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i w:val="0"/>
          <w:szCs w:val="28"/>
        </w:rPr>
      </w:pPr>
      <w:r>
        <w:rPr>
          <w:i w:val="0"/>
          <w:szCs w:val="28"/>
        </w:rPr>
        <w:t>Представлен</w:t>
      </w:r>
    </w:p>
    <w:p>
      <w:pPr>
        <w:rPr>
          <w:i w:val="0"/>
          <w:szCs w:val="28"/>
        </w:rPr>
      </w:pPr>
      <w:r>
        <w:rPr>
          <w:i w:val="0"/>
          <w:szCs w:val="28"/>
          <w:lang w:val="ru-RU"/>
        </w:rPr>
        <w:t>Главой</w:t>
      </w:r>
      <w:r>
        <w:rPr>
          <w:rFonts w:hint="default"/>
          <w:i w:val="0"/>
          <w:szCs w:val="28"/>
          <w:lang w:val="ru-RU"/>
        </w:rPr>
        <w:t xml:space="preserve"> </w:t>
      </w:r>
      <w:r>
        <w:rPr>
          <w:i w:val="0"/>
          <w:szCs w:val="28"/>
        </w:rPr>
        <w:t>города Обояни</w:t>
      </w:r>
    </w:p>
    <w:p>
      <w:pPr>
        <w:rPr>
          <w:i w:val="0"/>
          <w:szCs w:val="28"/>
        </w:rPr>
      </w:pPr>
    </w:p>
    <w:p>
      <w:pPr>
        <w:wordWrap w:val="0"/>
        <w:ind w:left="4480" w:leftChars="1600" w:firstLine="0" w:firstLineChars="0"/>
        <w:jc w:val="right"/>
        <w:rPr>
          <w:rFonts w:hint="default"/>
          <w:i w:val="0"/>
          <w:szCs w:val="28"/>
          <w:lang w:val="ru-RU"/>
        </w:rPr>
      </w:pPr>
      <w:r>
        <w:rPr>
          <w:i w:val="0"/>
          <w:szCs w:val="28"/>
          <w:lang w:val="ru-RU"/>
        </w:rPr>
        <w:t>Приложение</w:t>
      </w:r>
      <w:r>
        <w:rPr>
          <w:rFonts w:hint="default"/>
          <w:i w:val="0"/>
          <w:szCs w:val="28"/>
          <w:lang w:val="ru-RU"/>
        </w:rPr>
        <w:t xml:space="preserve"> к постановлению </w:t>
      </w:r>
    </w:p>
    <w:p>
      <w:pPr>
        <w:wordWrap w:val="0"/>
        <w:ind w:left="4200" w:leftChars="1500" w:firstLine="0" w:firstLineChars="0"/>
        <w:jc w:val="right"/>
        <w:rPr>
          <w:rFonts w:hint="default"/>
          <w:i w:val="0"/>
          <w:szCs w:val="28"/>
          <w:lang w:val="ru-RU"/>
        </w:rPr>
      </w:pPr>
      <w:r>
        <w:rPr>
          <w:rFonts w:hint="default"/>
          <w:i w:val="0"/>
          <w:szCs w:val="28"/>
          <w:lang w:val="ru-RU"/>
        </w:rPr>
        <w:t>Главы города Обояни Курской области</w:t>
      </w:r>
    </w:p>
    <w:p>
      <w:pPr>
        <w:wordWrap w:val="0"/>
        <w:ind w:left="4480" w:leftChars="1600" w:firstLine="0" w:firstLineChars="0"/>
        <w:jc w:val="right"/>
        <w:rPr>
          <w:rFonts w:hint="default"/>
          <w:i w:val="0"/>
          <w:szCs w:val="28"/>
          <w:lang w:val="ru-RU"/>
        </w:rPr>
      </w:pPr>
      <w:r>
        <w:rPr>
          <w:rFonts w:hint="default"/>
          <w:i w:val="0"/>
          <w:szCs w:val="28"/>
          <w:lang w:val="ru-RU"/>
        </w:rPr>
        <w:t xml:space="preserve">от 16.10.2023 №46 </w:t>
      </w:r>
    </w:p>
    <w:p>
      <w:pPr>
        <w:wordWrap/>
        <w:jc w:val="right"/>
        <w:rPr>
          <w:rFonts w:hint="default"/>
          <w:i w:val="0"/>
          <w:szCs w:val="28"/>
          <w:lang w:val="ru-RU"/>
        </w:rPr>
      </w:pPr>
    </w:p>
    <w:p>
      <w:pPr>
        <w:spacing w:line="100" w:lineRule="atLeast"/>
        <w:ind w:left="75"/>
        <w:jc w:val="center"/>
        <w:rPr>
          <w:b/>
          <w:bCs/>
          <w:i w:val="0"/>
          <w:sz w:val="32"/>
          <w:szCs w:val="32"/>
        </w:rPr>
      </w:pPr>
      <w:r>
        <w:rPr>
          <w:lang w:eastAsia="ru-RU"/>
        </w:rPr>
        <w:drawing>
          <wp:inline distT="0" distB="0" distL="114300" distR="114300">
            <wp:extent cx="638175" cy="933450"/>
            <wp:effectExtent l="0" t="0" r="9525" b="0"/>
            <wp:docPr id="4" name="Изображение 4" descr="Герб(4) цв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Герб(4) цв с короной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100" w:lineRule="atLeast"/>
        <w:ind w:left="75"/>
        <w:jc w:val="center"/>
        <w:rPr>
          <w:b/>
          <w:bCs/>
          <w:i w:val="0"/>
          <w:sz w:val="36"/>
          <w:szCs w:val="36"/>
        </w:rPr>
      </w:pPr>
      <w:r>
        <w:rPr>
          <w:b/>
          <w:bCs/>
          <w:i w:val="0"/>
          <w:sz w:val="36"/>
          <w:szCs w:val="36"/>
        </w:rPr>
        <w:t xml:space="preserve">СОБРАНИЕ ДЕПУТАТОВ ГОРОДА ОБОЯНИ </w:t>
      </w:r>
    </w:p>
    <w:p>
      <w:pPr>
        <w:spacing w:line="100" w:lineRule="atLeast"/>
        <w:ind w:left="75"/>
        <w:jc w:val="center"/>
        <w:rPr>
          <w:b/>
          <w:i w:val="0"/>
          <w:sz w:val="36"/>
          <w:szCs w:val="36"/>
        </w:rPr>
      </w:pPr>
      <w:r>
        <w:rPr>
          <w:b/>
          <w:bCs/>
          <w:i w:val="0"/>
          <w:sz w:val="36"/>
          <w:szCs w:val="36"/>
        </w:rPr>
        <w:t xml:space="preserve">РЕШЕНИЕ </w:t>
      </w:r>
    </w:p>
    <w:p>
      <w:pPr>
        <w:jc w:val="center"/>
        <w:rPr>
          <w:rFonts w:hint="default"/>
          <w:b/>
          <w:i w:val="0"/>
          <w:szCs w:val="28"/>
          <w:lang w:val="ru-RU"/>
        </w:rPr>
      </w:pPr>
      <w:r>
        <w:rPr>
          <w:b/>
          <w:i w:val="0"/>
          <w:szCs w:val="28"/>
          <w:lang w:val="ru-RU"/>
        </w:rPr>
        <w:t>ПРОЕКТ</w:t>
      </w:r>
    </w:p>
    <w:p>
      <w:pPr>
        <w:rPr>
          <w:b/>
          <w:i w:val="0"/>
          <w:szCs w:val="28"/>
        </w:rPr>
      </w:pPr>
    </w:p>
    <w:p>
      <w:pPr>
        <w:tabs>
          <w:tab w:val="left" w:pos="1120"/>
        </w:tabs>
        <w:jc w:val="both"/>
        <w:rPr>
          <w:b w:val="0"/>
          <w:bCs/>
          <w:i w:val="0"/>
          <w:szCs w:val="28"/>
        </w:rPr>
      </w:pPr>
      <w:r>
        <w:rPr>
          <w:b w:val="0"/>
          <w:bCs/>
          <w:i w:val="0"/>
          <w:szCs w:val="28"/>
        </w:rPr>
        <w:t xml:space="preserve">от </w:t>
      </w:r>
      <w:r>
        <w:rPr>
          <w:b w:val="0"/>
          <w:bCs/>
          <w:i w:val="0"/>
          <w:szCs w:val="28"/>
        </w:rPr>
        <w:tab/>
      </w:r>
      <w:r>
        <w:rPr>
          <w:b w:val="0"/>
          <w:bCs/>
          <w:i w:val="0"/>
          <w:szCs w:val="28"/>
        </w:rPr>
        <w:tab/>
      </w:r>
      <w:r>
        <w:rPr>
          <w:b w:val="0"/>
          <w:bCs/>
          <w:i w:val="0"/>
          <w:szCs w:val="28"/>
        </w:rPr>
        <w:tab/>
      </w:r>
      <w:r>
        <w:rPr>
          <w:b w:val="0"/>
          <w:bCs/>
          <w:i w:val="0"/>
          <w:szCs w:val="28"/>
        </w:rPr>
        <w:tab/>
      </w:r>
      <w:r>
        <w:rPr>
          <w:b w:val="0"/>
          <w:bCs/>
          <w:i w:val="0"/>
          <w:szCs w:val="28"/>
        </w:rPr>
        <w:tab/>
      </w:r>
      <w:r>
        <w:rPr>
          <w:b w:val="0"/>
          <w:bCs/>
          <w:i w:val="0"/>
          <w:szCs w:val="28"/>
        </w:rPr>
        <w:tab/>
      </w:r>
      <w:r>
        <w:rPr>
          <w:b w:val="0"/>
          <w:bCs/>
          <w:i w:val="0"/>
          <w:szCs w:val="28"/>
          <w:lang w:val="ru-RU"/>
        </w:rPr>
        <w:t>г</w:t>
      </w:r>
      <w:r>
        <w:rPr>
          <w:rFonts w:hint="default"/>
          <w:b w:val="0"/>
          <w:bCs/>
          <w:i w:val="0"/>
          <w:szCs w:val="28"/>
          <w:lang w:val="ru-RU"/>
        </w:rPr>
        <w:t>.</w:t>
      </w:r>
      <w:r>
        <w:rPr>
          <w:b w:val="0"/>
          <w:bCs/>
          <w:i w:val="0"/>
          <w:szCs w:val="28"/>
        </w:rPr>
        <w:t>Обоянь</w:t>
      </w:r>
      <w:r>
        <w:rPr>
          <w:b w:val="0"/>
          <w:bCs/>
          <w:i w:val="0"/>
          <w:szCs w:val="28"/>
        </w:rPr>
        <w:tab/>
      </w:r>
      <w:r>
        <w:rPr>
          <w:b w:val="0"/>
          <w:bCs/>
          <w:i w:val="0"/>
          <w:szCs w:val="28"/>
        </w:rPr>
        <w:tab/>
      </w:r>
      <w:r>
        <w:rPr>
          <w:b w:val="0"/>
          <w:bCs/>
          <w:i w:val="0"/>
          <w:szCs w:val="28"/>
        </w:rPr>
        <w:t xml:space="preserve">                         №     </w:t>
      </w:r>
    </w:p>
    <w:p>
      <w:pPr>
        <w:tabs>
          <w:tab w:val="left" w:pos="1120"/>
        </w:tabs>
        <w:rPr>
          <w:b/>
          <w:bCs/>
          <w:i w:val="0"/>
          <w:szCs w:val="28"/>
        </w:rPr>
      </w:pPr>
    </w:p>
    <w:p>
      <w:pPr>
        <w:jc w:val="center"/>
        <w:rPr>
          <w:b/>
          <w:i w:val="0"/>
          <w:szCs w:val="28"/>
        </w:rPr>
      </w:pPr>
      <w:r>
        <w:rPr>
          <w:b/>
          <w:i w:val="0"/>
          <w:szCs w:val="28"/>
        </w:rPr>
        <w:t xml:space="preserve">О земельном налоге на территории муниципального образования </w:t>
      </w:r>
    </w:p>
    <w:p>
      <w:pPr>
        <w:jc w:val="center"/>
        <w:rPr>
          <w:i w:val="0"/>
          <w:szCs w:val="28"/>
        </w:rPr>
      </w:pPr>
      <w:r>
        <w:rPr>
          <w:b/>
          <w:i w:val="0"/>
          <w:szCs w:val="28"/>
        </w:rPr>
        <w:t>«город Обоянь» Обоянского района Курской области</w:t>
      </w:r>
    </w:p>
    <w:p>
      <w:pPr>
        <w:jc w:val="both"/>
        <w:rPr>
          <w:b/>
          <w:i w:val="0"/>
          <w:szCs w:val="28"/>
        </w:rPr>
      </w:pPr>
    </w:p>
    <w:p>
      <w:pPr>
        <w:pStyle w:val="10"/>
        <w:shd w:val="clear" w:color="auto" w:fill="FFFFFF"/>
        <w:spacing w:before="0" w:beforeAutospacing="0" w:after="0" w:afterAutospacing="0" w:line="228" w:lineRule="atLeast"/>
        <w:ind w:left="0" w:leftChars="0" w:firstLine="840" w:firstLineChars="3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 xml:space="preserve">главой 31 </w:t>
      </w:r>
      <w:r>
        <w:rPr>
          <w:rFonts w:hint="default"/>
          <w:color w:val="000000"/>
          <w:sz w:val="28"/>
          <w:szCs w:val="28"/>
          <w:lang w:val="ru-RU"/>
        </w:rPr>
        <w:t>«</w:t>
      </w:r>
      <w:r>
        <w:rPr>
          <w:color w:val="000000"/>
          <w:sz w:val="28"/>
          <w:szCs w:val="28"/>
        </w:rPr>
        <w:t>Земельный налог</w:t>
      </w:r>
      <w:r>
        <w:rPr>
          <w:rFonts w:hint="default"/>
          <w:color w:val="000000"/>
          <w:sz w:val="28"/>
          <w:szCs w:val="28"/>
          <w:lang w:val="ru-RU"/>
        </w:rPr>
        <w:t>»</w:t>
      </w:r>
      <w:r>
        <w:rPr>
          <w:color w:val="000000"/>
          <w:sz w:val="28"/>
          <w:szCs w:val="28"/>
        </w:rPr>
        <w:t xml:space="preserve"> части второй Налогового кодекса Российской Федерации,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>
        <w:rPr>
          <w:color w:val="000000"/>
          <w:sz w:val="28"/>
          <w:szCs w:val="28"/>
        </w:rPr>
        <w:t xml:space="preserve"> Собрание депутатов города Обояни, </w:t>
      </w:r>
    </w:p>
    <w:p>
      <w:pPr>
        <w:pStyle w:val="10"/>
        <w:shd w:val="clear" w:color="auto" w:fill="FFFFFF"/>
        <w:spacing w:before="0" w:beforeAutospacing="0" w:after="0" w:afterAutospacing="0" w:line="228" w:lineRule="atLeast"/>
        <w:ind w:left="0" w:leftChars="0" w:firstLine="840" w:firstLineChars="30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РЕШИЛО:</w:t>
      </w:r>
    </w:p>
    <w:p>
      <w:pPr>
        <w:pStyle w:val="6"/>
        <w:shd w:val="clear" w:color="auto" w:fill="FFFFFF"/>
        <w:spacing w:before="0" w:beforeAutospacing="0" w:after="0" w:afterAutospacing="0" w:line="228" w:lineRule="atLeast"/>
        <w:ind w:left="0" w:leftChars="0" w:firstLine="840" w:firstLineChars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Установить на территории муниципального образования «город Обоянь» Обоянского района Курской области земельный налог</w:t>
      </w:r>
      <w:r>
        <w:rPr>
          <w:rFonts w:hint="default"/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который</w:t>
      </w:r>
      <w:r>
        <w:rPr>
          <w:color w:val="000000"/>
          <w:sz w:val="28"/>
          <w:szCs w:val="28"/>
        </w:rPr>
        <w:t xml:space="preserve"> вводится в действие настоящим </w:t>
      </w:r>
      <w:r>
        <w:rPr>
          <w:color w:val="000000"/>
          <w:sz w:val="28"/>
          <w:szCs w:val="28"/>
          <w:lang w:val="ru-RU"/>
        </w:rPr>
        <w:t>р</w:t>
      </w:r>
      <w:r>
        <w:rPr>
          <w:color w:val="000000"/>
          <w:sz w:val="28"/>
          <w:szCs w:val="28"/>
        </w:rPr>
        <w:t>ешением в соответствии с законодательством Российской Федерации и обязателен к уплате на территории муниципального образования «город Обоянь» Обоянского района Курской области.</w:t>
      </w:r>
    </w:p>
    <w:p>
      <w:pPr>
        <w:pStyle w:val="6"/>
        <w:shd w:val="clear" w:color="auto" w:fill="FFFFFF"/>
        <w:spacing w:before="0" w:beforeAutospacing="0" w:after="0" w:afterAutospacing="0" w:line="228" w:lineRule="atLeast"/>
        <w:ind w:left="0" w:leftChars="0" w:firstLine="840" w:firstLineChars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Установить налоговые ставки в процентах от налоговой базы в </w:t>
      </w:r>
      <w:r>
        <w:rPr>
          <w:color w:val="000000"/>
          <w:sz w:val="28"/>
          <w:szCs w:val="28"/>
          <w:lang w:val="ru-RU"/>
        </w:rPr>
        <w:t>следующих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размерах:</w:t>
      </w:r>
    </w:p>
    <w:p>
      <w:pPr>
        <w:pStyle w:val="6"/>
        <w:shd w:val="clear" w:color="auto" w:fill="FFFFFF"/>
        <w:spacing w:before="0" w:beforeAutospacing="0" w:after="0" w:afterAutospacing="0" w:line="228" w:lineRule="atLeast"/>
        <w:ind w:left="0" w:leftChars="0" w:firstLine="840" w:firstLineChars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0,2 процента в отношении земельных участков:</w:t>
      </w:r>
    </w:p>
    <w:p>
      <w:pPr>
        <w:pStyle w:val="6"/>
        <w:shd w:val="clear" w:color="auto" w:fill="FFFFFF"/>
        <w:spacing w:before="0" w:beforeAutospacing="0" w:after="0" w:afterAutospacing="0" w:line="228" w:lineRule="atLeast"/>
        <w:ind w:left="0" w:leftChars="0" w:firstLine="840" w:firstLineChars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>
      <w:pPr>
        <w:pStyle w:val="6"/>
        <w:shd w:val="clear" w:color="auto" w:fill="FFFFFF"/>
        <w:spacing w:before="0" w:beforeAutospacing="0" w:after="0" w:afterAutospacing="0" w:line="228" w:lineRule="atLeast"/>
        <w:ind w:left="0" w:leftChars="0" w:firstLine="840" w:firstLineChars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занятых жилищным фондом и объектами инженерной инфраструктуры жилищно–коммунального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жилищно–коммунального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>
      <w:pPr>
        <w:pStyle w:val="6"/>
        <w:shd w:val="clear" w:color="auto" w:fill="FFFFFF"/>
        <w:spacing w:before="0" w:beforeAutospacing="0" w:after="0" w:afterAutospacing="0" w:line="228" w:lineRule="atLeast"/>
        <w:ind w:left="0" w:leftChars="0" w:firstLine="840" w:firstLineChars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используемых в предпринимательской деятельности, приобретенных (предоставленных) для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</w:t>
      </w:r>
      <w:r>
        <w:rPr>
          <w:rFonts w:hint="default"/>
          <w:color w:val="000000"/>
          <w:sz w:val="28"/>
          <w:szCs w:val="28"/>
          <w:lang w:val="ru-RU"/>
        </w:rPr>
        <w:t>.</w:t>
      </w:r>
      <w:r>
        <w:rPr>
          <w:color w:val="000000"/>
          <w:sz w:val="28"/>
          <w:szCs w:val="28"/>
        </w:rPr>
        <w:t xml:space="preserve"> №217-ФЗ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>
      <w:pPr>
        <w:pStyle w:val="6"/>
        <w:shd w:val="clear" w:color="auto" w:fill="FFFFFF"/>
        <w:spacing w:before="0" w:beforeAutospacing="0" w:after="0" w:afterAutospacing="0" w:line="228" w:lineRule="atLeast"/>
        <w:ind w:left="0" w:leftChars="0" w:firstLine="840" w:firstLineChars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>
      <w:pPr>
        <w:pStyle w:val="6"/>
        <w:shd w:val="clear" w:color="auto" w:fill="FFFFFF"/>
        <w:spacing w:before="0" w:beforeAutospacing="0" w:after="0" w:afterAutospacing="0" w:line="228" w:lineRule="atLeast"/>
        <w:ind w:left="0" w:leftChars="0" w:firstLine="840" w:firstLineChars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1,0 процента в отношении прочих земельных участков.</w:t>
      </w:r>
    </w:p>
    <w:p>
      <w:pPr>
        <w:pStyle w:val="6"/>
        <w:shd w:val="clear" w:color="auto" w:fill="FFFFFF"/>
        <w:spacing w:before="0" w:beforeAutospacing="0" w:after="0" w:afterAutospacing="0" w:line="228" w:lineRule="atLeast"/>
        <w:ind w:left="0" w:leftChars="0" w:firstLine="840" w:firstLineChars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bCs/>
          <w:sz w:val="28"/>
          <w:szCs w:val="28"/>
        </w:rPr>
        <w:t>Предоставить льготу по земельному налогу в размере 100% учреждениям, финансируемым из бюджета города Обояни за земли, предоставленные для обеспечения их деятельности.</w:t>
      </w:r>
    </w:p>
    <w:p>
      <w:pPr>
        <w:pStyle w:val="6"/>
        <w:shd w:val="clear" w:color="auto" w:fill="FFFFFF"/>
        <w:spacing w:before="0" w:beforeAutospacing="0" w:after="0" w:afterAutospacing="0" w:line="228" w:lineRule="atLeast"/>
        <w:ind w:left="0" w:leftChars="0" w:firstLine="840" w:firstLineChars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4.Признать утратившим силу решение Собрания депутатов города Обояни от </w:t>
      </w:r>
      <w:r>
        <w:rPr>
          <w:rFonts w:hint="default"/>
          <w:color w:val="000000"/>
          <w:sz w:val="28"/>
          <w:szCs w:val="28"/>
          <w:lang w:val="ru-RU"/>
        </w:rPr>
        <w:t>16</w:t>
      </w:r>
      <w:r>
        <w:rPr>
          <w:color w:val="000000"/>
          <w:sz w:val="28"/>
          <w:szCs w:val="28"/>
        </w:rPr>
        <w:t>.12.20</w:t>
      </w:r>
      <w:r>
        <w:rPr>
          <w:rFonts w:hint="default"/>
          <w:color w:val="000000"/>
          <w:sz w:val="28"/>
          <w:szCs w:val="28"/>
          <w:lang w:val="ru-RU"/>
        </w:rPr>
        <w:t>22</w:t>
      </w:r>
      <w:r>
        <w:rPr>
          <w:color w:val="000000"/>
          <w:sz w:val="28"/>
          <w:szCs w:val="28"/>
        </w:rPr>
        <w:t xml:space="preserve"> №</w:t>
      </w:r>
      <w:r>
        <w:rPr>
          <w:rFonts w:hint="default"/>
          <w:color w:val="000000"/>
          <w:sz w:val="28"/>
          <w:szCs w:val="28"/>
          <w:lang w:val="ru-RU"/>
        </w:rPr>
        <w:t>158-6</w:t>
      </w:r>
      <w:r>
        <w:rPr>
          <w:color w:val="000000"/>
          <w:sz w:val="28"/>
          <w:szCs w:val="28"/>
        </w:rPr>
        <w:t>-РС «О земельном налоге на территории муниципального образования «город Обоянь» Обоянского района Курской области».</w:t>
      </w:r>
    </w:p>
    <w:p>
      <w:pPr>
        <w:pStyle w:val="6"/>
        <w:shd w:val="clear" w:color="auto" w:fill="FFFFFF"/>
        <w:spacing w:before="0" w:beforeAutospacing="0" w:after="0" w:afterAutospacing="0" w:line="228" w:lineRule="atLeast"/>
        <w:ind w:left="0" w:leftChars="0" w:firstLine="840" w:firstLineChars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Настоящее решение вступает в силу с 1 января 202</w:t>
      </w:r>
      <w:r>
        <w:rPr>
          <w:rFonts w:hint="default"/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</w:rPr>
        <w:t xml:space="preserve"> года, но не ранее чем по истечении одного месяца со дня официального опубликования и не ранее 1-го числа очередного налогового периода по земельному налогу.</w:t>
      </w:r>
    </w:p>
    <w:p>
      <w:pPr>
        <w:pStyle w:val="6"/>
        <w:shd w:val="clear" w:color="auto" w:fill="FFFFFF"/>
        <w:spacing w:before="0" w:beforeAutospacing="0" w:after="0" w:afterAutospacing="0" w:line="228" w:lineRule="atLeast"/>
        <w:jc w:val="both"/>
        <w:rPr>
          <w:color w:val="000000"/>
          <w:sz w:val="28"/>
          <w:szCs w:val="28"/>
        </w:rPr>
      </w:pPr>
    </w:p>
    <w:p>
      <w:pPr>
        <w:jc w:val="both"/>
        <w:rPr>
          <w:i w:val="0"/>
          <w:szCs w:val="28"/>
        </w:rPr>
      </w:pPr>
    </w:p>
    <w:p>
      <w:pPr>
        <w:jc w:val="both"/>
        <w:rPr>
          <w:i w:val="0"/>
          <w:szCs w:val="28"/>
        </w:rPr>
      </w:pPr>
    </w:p>
    <w:p>
      <w:pPr>
        <w:jc w:val="both"/>
        <w:rPr>
          <w:i w:val="0"/>
          <w:szCs w:val="28"/>
        </w:rPr>
      </w:pPr>
      <w:r>
        <w:rPr>
          <w:i w:val="0"/>
          <w:szCs w:val="28"/>
        </w:rPr>
        <w:t xml:space="preserve">Председатель Собрания депутатов </w:t>
      </w:r>
    </w:p>
    <w:p>
      <w:pPr>
        <w:jc w:val="both"/>
        <w:rPr>
          <w:i w:val="0"/>
          <w:szCs w:val="28"/>
        </w:rPr>
      </w:pPr>
      <w:r>
        <w:rPr>
          <w:i w:val="0"/>
          <w:szCs w:val="28"/>
        </w:rPr>
        <w:t>города Обояни                                                                            В.Г.Миненкова</w:t>
      </w:r>
    </w:p>
    <w:p>
      <w:pPr>
        <w:jc w:val="both"/>
        <w:rPr>
          <w:i w:val="0"/>
          <w:szCs w:val="28"/>
        </w:rPr>
      </w:pPr>
    </w:p>
    <w:p>
      <w:pPr>
        <w:jc w:val="both"/>
        <w:rPr>
          <w:i w:val="0"/>
          <w:szCs w:val="28"/>
        </w:rPr>
      </w:pPr>
    </w:p>
    <w:p>
      <w:pPr>
        <w:jc w:val="both"/>
        <w:rPr>
          <w:i w:val="0"/>
          <w:szCs w:val="28"/>
        </w:rPr>
      </w:pPr>
    </w:p>
    <w:p>
      <w:pPr>
        <w:jc w:val="both"/>
        <w:rPr>
          <w:rFonts w:hint="default"/>
          <w:i w:val="0"/>
          <w:szCs w:val="28"/>
          <w:lang w:val="ru-RU"/>
        </w:rPr>
      </w:pPr>
      <w:r>
        <w:rPr>
          <w:i w:val="0"/>
          <w:szCs w:val="28"/>
        </w:rPr>
        <w:t>Глав</w:t>
      </w:r>
      <w:r>
        <w:rPr>
          <w:i w:val="0"/>
          <w:szCs w:val="28"/>
          <w:lang w:val="ru-RU"/>
        </w:rPr>
        <w:t>а</w:t>
      </w:r>
      <w:r>
        <w:rPr>
          <w:i w:val="0"/>
          <w:szCs w:val="28"/>
        </w:rPr>
        <w:t xml:space="preserve"> города Обояни                                        </w:t>
      </w:r>
      <w:r>
        <w:rPr>
          <w:rFonts w:hint="default"/>
          <w:i w:val="0"/>
          <w:szCs w:val="28"/>
          <w:lang w:val="ru-RU"/>
        </w:rPr>
        <w:t xml:space="preserve">          </w:t>
      </w:r>
      <w:r>
        <w:rPr>
          <w:i w:val="0"/>
          <w:szCs w:val="28"/>
        </w:rPr>
        <w:t xml:space="preserve">               </w:t>
      </w:r>
      <w:r>
        <w:rPr>
          <w:rFonts w:hint="default"/>
          <w:i w:val="0"/>
          <w:szCs w:val="28"/>
          <w:lang w:val="ru-RU"/>
        </w:rPr>
        <w:t>А.А. Локтионов</w:t>
      </w:r>
    </w:p>
    <w:p>
      <w:pPr>
        <w:rPr>
          <w:rFonts w:hint="default"/>
          <w:i w:val="0"/>
          <w:szCs w:val="28"/>
          <w:lang w:val="ru-RU"/>
        </w:rPr>
      </w:pPr>
      <w:r>
        <w:rPr>
          <w:rFonts w:hint="default"/>
          <w:i w:val="0"/>
          <w:szCs w:val="28"/>
          <w:lang w:val="ru-RU"/>
        </w:rPr>
        <w:br w:type="page"/>
      </w:r>
    </w:p>
    <w:p>
      <w:pPr>
        <w:jc w:val="both"/>
        <w:rPr>
          <w:rFonts w:hint="default"/>
          <w:i w:val="0"/>
          <w:szCs w:val="28"/>
          <w:lang w:val="ru-RU"/>
        </w:rPr>
      </w:pPr>
    </w:p>
    <w:p>
      <w:pPr>
        <w:suppressAutoHyphens/>
        <w:spacing w:after="0" w:line="240" w:lineRule="auto"/>
        <w:ind w:left="0" w:leftChars="0" w:firstLine="0" w:firstLineChars="0"/>
        <w:jc w:val="center"/>
        <w:rPr>
          <w:rFonts w:ascii="Times New Roman" w:hAnsi="Times New Roman" w:eastAsia="Calibri" w:cs="Times New Roman"/>
          <w:i w:val="0"/>
          <w:sz w:val="22"/>
          <w:szCs w:val="22"/>
          <w:lang w:eastAsia="en-US"/>
        </w:rPr>
      </w:pP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jc w:val="center"/>
        <w:textAlignment w:val="auto"/>
        <w:rPr>
          <w:rFonts w:hint="default" w:ascii="Times New Roman" w:hAnsi="Times New Roman" w:eastAsia="Calibri" w:cs="Times New Roman"/>
          <w:b/>
          <w:bCs w:val="0"/>
          <w:i w:val="0"/>
          <w:sz w:val="32"/>
          <w:szCs w:val="32"/>
          <w:lang w:eastAsia="en-US"/>
        </w:rPr>
      </w:pPr>
      <w:r>
        <w:rPr>
          <w:rFonts w:hint="default" w:ascii="Times New Roman" w:hAnsi="Times New Roman" w:eastAsia="Calibri" w:cs="Times New Roman"/>
          <w:b/>
          <w:i w:val="0"/>
          <w:sz w:val="32"/>
          <w:szCs w:val="32"/>
          <w:lang w:eastAsia="en-US"/>
        </w:rPr>
        <w:t>П</w:t>
      </w:r>
      <w:r>
        <w:rPr>
          <w:rFonts w:hint="default" w:ascii="Times New Roman" w:hAnsi="Times New Roman" w:eastAsia="Calibri" w:cs="Times New Roman"/>
          <w:b/>
          <w:bCs w:val="0"/>
          <w:i w:val="0"/>
          <w:sz w:val="32"/>
          <w:szCs w:val="32"/>
          <w:lang w:eastAsia="en-US"/>
        </w:rPr>
        <w:t>ОЯСНИТЕЛЬНАЯ ЗАПИСКА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pacing w:after="200" w:line="240" w:lineRule="auto"/>
        <w:jc w:val="center"/>
        <w:textAlignment w:val="auto"/>
        <w:rPr>
          <w:rFonts w:hint="default" w:ascii="Times New Roman" w:hAnsi="Times New Roman" w:eastAsia="Calibri" w:cs="Times New Roman"/>
          <w:b/>
          <w:bCs w:val="0"/>
          <w:i w:val="0"/>
          <w:sz w:val="28"/>
          <w:szCs w:val="28"/>
          <w:lang w:eastAsia="en-US"/>
        </w:rPr>
      </w:pPr>
      <w:r>
        <w:rPr>
          <w:rFonts w:hint="default" w:ascii="Times New Roman" w:hAnsi="Times New Roman" w:eastAsia="Calibri" w:cs="Times New Roman"/>
          <w:b/>
          <w:bCs w:val="0"/>
          <w:i w:val="0"/>
          <w:sz w:val="28"/>
          <w:szCs w:val="28"/>
          <w:lang w:eastAsia="en-US"/>
        </w:rPr>
        <w:t>к проекту решения Собрания депутатов города Обояни «О земельном налоге на территории муниципального образования «город Обоянь» Обоянского района Курской области»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Calibri" w:cs="Times New Roman"/>
          <w:b w:val="0"/>
          <w:bCs/>
          <w:i w:val="0"/>
          <w:iCs/>
          <w:sz w:val="28"/>
          <w:szCs w:val="28"/>
          <w:lang w:val="ru-RU" w:eastAsia="en-US"/>
        </w:rPr>
      </w:pP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hint="default" w:ascii="Times New Roman" w:hAnsi="Times New Roman" w:eastAsia="Calibri" w:cs="Times New Roman"/>
          <w:bCs/>
          <w:i w:val="0"/>
          <w:sz w:val="28"/>
          <w:szCs w:val="28"/>
          <w:lang w:val="ru-RU" w:eastAsia="en-US"/>
        </w:rPr>
      </w:pPr>
      <w:r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  <w:t xml:space="preserve">Цель настоящего проекта 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>р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  <w:t>ешения Собрания депутатов города Обояни состоит в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 xml:space="preserve"> установлении </w:t>
      </w:r>
      <w:r>
        <w:rPr>
          <w:rFonts w:hint="default" w:ascii="Times New Roman" w:hAnsi="Times New Roman" w:eastAsia="Calibri" w:cs="Times New Roman"/>
          <w:bCs/>
          <w:i w:val="0"/>
          <w:sz w:val="28"/>
          <w:szCs w:val="28"/>
          <w:lang w:val="ru-RU" w:eastAsia="en-US"/>
        </w:rPr>
        <w:t xml:space="preserve">земельного налога </w:t>
      </w:r>
      <w:r>
        <w:rPr>
          <w:rFonts w:hint="default" w:ascii="Times New Roman" w:hAnsi="Times New Roman" w:eastAsia="Calibri" w:cs="Times New Roman"/>
          <w:b w:val="0"/>
          <w:bCs/>
          <w:i w:val="0"/>
          <w:sz w:val="28"/>
          <w:szCs w:val="28"/>
          <w:lang w:val="ru-RU" w:eastAsia="en-US"/>
        </w:rPr>
        <w:t xml:space="preserve">на территории </w:t>
      </w:r>
      <w:r>
        <w:rPr>
          <w:rFonts w:hint="default" w:ascii="Times New Roman" w:hAnsi="Times New Roman" w:eastAsia="Calibri" w:cs="Times New Roman"/>
          <w:b w:val="0"/>
          <w:bCs/>
          <w:i w:val="0"/>
          <w:sz w:val="28"/>
          <w:szCs w:val="28"/>
          <w:lang w:eastAsia="en-US"/>
        </w:rPr>
        <w:t xml:space="preserve"> муниципального образования «город Обоянь» Обоянского района Курской области»</w:t>
      </w:r>
      <w:r>
        <w:rPr>
          <w:rFonts w:hint="default" w:ascii="Times New Roman" w:hAnsi="Times New Roman" w:eastAsia="Calibri" w:cs="Times New Roman"/>
          <w:b w:val="0"/>
          <w:bCs/>
          <w:i w:val="0"/>
          <w:sz w:val="28"/>
          <w:szCs w:val="28"/>
          <w:lang w:val="ru-RU" w:eastAsia="en-US"/>
        </w:rPr>
        <w:t xml:space="preserve"> на 2024 год, а также установлении льготы в размере 100% у</w:t>
      </w:r>
      <w:r>
        <w:rPr>
          <w:rFonts w:hint="default" w:ascii="Times New Roman" w:hAnsi="Times New Roman" w:eastAsia="Calibri" w:cs="Times New Roman"/>
          <w:bCs/>
          <w:i w:val="0"/>
          <w:sz w:val="28"/>
          <w:szCs w:val="28"/>
          <w:lang w:val="ru-RU" w:eastAsia="en-US"/>
        </w:rPr>
        <w:t>чреждениям, финансируемым из бюджета города Обояни за земли, предоставленные для обеспечения их деятельности, а именно: Администрации города Обояни, МКУ «Управление ОДОМС» города Обояни, МКУ «Управление благоустройства и ЖКХ» города Обояни за земельные участки такие как: территории общего пользования (автомобильные дороги, тротуары), площади и детские площадки, контейнерные площадки, кладбища, мемориальные объекты на 2024 год.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hint="default" w:ascii="Times New Roman" w:hAnsi="Times New Roman" w:eastAsia="Calibri" w:cs="Times New Roman"/>
          <w:bCs/>
          <w:i w:val="0"/>
          <w:sz w:val="28"/>
          <w:szCs w:val="28"/>
          <w:lang w:val="ru-RU" w:eastAsia="en-US"/>
        </w:rPr>
      </w:pPr>
      <w:r>
        <w:rPr>
          <w:rFonts w:hint="default" w:ascii="Times New Roman" w:hAnsi="Times New Roman" w:eastAsia="Calibri" w:cs="Times New Roman"/>
          <w:bCs/>
          <w:i w:val="0"/>
          <w:sz w:val="28"/>
          <w:szCs w:val="28"/>
          <w:lang w:val="ru-RU" w:eastAsia="en-US"/>
        </w:rPr>
        <w:t>Данная льгота предоставляется муниципальным учреждениям, финансируемым из бюджета города Обояни, ежегодно.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hint="default" w:ascii="Times New Roman" w:hAnsi="Times New Roman" w:eastAsia="Times New Roman" w:cs="Times New Roman"/>
          <w:i w:val="0"/>
          <w:iCs/>
          <w:sz w:val="28"/>
          <w:szCs w:val="28"/>
          <w:lang w:val="ru-RU" w:eastAsia="ar-SA" w:bidi="ar-SA"/>
        </w:rPr>
      </w:pPr>
      <w:r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  <w:t>Реализация данного решения финансовых затрат не требует.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hint="default" w:ascii="Times New Roman" w:hAnsi="Times New Roman" w:eastAsia="Calibri" w:cs="Times New Roman"/>
          <w:bCs/>
          <w:i w:val="0"/>
          <w:sz w:val="28"/>
          <w:szCs w:val="28"/>
          <w:lang w:val="ru-RU" w:eastAsia="en-US"/>
        </w:rPr>
      </w:pP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</w:pP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eastAsia="Calibri" w:cs="Times New Roman"/>
          <w:i w:val="0"/>
          <w:sz w:val="28"/>
          <w:szCs w:val="28"/>
          <w:lang w:eastAsia="en-US"/>
        </w:rPr>
      </w:pPr>
    </w:p>
    <w:p>
      <w:pPr>
        <w:suppressAutoHyphens/>
        <w:spacing w:after="0" w:line="240" w:lineRule="auto"/>
        <w:jc w:val="both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 xml:space="preserve">Начальник отдела по управлению </w:t>
      </w:r>
    </w:p>
    <w:p>
      <w:pPr>
        <w:suppressAutoHyphens/>
        <w:spacing w:after="0" w:line="240" w:lineRule="auto"/>
        <w:jc w:val="both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 xml:space="preserve">муниципальным имуществом и земельным </w:t>
      </w:r>
    </w:p>
    <w:p>
      <w:pPr>
        <w:suppressAutoHyphens/>
        <w:spacing w:after="0" w:line="240" w:lineRule="auto"/>
        <w:jc w:val="both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>правоотношениям Администрации города Обояни</w:t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ab/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ab/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>В.В. Котляров</w:t>
      </w:r>
    </w:p>
    <w:p>
      <w:pPr>
        <w:suppressAutoHyphens/>
        <w:spacing w:after="200" w:line="276" w:lineRule="auto"/>
        <w:jc w:val="both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</w:p>
    <w:p>
      <w:pPr>
        <w:suppressAutoHyphens/>
        <w:spacing w:after="200" w:line="276" w:lineRule="auto"/>
        <w:jc w:val="both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>Глав</w:t>
      </w:r>
      <w:r>
        <w:rPr>
          <w:rFonts w:ascii="Times New Roman" w:hAnsi="Times New Roman" w:eastAsia="Calibri" w:cs="Times New Roman"/>
          <w:i w:val="0"/>
          <w:sz w:val="28"/>
          <w:szCs w:val="28"/>
          <w:lang w:val="ru-RU" w:eastAsia="en-US"/>
        </w:rPr>
        <w:t>а</w:t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 xml:space="preserve"> города Обояни </w:t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ab/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ab/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ab/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ab/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ab/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ab/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 xml:space="preserve">        А.А. Локтионов</w:t>
      </w:r>
    </w:p>
    <w:p>
      <w:pPr>
        <w:rPr>
          <w:i w:val="0"/>
        </w:rPr>
      </w:pPr>
      <w:bookmarkStart w:id="0" w:name="_GoBack"/>
      <w:bookmarkEnd w:id="0"/>
    </w:p>
    <w:sectPr>
      <w:pgSz w:w="11906" w:h="16838"/>
      <w:pgMar w:top="1134" w:right="1134" w:bottom="1134" w:left="170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C3"/>
    <w:rsid w:val="00477F93"/>
    <w:rsid w:val="006378C3"/>
    <w:rsid w:val="0070300F"/>
    <w:rsid w:val="009153B0"/>
    <w:rsid w:val="00E152BE"/>
    <w:rsid w:val="00E5414A"/>
    <w:rsid w:val="053B1130"/>
    <w:rsid w:val="0F9E385E"/>
    <w:rsid w:val="296D3F37"/>
    <w:rsid w:val="2BE02A35"/>
    <w:rsid w:val="32437097"/>
    <w:rsid w:val="3282119E"/>
    <w:rsid w:val="3BE114FF"/>
    <w:rsid w:val="40A11ADC"/>
    <w:rsid w:val="46D41F81"/>
    <w:rsid w:val="518C750A"/>
    <w:rsid w:val="5C91498B"/>
    <w:rsid w:val="61417314"/>
    <w:rsid w:val="77BF36E8"/>
    <w:rsid w:val="78583BA2"/>
    <w:rsid w:val="7B912BDF"/>
    <w:rsid w:val="7F27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i/>
      <w:sz w:val="28"/>
      <w:lang w:val="ru-RU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0"/>
    </w:pPr>
    <w:rPr>
      <w:b/>
      <w:i w:val="0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qFormat/>
    <w:uiPriority w:val="0"/>
    <w:rPr>
      <w:rFonts w:ascii="Tahoma" w:hAnsi="Tahoma" w:cs="Tahoma"/>
      <w:sz w:val="16"/>
      <w:szCs w:val="16"/>
    </w:rPr>
  </w:style>
  <w:style w:type="paragraph" w:styleId="6">
    <w:name w:val="Normal (Web)"/>
    <w:basedOn w:val="1"/>
    <w:unhideWhenUsed/>
    <w:qFormat/>
    <w:uiPriority w:val="99"/>
    <w:pPr>
      <w:suppressAutoHyphens w:val="0"/>
      <w:spacing w:before="100" w:beforeAutospacing="1" w:after="100" w:afterAutospacing="1"/>
    </w:pPr>
    <w:rPr>
      <w:i w:val="0"/>
      <w:sz w:val="24"/>
      <w:szCs w:val="24"/>
      <w:lang w:eastAsia="ru-RU"/>
    </w:rPr>
  </w:style>
  <w:style w:type="paragraph" w:customStyle="1" w:styleId="7">
    <w:name w:val="Основной текст 31"/>
    <w:basedOn w:val="1"/>
    <w:qFormat/>
    <w:uiPriority w:val="0"/>
    <w:pPr>
      <w:jc w:val="center"/>
    </w:pPr>
    <w:rPr>
      <w:b/>
      <w:i w:val="0"/>
      <w:sz w:val="32"/>
    </w:rPr>
  </w:style>
  <w:style w:type="character" w:customStyle="1" w:styleId="8">
    <w:name w:val="apple-converted-space"/>
    <w:basedOn w:val="9"/>
    <w:qFormat/>
    <w:uiPriority w:val="0"/>
  </w:style>
  <w:style w:type="character" w:customStyle="1" w:styleId="9">
    <w:name w:val="Основной шрифт абзаца2"/>
    <w:qFormat/>
    <w:uiPriority w:val="0"/>
  </w:style>
  <w:style w:type="paragraph" w:customStyle="1" w:styleId="10">
    <w:name w:val="center"/>
    <w:basedOn w:val="1"/>
    <w:qFormat/>
    <w:uiPriority w:val="0"/>
    <w:pPr>
      <w:suppressAutoHyphens w:val="0"/>
      <w:spacing w:before="100" w:beforeAutospacing="1" w:after="100" w:afterAutospacing="1"/>
    </w:pPr>
    <w:rPr>
      <w:i w:val="0"/>
      <w:sz w:val="24"/>
      <w:szCs w:val="24"/>
      <w:lang w:eastAsia="ru-RU"/>
    </w:rPr>
  </w:style>
  <w:style w:type="character" w:customStyle="1" w:styleId="11">
    <w:name w:val="Текст выноски Знак"/>
    <w:basedOn w:val="3"/>
    <w:link w:val="5"/>
    <w:qFormat/>
    <w:uiPriority w:val="0"/>
    <w:rPr>
      <w:rFonts w:ascii="Tahoma" w:hAnsi="Tahoma" w:eastAsia="Times New Roman" w:cs="Tahoma"/>
      <w:i/>
      <w:sz w:val="16"/>
      <w:szCs w:val="16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577</Words>
  <Characters>4632</Characters>
  <Lines>38</Lines>
  <Paragraphs>10</Paragraphs>
  <TotalTime>0</TotalTime>
  <ScaleCrop>false</ScaleCrop>
  <LinksUpToDate>false</LinksUpToDate>
  <CharactersWithSpaces>5199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2021-11-19T05:28:00Z</dcterms:created>
  <dc:creator>Земля_отдел</dc:creator>
  <cp:lastModifiedBy>Андрей Заходяки�</cp:lastModifiedBy>
  <cp:lastPrinted>2021-12-26T18:32:00Z</cp:lastPrinted>
  <dcterms:modified xsi:type="dcterms:W3CDTF">2023-10-24T12:04:09Z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E758146BAC014AD996BC0DE43B063C1C</vt:lpwstr>
  </property>
</Properties>
</file>