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6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align>center</wp:align>
            </wp:positionH>
            <wp:positionV relativeFrom="paragraph">
              <wp:posOffset>121285</wp:posOffset>
            </wp:positionV>
            <wp:extent cx="638175" cy="854710"/>
            <wp:effectExtent l="0" t="0" r="9525" b="254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567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-567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100" w:lineRule="atLeast"/>
        <w:ind w:left="-567"/>
        <w:jc w:val="center"/>
        <w:rPr>
          <w:b/>
          <w:bCs/>
          <w:sz w:val="32"/>
          <w:szCs w:val="32"/>
        </w:rPr>
      </w:pPr>
    </w:p>
    <w:p>
      <w:pPr>
        <w:spacing w:line="100" w:lineRule="atLeas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line="100" w:lineRule="atLeas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СОБРАНИЕ ДЕПУТАТОВ ГОРОДА ОБОЯНИ </w:t>
      </w:r>
    </w:p>
    <w:p>
      <w:pPr>
        <w:spacing w:line="100" w:lineRule="atLeast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РЕШЕНИЕ</w:t>
      </w:r>
    </w:p>
    <w:p>
      <w:pPr>
        <w:ind w:left="-567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24.11.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2023 г.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№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205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-6-РС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>
      <w:pPr>
        <w:tabs>
          <w:tab w:val="left" w:pos="1120"/>
        </w:tabs>
        <w:ind w:left="-567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Обоянь</w:t>
      </w:r>
    </w:p>
    <w:p>
      <w:pPr>
        <w:tabs>
          <w:tab w:val="left" w:pos="1120"/>
        </w:tabs>
        <w:ind w:left="-567"/>
        <w:jc w:val="center"/>
        <w:rPr>
          <w:bCs/>
          <w:lang w:val="ru-RU"/>
        </w:rPr>
      </w:pPr>
    </w:p>
    <w:p>
      <w:pPr>
        <w:ind w:left="-567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"О досрочном прекращении полномочий </w:t>
      </w:r>
      <w:bookmarkStart w:id="0" w:name="_Hlk151126046"/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Председателя Собрания депутатов</w:t>
      </w:r>
      <w:bookmarkEnd w:id="0"/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 города Обояни Обоянского района Курской области шестого созыва"</w:t>
      </w:r>
    </w:p>
    <w:p>
      <w:pPr>
        <w:ind w:left="-567"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>
      <w:pPr>
        <w:ind w:left="-567" w:right="-1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 xml:space="preserve"> Федерации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», руководствуясь Уставом муниципального образования "города Обоянь" Обоянского района Курской области, Регламентом </w:t>
      </w:r>
      <w:bookmarkStart w:id="1" w:name="_Hlk151126268"/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Собрания депутатов города </w:t>
      </w:r>
      <w:bookmarkStart w:id="2" w:name="_Hlk151116438"/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Обояни</w:t>
      </w:r>
      <w:r>
        <w:rPr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Обоянского района Курской области шестого созыва</w:t>
      </w:r>
      <w:bookmarkEnd w:id="1"/>
      <w:bookmarkEnd w:id="2"/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, рассмотрев заявление Миненковой В.Г. о  досрочном сложении полномочий с должности Председателя Собрания депутатов города Обояни, Собрание депутатов города Обояни</w:t>
      </w:r>
    </w:p>
    <w:p>
      <w:pPr>
        <w:ind w:left="-567" w:right="-1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>
      <w:pPr>
        <w:ind w:left="-567"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bookmarkStart w:id="3" w:name="_Hlk151116183"/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РЕШИЛО:</w:t>
      </w:r>
    </w:p>
    <w:p>
      <w:pPr>
        <w:ind w:left="-567"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-567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>Досрочно прекратить полномочия Председателя Собрания депутатов города Обояни Обоянского района Курской области шестого созыва Миненковой В.Г. на основании подачи заявления от 14 ноября 2023 года о прекращении полномочий по собственному желанию.</w:t>
      </w:r>
    </w:p>
    <w:p>
      <w:pPr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</w:pPr>
      <w:bookmarkStart w:id="5" w:name="_GoBack"/>
      <w:bookmarkEnd w:id="5"/>
    </w:p>
    <w:p>
      <w:pPr>
        <w:ind w:left="-567"/>
        <w:jc w:val="both"/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>2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. Настоящее решение вступает в силу со дня его подписания и подлежит официальному опубликованию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 xml:space="preserve"> в газете «Обоянская газета» и на официальном сайте муниципального образования «город Обоянь» Обоянского района Курской лбласти.</w:t>
      </w:r>
    </w:p>
    <w:p>
      <w:pPr>
        <w:ind w:left="-567"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bookmarkEnd w:id="3"/>
    <w:p>
      <w:pPr>
        <w:ind w:left="-567"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>
      <w:pPr>
        <w:ind w:left="-567"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>
      <w:pPr>
        <w:ind w:left="-567"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>
      <w:pPr>
        <w:ind w:left="-567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bookmarkStart w:id="4" w:name="_Hlk151116394"/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Председатель Собрания депутатов</w:t>
      </w:r>
    </w:p>
    <w:p>
      <w:pPr>
        <w:ind w:left="-567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города Обояни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                                                                     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В.Г. Миненкова</w:t>
      </w:r>
    </w:p>
    <w:bookmarkEnd w:id="4"/>
    <w:p>
      <w:pPr>
        <w:ind w:left="-567"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>
      <w:pPr>
        <w:ind w:left="-567"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>
      <w:pPr>
        <w:ind w:left="-567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Глава города Обояни                                                                           А.А. Локтионов</w:t>
      </w:r>
    </w:p>
    <w:p>
      <w:pPr>
        <w:ind w:left="-567"/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Mangal">
    <w:altName w:val="Nirmala UI"/>
    <w:panose1 w:val="000004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CB1BA4"/>
    <w:multiLevelType w:val="singleLevel"/>
    <w:tmpl w:val="A8CB1BA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C2"/>
    <w:rsid w:val="004031C2"/>
    <w:rsid w:val="007E13F7"/>
    <w:rsid w:val="007F00C1"/>
    <w:rsid w:val="0085638C"/>
    <w:rsid w:val="00916943"/>
    <w:rsid w:val="00B7553A"/>
    <w:rsid w:val="00B935BC"/>
    <w:rsid w:val="00CA642D"/>
    <w:rsid w:val="00EB20EE"/>
    <w:rsid w:val="00FA51EE"/>
    <w:rsid w:val="2E9D7E06"/>
    <w:rsid w:val="7130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Liberation Serif" w:hAnsi="Liberation Serif" w:eastAsia="SimSun" w:cs="Mangal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1191</Characters>
  <Lines>9</Lines>
  <Paragraphs>2</Paragraphs>
  <TotalTime>50</TotalTime>
  <ScaleCrop>false</ScaleCrop>
  <LinksUpToDate>false</LinksUpToDate>
  <CharactersWithSpaces>1397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2023-11-17T08:57:00Z</dcterms:created>
  <dc:creator>THUNDEROBOT</dc:creator>
  <cp:lastModifiedBy>123</cp:lastModifiedBy>
  <dcterms:modified xsi:type="dcterms:W3CDTF">2023-11-28T05:26:12Z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E9F2BBF4C5DF4FAA8A05B93ECEBFC2FB_12</vt:lpwstr>
  </property>
</Properties>
</file>