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100" w:lineRule="atLeast"/>
        <w:ind w:left="75" w:right="0" w:firstLine="0"/>
        <w:jc w:val="center"/>
        <w:rPr>
          <w:b/>
          <w:bCs/>
          <w:i w:val="0"/>
          <w:sz w:val="32"/>
          <w:szCs w:val="32"/>
        </w:rPr>
      </w:pPr>
    </w:p>
    <w:p>
      <w:pPr>
        <w:spacing w:line="100" w:lineRule="atLeast"/>
        <w:ind w:left="75" w:right="0" w:firstLine="0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>
      <w:pPr>
        <w:spacing w:line="100" w:lineRule="atLeast"/>
        <w:ind w:left="75" w:right="0" w:firstLine="0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СОБРАНИЕ ДЕПУТАТОВ ГОРОДА ОБОЯНИ </w:t>
      </w:r>
    </w:p>
    <w:p>
      <w:pPr>
        <w:spacing w:line="100" w:lineRule="atLeast"/>
        <w:ind w:left="75" w:right="0" w:firstLine="0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                                                         РЕШЕНИЕ</w:t>
      </w:r>
    </w:p>
    <w:p>
      <w:pPr>
        <w:spacing w:line="100" w:lineRule="atLeast"/>
        <w:ind w:left="75" w:right="0" w:firstLine="0"/>
        <w:jc w:val="both"/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</w:t>
      </w:r>
    </w:p>
    <w:p>
      <w:pPr>
        <w:jc w:val="left"/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21.06.2022 </w:t>
      </w:r>
      <w:r>
        <w:rPr>
          <w:rFonts w:ascii="Times New Roman" w:hAnsi="Times New Roman" w:cs="Times New Roman"/>
          <w:b/>
          <w:i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№ 139-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-РС    </w:t>
      </w:r>
    </w:p>
    <w:p>
      <w:pPr>
        <w:tabs>
          <w:tab w:val="left" w:pos="1120"/>
        </w:tabs>
        <w:spacing w:before="0" w:after="0" w:line="240" w:lineRule="auto"/>
        <w:jc w:val="left"/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г. Обоянь</w:t>
      </w:r>
    </w:p>
    <w:p>
      <w:pPr>
        <w:tabs>
          <w:tab w:val="left" w:pos="1120"/>
        </w:tabs>
        <w:spacing w:before="0" w:after="0" w:line="240" w:lineRule="auto"/>
        <w:jc w:val="left"/>
        <w:rPr>
          <w:b w:val="0"/>
          <w:bCs w:val="0"/>
          <w:i w:val="0"/>
        </w:rPr>
      </w:pPr>
    </w:p>
    <w:p>
      <w:pPr>
        <w:spacing w:before="0"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б избрании члена постоянной комиссии по экономике, бюджету, финансам и налоговой политике Собрания депутатов города Обояни 6-го созыва</w:t>
      </w: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tabs>
          <w:tab w:val="left" w:pos="570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Руководствуясь Уставом муниципального образования «города Обоянь» Обоянского района Курской области, Регламентом Собрания депутатов города Обояни, Собрание депутатов города Обояни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РЕШИЛО: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contextualSpacing/>
        <w:jc w:val="both"/>
        <w:textAlignment w:val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Избрать членом </w:t>
      </w:r>
      <w:r>
        <w:rPr>
          <w:rFonts w:ascii="Times New Roman" w:hAnsi="Times New Roman" w:eastAsia="Times New Roman" w:cs="Times New Roman"/>
          <w:sz w:val="28"/>
          <w:szCs w:val="28"/>
        </w:rPr>
        <w:t>постоянн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экономике, бюджету, финансам и налоговой политике Собрания депутатов города Обояни 6-го созыва, депутата Собрания депутатов города Обояни 6-го созыва - Булгакова С.В.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contextualSpacing/>
        <w:jc w:val="both"/>
        <w:textAlignment w:val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Утвердить состав постоянной комиссии по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экономике, бюджету, финансам и налоговой политике Собрания депутатов города Обояни 6-го созыва: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contextualSpacing/>
        <w:jc w:val="both"/>
        <w:textAlignment w:val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Лунин Евгений Витальевич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contextualSpacing/>
        <w:jc w:val="both"/>
        <w:textAlignment w:val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Дмитриев Владислав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contextualSpacing/>
        <w:jc w:val="both"/>
        <w:textAlignment w:val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Щербаков Алексей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contextualSpacing/>
        <w:jc w:val="both"/>
        <w:textAlignment w:val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Булгаков Сергей Валентинович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contextualSpacing/>
        <w:jc w:val="both"/>
        <w:textAlignment w:val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Рыжих Инга Анатольевна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Решение вступает в силу со дня его подписания.</w:t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Председатель Собрания</w:t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депутатов города Обояни                                                        В.Г. Миненкова</w:t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/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6FBC0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 w:val="0"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List"/>
    <w:basedOn w:val="5"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9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</Words>
  <Characters>879</Characters>
  <Paragraphs>18</Paragraphs>
  <TotalTime>3</TotalTime>
  <ScaleCrop>false</ScaleCrop>
  <LinksUpToDate>false</LinksUpToDate>
  <CharactersWithSpaces>1236</CharactersWithSpaces>
  <Application>WPS Office_11.2.0.11167_F1E327BC-269C-435d-A152-05C5408002CA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2022-06-28T11:09:08Z</dcterms:created>
  <dc:creator>Андрей</dc:creator>
  <cp:lastModifiedBy>Андрей</cp:lastModifiedBy>
  <dcterms:modified xsi:type="dcterms:W3CDTF">2022-06-28T11:09:41Z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2C17903BA78C4C96BDA42AC3B2C93285</vt:lpwstr>
  </property>
</Properties>
</file>