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spacing w:line="240" w:lineRule="auto"/>
        <w:ind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634365" cy="928370"/>
            <wp:effectExtent l="0" t="0" r="13335" b="5080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snapToGrid/>
        <w:spacing w:after="0" w:line="240" w:lineRule="auto"/>
        <w:ind w:left="0" w:right="0" w:firstLine="0"/>
        <w:textAlignment w:val="auto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АДМИНИСТРАЦИЯ</w:t>
      </w:r>
    </w:p>
    <w:p>
      <w:pPr>
        <w:pStyle w:val="4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snapToGrid/>
        <w:spacing w:after="0" w:line="240" w:lineRule="auto"/>
        <w:ind w:left="0" w:right="0" w:firstLine="0"/>
        <w:textAlignment w:val="auto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ГОРОДА ОБОЯНИ КУРСКОЙ ОБЛАСТИ</w:t>
      </w:r>
    </w:p>
    <w:p>
      <w:pPr>
        <w:pStyle w:val="2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snapToGrid/>
        <w:spacing w:before="0" w:after="0" w:line="240" w:lineRule="auto"/>
        <w:ind w:right="0" w:rightChars="0" w:firstLine="2881" w:firstLineChars="800"/>
        <w:jc w:val="both"/>
        <w:textAlignment w:val="auto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ПОСТАНОВЛЕНИЕ</w:t>
      </w:r>
    </w:p>
    <w:p>
      <w:pPr>
        <w:pStyle w:val="2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snapToGrid/>
        <w:spacing w:before="0" w:after="0" w:line="240" w:lineRule="auto"/>
        <w:ind w:right="0" w:rightChars="0"/>
        <w:jc w:val="both"/>
        <w:textAlignment w:val="auto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2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snapToGrid/>
        <w:spacing w:before="0" w:after="0" w:line="240" w:lineRule="auto"/>
        <w:ind w:right="0" w:rightChars="0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Style w:val="33"/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от 20.05.2022 </w:t>
      </w:r>
      <w:r>
        <w:rPr>
          <w:rStyle w:val="33"/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 xml:space="preserve">                                    г. О</w:t>
      </w:r>
      <w:r>
        <w:rPr>
          <w:rStyle w:val="33"/>
          <w:rFonts w:hint="default" w:ascii="Times New Roman" w:hAnsi="Times New Roman" w:cs="Times New Roman"/>
          <w:b/>
          <w:bCs/>
          <w:sz w:val="28"/>
          <w:szCs w:val="28"/>
          <w:u w:val="none"/>
        </w:rPr>
        <w:t>боя</w:t>
      </w:r>
      <w:r>
        <w:rPr>
          <w:rStyle w:val="33"/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 xml:space="preserve">нь                                         </w:t>
      </w:r>
      <w:r>
        <w:rPr>
          <w:rStyle w:val="33"/>
          <w:rFonts w:hint="default" w:ascii="Times New Roman" w:hAnsi="Times New Roman" w:cs="Times New Roman"/>
          <w:b/>
          <w:bCs/>
          <w:sz w:val="28"/>
          <w:szCs w:val="28"/>
          <w:u w:val="none"/>
        </w:rPr>
        <w:t>№</w:t>
      </w:r>
      <w:r>
        <w:rPr>
          <w:rStyle w:val="33"/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 xml:space="preserve">272       </w:t>
      </w:r>
    </w:p>
    <w:p>
      <w:pPr>
        <w:pStyle w:val="21"/>
        <w:spacing w:line="240" w:lineRule="auto"/>
        <w:ind w:firstLine="0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>
      <w:pPr>
        <w:pStyle w:val="21"/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240" w:lineRule="auto"/>
        <w:ind w:left="350" w:right="0" w:hanging="350" w:hangingChars="125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Об утверждении  Регламента реализации полномочий администратора доходов бюджета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240" w:lineRule="auto"/>
        <w:ind w:left="350" w:leftChars="0" w:right="0" w:hanging="350" w:hangingChars="125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240" w:lineRule="auto"/>
        <w:ind w:left="0" w:leftChars="0" w:right="0" w:firstLine="490" w:firstLineChars="17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руководствуясь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bidi="ar-SA"/>
        </w:rPr>
        <w:t xml:space="preserve">Уставом муниципального образования «город Обоянь» Обоянского района Курской области,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Администрация города Обояни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pacing w:val="28"/>
          <w:sz w:val="28"/>
          <w:szCs w:val="28"/>
          <w:lang w:val="ru-RU" w:bidi="ar-SA"/>
        </w:rPr>
        <w:t>П О С Т А Н О В Л Я Е Т: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      1. Утвердить Регламент реализации полномочий администратора бюджета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по взысканию дебиторской задолженности по платежам в бюджет, пеням и штрафам по ним.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Lucida Sans Unicode" w:cs="Times New Roman"/>
          <w:b w:val="0"/>
          <w:bCs w:val="0"/>
          <w:color w:val="000000"/>
          <w:sz w:val="28"/>
          <w:szCs w:val="28"/>
          <w:shd w:val="clear" w:color="auto" w:fill="FFFFFF"/>
          <w:lang w:val="ru-RU" w:eastAsia="en-US" w:bidi="en-US"/>
        </w:rPr>
      </w:pPr>
      <w:r>
        <w:rPr>
          <w:rFonts w:hint="default" w:ascii="Times New Roman" w:hAnsi="Times New Roman" w:cs="Times New Roman"/>
          <w:iCs/>
          <w:color w:val="000000"/>
          <w:sz w:val="28"/>
          <w:szCs w:val="28"/>
          <w:lang w:val="ru-RU" w:eastAsia="en-US" w:bidi="en-US"/>
        </w:rPr>
        <w:t xml:space="preserve">       </w:t>
      </w:r>
      <w:r>
        <w:rPr>
          <w:rFonts w:hint="default" w:ascii="Times New Roman" w:hAnsi="Times New Roman" w:eastAsia="Lucida Sans Unicode" w:cs="Times New Roman"/>
          <w:iCs/>
          <w:color w:val="000000"/>
          <w:sz w:val="28"/>
          <w:szCs w:val="28"/>
          <w:lang w:val="ru-RU" w:eastAsia="en-US" w:bidi="en-US"/>
        </w:rPr>
        <w:t xml:space="preserve">2. </w:t>
      </w:r>
      <w:r>
        <w:rPr>
          <w:rFonts w:hint="default" w:ascii="Times New Roman" w:hAnsi="Times New Roman" w:cs="Times New Roman"/>
          <w:sz w:val="28"/>
          <w:szCs w:val="28"/>
          <w:u w:val="none"/>
          <w:lang w:val="en-US" w:eastAsia="ru-RU"/>
        </w:rPr>
        <w:t>МКУ «Управление ОДОМС» города Обояни (Попов Ю.А.) р</w:t>
      </w:r>
      <w:r>
        <w:rPr>
          <w:rFonts w:hint="default" w:ascii="Times New Roman" w:hAnsi="Times New Roman" w:eastAsia="Times New Roman" w:cs="Times New Roman"/>
          <w:sz w:val="28"/>
          <w:szCs w:val="28"/>
          <w:u w:val="none"/>
          <w:lang w:val="ru-RU" w:eastAsia="ru-RU"/>
        </w:rPr>
        <w:t xml:space="preserve">азместить настоящее постановление на официальном сайте муниципального образования «город Обоянь» Обоянского района Курской области в сети </w:t>
      </w:r>
      <w:r>
        <w:rPr>
          <w:rFonts w:hint="default" w:ascii="Times New Roman" w:hAnsi="Times New Roman" w:cs="Times New Roman"/>
          <w:sz w:val="28"/>
          <w:szCs w:val="28"/>
          <w:u w:val="none"/>
          <w:lang w:val="en-US" w:eastAsia="ru-RU"/>
        </w:rPr>
        <w:t>«И</w:t>
      </w:r>
      <w:r>
        <w:rPr>
          <w:rFonts w:hint="default" w:ascii="Times New Roman" w:hAnsi="Times New Roman" w:eastAsia="Times New Roman" w:cs="Times New Roman"/>
          <w:sz w:val="28"/>
          <w:szCs w:val="28"/>
          <w:u w:val="none"/>
          <w:lang w:val="ru-RU" w:eastAsia="ru-RU"/>
        </w:rPr>
        <w:t>нтернет</w:t>
      </w:r>
      <w:r>
        <w:rPr>
          <w:rFonts w:hint="default" w:ascii="Times New Roman" w:hAnsi="Times New Roman" w:cs="Times New Roman"/>
          <w:sz w:val="28"/>
          <w:szCs w:val="28"/>
          <w:u w:val="none"/>
          <w:lang w:val="en-US" w:eastAsia="ru-RU"/>
        </w:rPr>
        <w:t>»</w:t>
      </w:r>
      <w:r>
        <w:rPr>
          <w:rFonts w:hint="default" w:ascii="Times New Roman" w:hAnsi="Times New Roman" w:eastAsia="Lucida Sans Unicode" w:cs="Times New Roman"/>
          <w:b w:val="0"/>
          <w:bCs w:val="0"/>
          <w:color w:val="000000"/>
          <w:sz w:val="28"/>
          <w:szCs w:val="28"/>
          <w:shd w:val="clear" w:color="auto" w:fill="FFFFFF"/>
          <w:lang w:val="ru-RU" w:eastAsia="en-US" w:bidi="en-US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Arial Unicode MS" w:cs="Times New Roman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Lucida Sans Unicode" w:cs="Times New Roman"/>
          <w:b w:val="0"/>
          <w:bCs w:val="0"/>
          <w:color w:val="000000"/>
          <w:sz w:val="28"/>
          <w:szCs w:val="28"/>
          <w:shd w:val="clear" w:color="auto" w:fill="FFFFFF"/>
          <w:lang w:val="ru-RU" w:eastAsia="en-US" w:bidi="en-US"/>
        </w:rPr>
        <w:t xml:space="preserve">3.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Контроль  исполнени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 настоящего постановления в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озложить на </w:t>
      </w:r>
      <w:r>
        <w:rPr>
          <w:rFonts w:hint="default" w:ascii="Times New Roman" w:hAnsi="Times New Roman" w:eastAsia="Arial Unicode MS" w:cs="Times New Roman"/>
          <w:color w:val="000000"/>
          <w:sz w:val="28"/>
          <w:szCs w:val="28"/>
          <w:lang w:val="ru-RU" w:eastAsia="zh-CN" w:bidi="hi-IN"/>
        </w:rPr>
        <w:t>заместителя Главы Администрации города Обояни по экономике   Бочарову Е.Ю</w:t>
      </w:r>
      <w:r>
        <w:rPr>
          <w:rFonts w:hint="default" w:ascii="Times New Roman" w:hAnsi="Times New Roman" w:eastAsia="Arial Unicode MS" w:cs="Times New Roman"/>
          <w:sz w:val="28"/>
          <w:szCs w:val="28"/>
          <w:lang w:val="ru-RU" w:eastAsia="zh-CN" w:bidi="hi-I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Arial Unicode MS" w:cs="Times New Roman"/>
          <w:sz w:val="28"/>
          <w:szCs w:val="28"/>
          <w:lang w:val="ru-RU" w:eastAsia="zh-CN" w:bidi="hi-IN"/>
        </w:rPr>
        <w:t xml:space="preserve">4.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Настоящее постановление вступает в силу со дня его подписания.</w:t>
      </w:r>
    </w:p>
    <w:p>
      <w:pPr>
        <w:pStyle w:val="32"/>
        <w:keepNext w:val="0"/>
        <w:keepLines w:val="0"/>
        <w:pageBreakBefore w:val="0"/>
        <w:widowControl w:val="0"/>
        <w:tabs>
          <w:tab w:val="left" w:pos="2970"/>
        </w:tabs>
        <w:kinsoku/>
        <w:wordWrap/>
        <w:overflowPunct/>
        <w:topLinePunct w:val="0"/>
        <w:bidi w:val="0"/>
        <w:snapToGrid/>
        <w:spacing w:after="0" w:line="240" w:lineRule="auto"/>
        <w:ind w:left="350" w:leftChars="0" w:right="0" w:hanging="350" w:hangingChars="125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2"/>
        <w:keepNext w:val="0"/>
        <w:keepLines w:val="0"/>
        <w:pageBreakBefore w:val="0"/>
        <w:tabs>
          <w:tab w:val="left" w:pos="2970"/>
        </w:tabs>
        <w:kinsoku/>
        <w:overflowPunct/>
        <w:topLinePunct w:val="0"/>
        <w:bidi w:val="0"/>
        <w:snapToGrid/>
        <w:spacing w:after="0" w:line="240" w:lineRule="auto"/>
        <w:ind w:left="350" w:leftChars="0" w:right="0" w:hanging="350" w:hanging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2"/>
        <w:keepNext w:val="0"/>
        <w:keepLines w:val="0"/>
        <w:pageBreakBefore w:val="0"/>
        <w:tabs>
          <w:tab w:val="left" w:pos="2970"/>
        </w:tabs>
        <w:kinsoku/>
        <w:overflowPunct/>
        <w:topLinePunct w:val="0"/>
        <w:bidi w:val="0"/>
        <w:snapToGrid/>
        <w:spacing w:after="0" w:line="240" w:lineRule="auto"/>
        <w:ind w:left="350" w:leftChars="0" w:right="0" w:hanging="350" w:hanging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32"/>
        <w:keepNext w:val="0"/>
        <w:keepLines w:val="0"/>
        <w:pageBreakBefore w:val="0"/>
        <w:tabs>
          <w:tab w:val="left" w:pos="2970"/>
        </w:tabs>
        <w:kinsoku/>
        <w:overflowPunct/>
        <w:topLinePunct w:val="0"/>
        <w:bidi w:val="0"/>
        <w:snapToGrid/>
        <w:spacing w:after="0" w:line="240" w:lineRule="auto"/>
        <w:ind w:left="350" w:leftChars="0" w:right="0" w:hanging="350" w:hanging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Ио</w:t>
      </w:r>
      <w:bookmarkStart w:id="55" w:name="_GoBack"/>
      <w:bookmarkEnd w:id="55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Глав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 xml:space="preserve"> города Обояни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Е.Ю. Бочарова</w:t>
      </w:r>
    </w:p>
    <w:p>
      <w:pPr>
        <w:pStyle w:val="32"/>
        <w:keepNext w:val="0"/>
        <w:keepLines w:val="0"/>
        <w:pageBreakBefore w:val="0"/>
        <w:tabs>
          <w:tab w:val="left" w:pos="2970"/>
        </w:tabs>
        <w:kinsoku/>
        <w:overflowPunct/>
        <w:topLinePunct w:val="0"/>
        <w:bidi w:val="0"/>
        <w:snapToGrid/>
        <w:spacing w:after="0" w:line="240" w:lineRule="auto"/>
        <w:ind w:left="350" w:leftChars="0" w:right="0" w:hanging="350" w:hanging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suppressAutoHyphens/>
        <w:kinsoku/>
        <w:overflowPunct/>
        <w:topLinePunct w:val="0"/>
        <w:bidi w:val="0"/>
        <w:snapToGrid/>
        <w:spacing w:before="0" w:after="0" w:line="240" w:lineRule="auto"/>
        <w:ind w:left="365" w:leftChars="0" w:right="0" w:hanging="365" w:hangingChars="125"/>
        <w:jc w:val="both"/>
        <w:textAlignment w:val="auto"/>
        <w:rPr>
          <w:rFonts w:hint="default" w:ascii="Times New Roman" w:hAnsi="Times New Roman" w:eastAsia="Arial Unicode MS" w:cs="Times New Roman"/>
          <w:color w:val="000000"/>
          <w:spacing w:val="6"/>
          <w:sz w:val="28"/>
          <w:szCs w:val="28"/>
          <w:lang w:val="ru-RU" w:eastAsia="zh-CN" w:bidi="hi-I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suppressAutoHyphens/>
        <w:kinsoku/>
        <w:overflowPunct/>
        <w:topLinePunct w:val="0"/>
        <w:bidi w:val="0"/>
        <w:snapToGrid/>
        <w:spacing w:before="0" w:after="0" w:line="240" w:lineRule="auto"/>
        <w:ind w:right="0"/>
        <w:jc w:val="both"/>
        <w:textAlignment w:val="auto"/>
        <w:rPr>
          <w:rFonts w:hint="default" w:ascii="Times New Roman" w:hAnsi="Times New Roman" w:eastAsia="Arial Unicode MS" w:cs="Times New Roman"/>
          <w:color w:val="000000"/>
          <w:spacing w:val="6"/>
          <w:sz w:val="28"/>
          <w:szCs w:val="28"/>
          <w:lang w:val="ru-RU" w:eastAsia="zh-CN" w:bidi="hi-I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suppressAutoHyphens/>
        <w:kinsoku/>
        <w:overflowPunct/>
        <w:topLinePunct w:val="0"/>
        <w:bidi w:val="0"/>
        <w:snapToGrid/>
        <w:spacing w:before="0" w:after="0" w:line="240" w:lineRule="auto"/>
        <w:ind w:left="290" w:leftChars="0" w:right="0" w:hanging="290" w:hangingChars="125"/>
        <w:jc w:val="both"/>
        <w:textAlignment w:val="auto"/>
        <w:rPr>
          <w:rFonts w:hint="default" w:ascii="Times New Roman" w:hAnsi="Times New Roman" w:eastAsia="Arial Unicode MS" w:cs="Times New Roman"/>
          <w:color w:val="000000"/>
          <w:spacing w:val="6"/>
          <w:sz w:val="22"/>
          <w:szCs w:val="22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color w:val="000000"/>
          <w:spacing w:val="6"/>
          <w:sz w:val="22"/>
          <w:szCs w:val="22"/>
          <w:lang w:val="ru-RU" w:eastAsia="zh-CN" w:bidi="hi-IN"/>
        </w:rPr>
        <w:t>Бочарова Е.Ю.</w:t>
      </w:r>
    </w:p>
    <w:p>
      <w:pPr>
        <w:keepNext w:val="0"/>
        <w:keepLines w:val="0"/>
        <w:pageBreakBefore w:val="0"/>
        <w:widowControl w:val="0"/>
        <w:shd w:val="clear" w:color="auto" w:fill="FFFFFF"/>
        <w:suppressAutoHyphens/>
        <w:kinsoku/>
        <w:overflowPunct/>
        <w:topLinePunct w:val="0"/>
        <w:bidi w:val="0"/>
        <w:snapToGrid/>
        <w:spacing w:before="0" w:after="0" w:line="240" w:lineRule="auto"/>
        <w:ind w:left="290" w:leftChars="0" w:right="0" w:hanging="290" w:hanging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Arial Unicode MS" w:cs="Times New Roman"/>
          <w:color w:val="000000"/>
          <w:spacing w:val="6"/>
          <w:sz w:val="22"/>
          <w:szCs w:val="22"/>
          <w:lang w:val="ru-RU" w:eastAsia="zh-CN" w:bidi="hi-IN"/>
        </w:rPr>
        <w:t>(47141) 2-21-07</w:t>
      </w:r>
    </w:p>
    <w:p>
      <w:pPr>
        <w:pStyle w:val="23"/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240" w:lineRule="auto"/>
        <w:ind w:left="350" w:leftChars="0" w:right="0" w:hanging="350" w:hangingChars="125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                            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Приложение</w:t>
      </w:r>
    </w:p>
    <w:p>
      <w:pPr>
        <w:pStyle w:val="23"/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240" w:lineRule="auto"/>
        <w:ind w:left="350" w:leftChars="0" w:right="0" w:hanging="350" w:hangingChars="125"/>
        <w:jc w:val="right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к постановлению Администрации</w:t>
      </w:r>
    </w:p>
    <w:p>
      <w:pPr>
        <w:pStyle w:val="23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after="0" w:line="240" w:lineRule="auto"/>
        <w:ind w:left="350" w:leftChars="0" w:right="0" w:hanging="350" w:hangingChars="125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                                                                    города Обояни Курской области</w:t>
      </w:r>
    </w:p>
    <w:p>
      <w:pPr>
        <w:pStyle w:val="23"/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240" w:lineRule="auto"/>
        <w:ind w:left="350" w:leftChars="0" w:right="0" w:hanging="350" w:hangingChars="125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                                                    о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т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 20.05.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202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2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г. №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272</w:t>
      </w:r>
    </w:p>
    <w:p>
      <w:pPr>
        <w:pStyle w:val="21"/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240" w:lineRule="auto"/>
        <w:ind w:left="350" w:leftChars="0" w:right="0" w:hanging="350" w:hangingChars="125"/>
        <w:jc w:val="right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>
      <w:pPr>
        <w:pStyle w:val="21"/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240" w:lineRule="auto"/>
        <w:ind w:left="350" w:leftChars="0" w:right="0" w:hanging="350" w:hangingChars="125"/>
        <w:jc w:val="center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Регламент реализации полномочий администратора бюджета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</w:p>
    <w:p>
      <w:pPr>
        <w:pStyle w:val="21"/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240" w:lineRule="auto"/>
        <w:ind w:left="350" w:leftChars="0" w:right="0" w:hanging="350" w:hangingChars="125"/>
        <w:jc w:val="center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after="0" w:line="240" w:lineRule="auto"/>
        <w:ind w:left="0" w:leftChars="0" w:right="0" w:firstLine="0" w:firstLineChars="0"/>
        <w:jc w:val="center"/>
        <w:textAlignment w:val="auto"/>
        <w:rPr>
          <w:rFonts w:hint="default"/>
        </w:rPr>
      </w:pPr>
      <w:bookmarkStart w:id="0" w:name="bookmark2"/>
      <w:bookmarkEnd w:id="0"/>
      <w:bookmarkStart w:id="1" w:name="sub_100"/>
      <w:r>
        <w:rPr>
          <w:rFonts w:hint="default" w:ascii="Times New Roman" w:hAnsi="Times New Roman" w:cs="Times New Roman"/>
          <w:sz w:val="28"/>
          <w:szCs w:val="28"/>
        </w:rPr>
        <w:t>Общие положения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2" w:name="sub_1001"/>
      <w:r>
        <w:rPr>
          <w:rFonts w:hint="default" w:ascii="Times New Roman" w:hAnsi="Times New Roman" w:cs="Times New Roman"/>
          <w:sz w:val="28"/>
          <w:szCs w:val="28"/>
        </w:rPr>
        <w:t xml:space="preserve">1. Настоящий Регламент 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администрируемых Администрацией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3" w:name="sub_1002"/>
      <w:r>
        <w:rPr>
          <w:rFonts w:hint="default" w:ascii="Times New Roman" w:hAnsi="Times New Roman" w:cs="Times New Roman"/>
          <w:sz w:val="28"/>
          <w:szCs w:val="28"/>
        </w:rPr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bookmarkEnd w:id="3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4" w:name="sub_1003"/>
      <w:r>
        <w:rPr>
          <w:rFonts w:hint="default" w:ascii="Times New Roman" w:hAnsi="Times New Roman" w:cs="Times New Roman"/>
          <w:sz w:val="28"/>
          <w:szCs w:val="28"/>
        </w:rPr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Порядке.</w:t>
      </w:r>
    </w:p>
    <w:bookmarkEnd w:id="4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after="0"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5" w:name="sub_200"/>
      <w:r>
        <w:rPr>
          <w:rFonts w:hint="default" w:ascii="Times New Roman" w:hAnsi="Times New Roman" w:cs="Times New Roman"/>
          <w:sz w:val="28"/>
          <w:szCs w:val="28"/>
        </w:rPr>
        <w:t>2. Мероприятия по недопущению образования просроченной дебиторской задолженности по доходам</w:t>
      </w:r>
    </w:p>
    <w:bookmarkEnd w:id="5"/>
    <w:p>
      <w:pPr>
        <w:pStyle w:val="21"/>
        <w:keepNext w:val="0"/>
        <w:keepLines w:val="0"/>
        <w:pageBreakBefore w:val="0"/>
        <w:tabs>
          <w:tab w:val="left" w:pos="1646"/>
        </w:tabs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6" w:name="sub_1004"/>
      <w:r>
        <w:rPr>
          <w:rFonts w:hint="default" w:ascii="Times New Roman" w:hAnsi="Times New Roman" w:cs="Times New Roman"/>
          <w:sz w:val="28"/>
          <w:szCs w:val="28"/>
        </w:rPr>
        <w:t xml:space="preserve">1.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(далее – Администрация):</w:t>
      </w:r>
    </w:p>
    <w:bookmarkEnd w:id="6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7" w:name="sub_10041"/>
      <w:r>
        <w:rPr>
          <w:rFonts w:hint="default" w:ascii="Times New Roman" w:hAnsi="Times New Roman" w:cs="Times New Roman"/>
          <w:sz w:val="28"/>
          <w:szCs w:val="28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bookmarkEnd w:id="7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r>
        <w:rPr>
          <w:rStyle w:val="26"/>
          <w:rFonts w:hint="default" w:ascii="Times New Roman" w:hAnsi="Times New Roman" w:cs="Times New Roman"/>
          <w:color w:val="000000"/>
          <w:sz w:val="28"/>
          <w:szCs w:val="28"/>
        </w:rPr>
        <w:t xml:space="preserve">статьей 21.3 </w:t>
      </w:r>
      <w:r>
        <w:rPr>
          <w:rFonts w:hint="default" w:ascii="Times New Roman" w:hAnsi="Times New Roman" w:cs="Times New Roman"/>
          <w:sz w:val="28"/>
          <w:szCs w:val="28"/>
        </w:rPr>
        <w:t>Федерального закона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27 июля 2010 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N210-ФЗ «Об организации предоставления государственных и муниципальных услуг» (далее - ГИС ГМП);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 просрочку уплаты платежей в местный бюджет в порядке и случаях, предусмотренных законодательством Российской Федерации;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8" w:name="sub_10042"/>
      <w:r>
        <w:rPr>
          <w:rFonts w:hint="default" w:ascii="Times New Roman" w:hAnsi="Times New Roman" w:cs="Times New Roman"/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bookmarkEnd w:id="8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9" w:name="sub_10043"/>
      <w:r>
        <w:rPr>
          <w:rFonts w:hint="default" w:ascii="Times New Roman" w:hAnsi="Times New Roman" w:cs="Times New Roman"/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9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10" w:name="sub_10044"/>
      <w:r>
        <w:rPr>
          <w:rFonts w:hint="default" w:ascii="Times New Roman" w:hAnsi="Times New Roman" w:cs="Times New Roman"/>
          <w:sz w:val="28"/>
          <w:szCs w:val="28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bookmarkEnd w:id="10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11" w:name="sub_10045"/>
      <w:r>
        <w:rPr>
          <w:rFonts w:hint="default" w:ascii="Times New Roman" w:hAnsi="Times New Roman" w:cs="Times New Roman"/>
          <w:sz w:val="28"/>
          <w:szCs w:val="28"/>
        </w:rPr>
        <w:t xml:space="preserve">5) ежегодно по состоянию на 25 декабря составляет отчет об итогах работы по взысканию дебиторской задолженности по платежам в местный бюджет по форме, согласно </w:t>
      </w:r>
      <w:r>
        <w:rPr>
          <w:rStyle w:val="26"/>
          <w:rFonts w:hint="default" w:ascii="Times New Roman" w:hAnsi="Times New Roman" w:cs="Times New Roman"/>
          <w:color w:val="000000"/>
          <w:sz w:val="28"/>
          <w:szCs w:val="28"/>
        </w:rPr>
        <w:t>приложению</w:t>
      </w:r>
      <w:r>
        <w:rPr>
          <w:rFonts w:hint="default" w:ascii="Times New Roman" w:hAnsi="Times New Roman" w:cs="Times New Roman"/>
          <w:sz w:val="28"/>
          <w:szCs w:val="28"/>
        </w:rPr>
        <w:t xml:space="preserve"> к настоящему Порядку.</w:t>
      </w:r>
    </w:p>
    <w:bookmarkEnd w:id="11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12" w:name="sub_10046"/>
      <w:r>
        <w:rPr>
          <w:rFonts w:hint="default" w:ascii="Times New Roman" w:hAnsi="Times New Roman" w:cs="Times New Roman"/>
          <w:sz w:val="28"/>
          <w:szCs w:val="28"/>
        </w:rPr>
        <w:t>6)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bookmarkEnd w:id="12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after="0"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13" w:name="sub_300"/>
      <w:r>
        <w:rPr>
          <w:rFonts w:hint="default" w:ascii="Times New Roman" w:hAnsi="Times New Roman" w:cs="Times New Roman"/>
          <w:sz w:val="28"/>
          <w:szCs w:val="28"/>
        </w:rPr>
        <w:t>3. Мероприятия по урегулированию дебиторской задолженности по доходам в досудебном порядке</w:t>
      </w:r>
    </w:p>
    <w:bookmarkEnd w:id="13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14" w:name="sub_1005"/>
      <w:r>
        <w:rPr>
          <w:rFonts w:hint="default" w:ascii="Times New Roman" w:hAnsi="Times New Roman" w:cs="Times New Roman"/>
          <w:sz w:val="28"/>
          <w:szCs w:val="28"/>
        </w:rPr>
        <w:t>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bookmarkEnd w:id="14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15" w:name="sub_10051"/>
      <w:r>
        <w:rPr>
          <w:rFonts w:hint="default" w:ascii="Times New Roman" w:hAnsi="Times New Roman" w:cs="Times New Roman"/>
          <w:sz w:val="28"/>
          <w:szCs w:val="28"/>
        </w:rPr>
        <w:t>1) направление требование должнику о погашении задолженности;</w:t>
      </w:r>
    </w:p>
    <w:bookmarkEnd w:id="15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16" w:name="sub_10052"/>
      <w:r>
        <w:rPr>
          <w:rFonts w:hint="default" w:ascii="Times New Roman" w:hAnsi="Times New Roman" w:cs="Times New Roman"/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bookmarkEnd w:id="16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17" w:name="sub_10053"/>
      <w:r>
        <w:rPr>
          <w:rFonts w:hint="default" w:ascii="Times New Roman" w:hAnsi="Times New Roman" w:cs="Times New Roman"/>
          <w:sz w:val="28"/>
          <w:szCs w:val="28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bookmarkEnd w:id="17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18" w:name="sub_10054"/>
      <w:r>
        <w:rPr>
          <w:rFonts w:hint="default" w:ascii="Times New Roman" w:hAnsi="Times New Roman" w:cs="Times New Roman"/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  <w:szCs w:val="28"/>
        </w:rPr>
        <w:t xml:space="preserve"> по денежным обязательствам с учетом установленных требований, уведомлений о наличии задолженности по обязательным платежам или о задолженности по денежным обязательствам перед муниципальным образованием 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 Обоянь</w:t>
      </w:r>
      <w:r>
        <w:rPr>
          <w:rFonts w:hint="default" w:ascii="Times New Roman" w:hAnsi="Times New Roman" w:cs="Times New Roman"/>
          <w:sz w:val="28"/>
          <w:szCs w:val="28"/>
        </w:rPr>
        <w:t>» Обоянского района Курской области при предъявлении (объединении) требований в деле о банкротстве и в процедурах, применяемых в деле о банкротстве.</w:t>
      </w:r>
    </w:p>
    <w:bookmarkEnd w:id="18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19" w:name="sub_1006"/>
      <w:r>
        <w:rPr>
          <w:rFonts w:hint="default" w:ascii="Times New Roman" w:hAnsi="Times New Roman" w:cs="Times New Roman"/>
          <w:sz w:val="28"/>
          <w:szCs w:val="28"/>
        </w:rPr>
        <w:t xml:space="preserve">2.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>
        <w:rPr>
          <w:rFonts w:hint="default" w:ascii="Times New Roman" w:hAnsi="Times New Roman" w:cs="Times New Roman"/>
          <w:sz w:val="28"/>
          <w:szCs w:val="28"/>
        </w:rPr>
        <w:t xml:space="preserve">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не позднее 30 календарных дней </w:t>
      </w:r>
      <w:r>
        <w:rPr>
          <w:rFonts w:hint="default" w:ascii="Times New Roman" w:hAnsi="Times New Roman" w:cs="Times New Roman"/>
          <w:sz w:val="28"/>
          <w:szCs w:val="28"/>
        </w:rPr>
        <w:t>с момента образования просроченной дебиторской задолженности:</w:t>
      </w:r>
    </w:p>
    <w:bookmarkEnd w:id="19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20" w:name="sub_10061"/>
      <w:r>
        <w:rPr>
          <w:rFonts w:hint="default" w:ascii="Times New Roman" w:hAnsi="Times New Roman" w:cs="Times New Roman"/>
          <w:sz w:val="28"/>
          <w:szCs w:val="28"/>
        </w:rPr>
        <w:t>1) производится расчет задолженности;</w:t>
      </w:r>
    </w:p>
    <w:bookmarkEnd w:id="20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21" w:name="sub_10062"/>
      <w:r>
        <w:rPr>
          <w:rFonts w:hint="default" w:ascii="Times New Roman" w:hAnsi="Times New Roman" w:cs="Times New Roman"/>
          <w:sz w:val="28"/>
          <w:szCs w:val="28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</w:p>
    <w:bookmarkEnd w:id="21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22" w:name="sub_1007"/>
      <w:r>
        <w:rPr>
          <w:rFonts w:hint="default" w:ascii="Times New Roman" w:hAnsi="Times New Roman" w:cs="Times New Roman"/>
          <w:sz w:val="28"/>
          <w:szCs w:val="28"/>
        </w:rPr>
        <w:t>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bookmarkEnd w:id="22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23" w:name="sub_1008"/>
      <w:r>
        <w:rPr>
          <w:rFonts w:hint="default" w:ascii="Times New Roman" w:hAnsi="Times New Roman" w:cs="Times New Roman"/>
          <w:sz w:val="28"/>
          <w:szCs w:val="28"/>
        </w:rPr>
        <w:t>4. В требовании (претензии) указываются:</w:t>
      </w:r>
    </w:p>
    <w:bookmarkEnd w:id="23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24" w:name="sub_10081"/>
      <w:r>
        <w:rPr>
          <w:rFonts w:hint="default" w:ascii="Times New Roman" w:hAnsi="Times New Roman" w:cs="Times New Roman"/>
          <w:sz w:val="28"/>
          <w:szCs w:val="28"/>
        </w:rPr>
        <w:t>1) наименование должника;</w:t>
      </w:r>
    </w:p>
    <w:bookmarkEnd w:id="24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25" w:name="sub_10082"/>
      <w:r>
        <w:rPr>
          <w:rFonts w:hint="default" w:ascii="Times New Roman" w:hAnsi="Times New Roman" w:cs="Times New Roman"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bookmarkEnd w:id="25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26" w:name="sub_10083"/>
      <w:r>
        <w:rPr>
          <w:rFonts w:hint="default" w:ascii="Times New Roman" w:hAnsi="Times New Roman" w:cs="Times New Roman"/>
          <w:sz w:val="28"/>
          <w:szCs w:val="28"/>
        </w:rPr>
        <w:t>3) период образования просрочки внесения платы;</w:t>
      </w:r>
    </w:p>
    <w:bookmarkEnd w:id="26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27" w:name="sub_10084"/>
      <w:r>
        <w:rPr>
          <w:rFonts w:hint="default" w:ascii="Times New Roman" w:hAnsi="Times New Roman" w:cs="Times New Roman"/>
          <w:sz w:val="28"/>
          <w:szCs w:val="28"/>
        </w:rPr>
        <w:t>4) сумма просроченной дебиторской задолженности по платежам, пени;</w:t>
      </w:r>
    </w:p>
    <w:bookmarkEnd w:id="27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28" w:name="sub_10085"/>
      <w:r>
        <w:rPr>
          <w:rFonts w:hint="default" w:ascii="Times New Roman" w:hAnsi="Times New Roman" w:cs="Times New Roman"/>
          <w:sz w:val="28"/>
          <w:szCs w:val="28"/>
        </w:rPr>
        <w:t>5) сумма штрафных санкций (при их наличии);</w:t>
      </w:r>
    </w:p>
    <w:bookmarkEnd w:id="28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29" w:name="sub_10086"/>
      <w:r>
        <w:rPr>
          <w:rFonts w:hint="default" w:ascii="Times New Roman" w:hAnsi="Times New Roman" w:cs="Times New Roman"/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bookmarkEnd w:id="29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30" w:name="sub_10087"/>
      <w:r>
        <w:rPr>
          <w:rFonts w:hint="default" w:ascii="Times New Roman" w:hAnsi="Times New Roman" w:cs="Times New Roman"/>
          <w:sz w:val="28"/>
          <w:szCs w:val="28"/>
        </w:rPr>
        <w:t>7) реквизиты для перечисления просроченной дебиторской задолженности;</w:t>
      </w:r>
    </w:p>
    <w:bookmarkEnd w:id="30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31" w:name="sub_10088"/>
      <w:r>
        <w:rPr>
          <w:rFonts w:hint="default" w:ascii="Times New Roman" w:hAnsi="Times New Roman" w:cs="Times New Roman"/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bookmarkEnd w:id="31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Требование (претензия) подписывается Главой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добровольном исполнении обязательств, в срок, указанный в требовании (претензии), претензионная работа в отношении должника прекращается.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32" w:name="sub_1009"/>
      <w:r>
        <w:rPr>
          <w:rFonts w:hint="default" w:ascii="Times New Roman" w:hAnsi="Times New Roman" w:cs="Times New Roman"/>
          <w:sz w:val="28"/>
          <w:szCs w:val="28"/>
        </w:rPr>
        <w:t xml:space="preserve">5. В случае непогашения должником в полном объеме просроченной дебиторской задолженности по истечении установленного в требовании (претензии) срока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Администрацией, </w:t>
      </w:r>
      <w:r>
        <w:rPr>
          <w:rFonts w:hint="default" w:ascii="Times New Roman" w:hAnsi="Times New Roman" w:cs="Times New Roman"/>
          <w:sz w:val="28"/>
          <w:szCs w:val="28"/>
        </w:rPr>
        <w:t xml:space="preserve">в течение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10 рабочих дней, </w:t>
      </w:r>
      <w:r>
        <w:rPr>
          <w:rFonts w:hint="default" w:ascii="Times New Roman" w:hAnsi="Times New Roman" w:cs="Times New Roman"/>
          <w:sz w:val="28"/>
          <w:szCs w:val="28"/>
        </w:rPr>
        <w:t>подготавливаются следующие документы для подачи искового заявления в суд:</w:t>
      </w:r>
    </w:p>
    <w:bookmarkEnd w:id="32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33" w:name="sub_10091"/>
      <w:r>
        <w:rPr>
          <w:rFonts w:hint="default" w:ascii="Times New Roman" w:hAnsi="Times New Roman" w:cs="Times New Roman"/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bookmarkEnd w:id="33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34" w:name="sub_10092"/>
      <w:r>
        <w:rPr>
          <w:rFonts w:hint="default" w:ascii="Times New Roman" w:hAnsi="Times New Roman" w:cs="Times New Roman"/>
          <w:sz w:val="28"/>
          <w:szCs w:val="28"/>
        </w:rPr>
        <w:t>2) копии учредительных документов (для юридических лиц);</w:t>
      </w:r>
    </w:p>
    <w:bookmarkEnd w:id="34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35" w:name="sub_10093"/>
      <w:r>
        <w:rPr>
          <w:rFonts w:hint="default" w:ascii="Times New Roman" w:hAnsi="Times New Roman" w:cs="Times New Roman"/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bookmarkEnd w:id="35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36" w:name="sub_10094"/>
      <w:r>
        <w:rPr>
          <w:rFonts w:hint="default" w:ascii="Times New Roman" w:hAnsi="Times New Roman" w:cs="Times New Roman"/>
          <w:sz w:val="28"/>
          <w:szCs w:val="28"/>
        </w:rPr>
        <w:t>4) расчет платы с указанием сумм основного долга, пени, штрафных санкций;</w:t>
      </w:r>
    </w:p>
    <w:bookmarkEnd w:id="36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37" w:name="sub_10095"/>
      <w:r>
        <w:rPr>
          <w:rFonts w:hint="default" w:ascii="Times New Roman" w:hAnsi="Times New Roman" w:cs="Times New Roman"/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bookmarkEnd w:id="37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after="0"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38" w:name="sub_400"/>
      <w:r>
        <w:rPr>
          <w:rFonts w:hint="default" w:ascii="Times New Roman" w:hAnsi="Times New Roman" w:cs="Times New Roman"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bookmarkEnd w:id="38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39" w:name="sub_1012"/>
      <w:r>
        <w:rPr>
          <w:rFonts w:hint="default" w:ascii="Times New Roman" w:hAnsi="Times New Roman" w:cs="Times New Roman"/>
          <w:sz w:val="28"/>
          <w:szCs w:val="28"/>
        </w:rPr>
        <w:t>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bookmarkEnd w:id="39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40" w:name="sub_1013"/>
      <w:r>
        <w:rPr>
          <w:rFonts w:hint="default" w:ascii="Times New Roman" w:hAnsi="Times New Roman" w:cs="Times New Roman"/>
          <w:sz w:val="28"/>
          <w:szCs w:val="28"/>
        </w:rPr>
        <w:t xml:space="preserve">2.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Администрация, в течение 30 рабочих дней, </w:t>
      </w:r>
      <w:r>
        <w:rPr>
          <w:rFonts w:hint="default" w:ascii="Times New Roman" w:hAnsi="Times New Roman" w:cs="Times New Roman"/>
          <w:sz w:val="28"/>
          <w:szCs w:val="28"/>
        </w:rPr>
        <w:t>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bookmarkEnd w:id="40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41" w:name="sub_1014"/>
      <w:r>
        <w:rPr>
          <w:rFonts w:hint="default" w:ascii="Times New Roman" w:hAnsi="Times New Roman" w:cs="Times New Roman"/>
          <w:sz w:val="28"/>
          <w:szCs w:val="28"/>
        </w:rPr>
        <w:t>3. В случае если до вынесения решения суда требования об уплате исполнены должником добровольно, Администрация, в установленном порядке заявляет об отказе от иска.</w:t>
      </w:r>
    </w:p>
    <w:bookmarkEnd w:id="41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42" w:name="sub_1015"/>
      <w:r>
        <w:rPr>
          <w:rFonts w:hint="default" w:ascii="Times New Roman" w:hAnsi="Times New Roman" w:cs="Times New Roman"/>
          <w:sz w:val="28"/>
          <w:szCs w:val="28"/>
        </w:rPr>
        <w:t xml:space="preserve">4. Взыскание просроченной дебиторской задолженности в судебном порядке осуществляется в соответствии с </w:t>
      </w:r>
      <w:r>
        <w:rPr>
          <w:rStyle w:val="26"/>
          <w:rFonts w:hint="default" w:ascii="Times New Roman" w:hAnsi="Times New Roman" w:cs="Times New Roman"/>
          <w:color w:val="000000"/>
          <w:sz w:val="28"/>
          <w:szCs w:val="28"/>
        </w:rPr>
        <w:t>Арбитражным процессуальным кодексом</w:t>
      </w:r>
      <w:r>
        <w:rPr>
          <w:rFonts w:hint="default"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Style w:val="26"/>
          <w:rFonts w:hint="default" w:ascii="Times New Roman" w:hAnsi="Times New Roman" w:cs="Times New Roman"/>
          <w:color w:val="000000"/>
          <w:sz w:val="28"/>
          <w:szCs w:val="28"/>
        </w:rPr>
        <w:t xml:space="preserve">Гражданским процессуальным кодексом </w:t>
      </w:r>
      <w:r>
        <w:rPr>
          <w:rFonts w:hint="default" w:ascii="Times New Roman" w:hAnsi="Times New Roman" w:cs="Times New Roman"/>
          <w:sz w:val="28"/>
          <w:szCs w:val="28"/>
        </w:rPr>
        <w:t>Российской Федерации, иным законодательством Российской Федерации.</w:t>
      </w:r>
    </w:p>
    <w:bookmarkEnd w:id="42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43" w:name="sub_1017"/>
      <w:r>
        <w:rPr>
          <w:rFonts w:hint="default" w:ascii="Times New Roman" w:hAnsi="Times New Roman" w:cs="Times New Roman"/>
          <w:sz w:val="28"/>
          <w:szCs w:val="28"/>
        </w:rPr>
        <w:t>5.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bookmarkEnd w:id="43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after="0"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44" w:name="sub_500"/>
      <w:r>
        <w:rPr>
          <w:rFonts w:hint="default" w:ascii="Times New Roman" w:hAnsi="Times New Roman" w:cs="Times New Roman"/>
          <w:sz w:val="28"/>
          <w:szCs w:val="28"/>
        </w:rPr>
        <w:t>5. Мероприятия по взысканию просроченной дебиторской задолженности в рамках исполнительного производства</w:t>
      </w:r>
    </w:p>
    <w:bookmarkEnd w:id="44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45" w:name="sub_1018"/>
      <w:r>
        <w:rPr>
          <w:rFonts w:hint="default" w:ascii="Times New Roman" w:hAnsi="Times New Roman" w:cs="Times New Roman"/>
          <w:sz w:val="28"/>
          <w:szCs w:val="28"/>
        </w:rPr>
        <w:t xml:space="preserve">1. В течение 10 рабочих дней со дня поступления исполнительного документа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hint="default" w:ascii="Times New Roman" w:hAnsi="Times New Roman" w:cs="Times New Roman"/>
          <w:sz w:val="28"/>
          <w:szCs w:val="28"/>
        </w:rPr>
        <w:t>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bookmarkEnd w:id="45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46" w:name="sub_1019"/>
      <w:r>
        <w:rPr>
          <w:rFonts w:hint="default" w:ascii="Times New Roman" w:hAnsi="Times New Roman" w:cs="Times New Roman"/>
          <w:sz w:val="28"/>
          <w:szCs w:val="28"/>
        </w:rPr>
        <w:t xml:space="preserve">2.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hint="default" w:ascii="Times New Roman" w:hAnsi="Times New Roman" w:cs="Times New Roman"/>
          <w:sz w:val="28"/>
          <w:szCs w:val="28"/>
        </w:rPr>
        <w:t>осуществляет информационное взаимодействие со службой судебных приставов, в том числе проводит следующие мероприятия:</w:t>
      </w:r>
    </w:p>
    <w:bookmarkEnd w:id="46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47" w:name="sub_10191"/>
      <w:r>
        <w:rPr>
          <w:rFonts w:hint="default" w:ascii="Times New Roman" w:hAnsi="Times New Roman" w:cs="Times New Roman"/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47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 сумме непогашенной задолженности по исполнительному документу;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 наличии данных об объявлении розыска должника, его имущества;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48" w:name="sub_10192"/>
      <w:r>
        <w:rPr>
          <w:rFonts w:hint="default" w:ascii="Times New Roman" w:hAnsi="Times New Roman" w:cs="Times New Roman"/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bookmarkEnd w:id="48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49" w:name="sub_10193"/>
      <w:r>
        <w:rPr>
          <w:rFonts w:hint="default" w:ascii="Times New Roman" w:hAnsi="Times New Roman" w:cs="Times New Roman"/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</w:t>
      </w:r>
      <w:r>
        <w:rPr>
          <w:rStyle w:val="26"/>
          <w:rFonts w:hint="default" w:ascii="Times New Roman" w:hAnsi="Times New Roman" w:cs="Times New Roman"/>
          <w:color w:val="000000"/>
          <w:sz w:val="28"/>
          <w:szCs w:val="28"/>
        </w:rPr>
        <w:t xml:space="preserve">Федеральным законом </w:t>
      </w:r>
      <w:r>
        <w:rPr>
          <w:rFonts w:hint="default" w:ascii="Times New Roman" w:hAnsi="Times New Roman" w:cs="Times New Roman"/>
          <w:sz w:val="28"/>
          <w:szCs w:val="28"/>
        </w:rPr>
        <w:t>от 2 октября 2007 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 </w:t>
      </w:r>
      <w:r>
        <w:rPr>
          <w:rFonts w:hint="default" w:ascii="Times New Roman" w:hAnsi="Times New Roman" w:cs="Times New Roman"/>
          <w:sz w:val="28"/>
          <w:szCs w:val="28"/>
        </w:rPr>
        <w:t>N 229-ФЗ «Об исполнительном производстве».</w:t>
      </w:r>
    </w:p>
    <w:bookmarkEnd w:id="49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50" w:name="sub_10194"/>
      <w:r>
        <w:rPr>
          <w:rFonts w:hint="default" w:ascii="Times New Roman" w:hAnsi="Times New Roman" w:cs="Times New Roman"/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bookmarkEnd w:id="50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51" w:name="sub_1020"/>
      <w:r>
        <w:rPr>
          <w:rFonts w:hint="default" w:ascii="Times New Roman" w:hAnsi="Times New Roman" w:cs="Times New Roman"/>
          <w:sz w:val="28"/>
          <w:szCs w:val="28"/>
        </w:rPr>
        <w:t>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bookmarkEnd w:id="51"/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0" w:firstLineChars="0"/>
        <w:jc w:val="center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  <w:sectPr>
          <w:headerReference r:id="rId5" w:type="default"/>
          <w:footerReference r:id="rId6" w:type="default"/>
          <w:pgSz w:w="11905" w:h="16838"/>
          <w:pgMar w:top="1134" w:right="1134" w:bottom="1134" w:left="1701" w:header="0" w:footer="0" w:gutter="0"/>
          <w:cols w:space="0" w:num="1"/>
          <w:rtlGutter w:val="0"/>
          <w:docGrid w:linePitch="299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240" w:lineRule="auto"/>
        <w:ind w:left="350" w:leftChars="0" w:right="0" w:hanging="350" w:hangingChars="125"/>
        <w:jc w:val="center"/>
        <w:textAlignment w:val="auto"/>
        <w:rPr>
          <w:rStyle w:val="29"/>
          <w:rFonts w:hint="default" w:ascii="Times New Roman" w:hAnsi="Times New Roman" w:cs="Times New Roman"/>
          <w:b w:val="0"/>
          <w:bCs/>
          <w:sz w:val="28"/>
          <w:szCs w:val="28"/>
        </w:rPr>
      </w:pPr>
      <w:bookmarkStart w:id="52" w:name="sub_1100"/>
      <w:r>
        <w:rPr>
          <w:rStyle w:val="29"/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                                             </w:t>
      </w:r>
      <w:r>
        <w:rPr>
          <w:rStyle w:val="29"/>
          <w:rFonts w:hint="default" w:ascii="Times New Roman" w:hAnsi="Times New Roman" w:cs="Times New Roman"/>
          <w:b w:val="0"/>
          <w:bCs/>
          <w:sz w:val="28"/>
          <w:szCs w:val="28"/>
        </w:rPr>
        <w:t xml:space="preserve">Приложение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240" w:lineRule="auto"/>
        <w:ind w:left="350" w:leftChars="0" w:right="0" w:hanging="350" w:hangingChars="125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29"/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                                                                   </w:t>
      </w:r>
      <w:r>
        <w:rPr>
          <w:rStyle w:val="29"/>
          <w:rFonts w:hint="default" w:ascii="Times New Roman" w:hAnsi="Times New Roman" w:cs="Times New Roman"/>
          <w:b w:val="0"/>
          <w:bCs/>
          <w:sz w:val="28"/>
          <w:szCs w:val="28"/>
        </w:rPr>
        <w:t xml:space="preserve">к </w:t>
      </w:r>
      <w:r>
        <w:rPr>
          <w:rStyle w:val="26"/>
          <w:rFonts w:hint="default" w:ascii="Times New Roman" w:hAnsi="Times New Roman" w:cs="Times New Roman"/>
          <w:color w:val="000000"/>
          <w:sz w:val="28"/>
          <w:szCs w:val="28"/>
        </w:rPr>
        <w:t xml:space="preserve">Регламенту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реализации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240" w:lineRule="auto"/>
        <w:ind w:left="350" w:leftChars="0" w:right="0" w:hanging="350" w:hangingChars="125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города Обояни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240" w:lineRule="auto"/>
        <w:ind w:left="350" w:leftChars="0" w:right="0" w:hanging="350" w:hangingChars="125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полномочий администратора доходов бюджета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240" w:lineRule="auto"/>
        <w:ind w:left="350" w:leftChars="0" w:right="0" w:hanging="350" w:hangingChars="125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по взысканию задолженности </w:t>
      </w:r>
      <w:r>
        <w:rPr>
          <w:rFonts w:hint="default" w:ascii="Times New Roman" w:hAnsi="Times New Roman" w:cs="Times New Roman"/>
          <w:sz w:val="28"/>
          <w:szCs w:val="28"/>
        </w:rPr>
        <w:t xml:space="preserve">по платежам в бюджет,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240" w:lineRule="auto"/>
        <w:ind w:left="350" w:leftChars="0" w:right="0" w:hanging="350" w:hangingChars="125"/>
        <w:jc w:val="center"/>
        <w:textAlignment w:val="auto"/>
        <w:rPr>
          <w:rStyle w:val="29"/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>пеням и штрафам по ним</w:t>
      </w:r>
    </w:p>
    <w:bookmarkEnd w:id="52"/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240" w:lineRule="auto"/>
        <w:ind w:left="350" w:leftChars="0" w:right="0" w:hanging="350" w:hangingChars="125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1"/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240" w:lineRule="auto"/>
        <w:ind w:left="350" w:leftChars="0" w:right="0" w:hanging="350" w:hangingChars="125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29"/>
          <w:rFonts w:hint="default" w:ascii="Times New Roman" w:hAnsi="Times New Roman" w:cs="Times New Roman"/>
          <w:bCs/>
          <w:sz w:val="28"/>
          <w:szCs w:val="28"/>
        </w:rPr>
        <w:t>ОТЧЕТ</w:t>
      </w:r>
    </w:p>
    <w:p>
      <w:pPr>
        <w:pStyle w:val="31"/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240" w:lineRule="auto"/>
        <w:ind w:left="350" w:leftChars="0" w:right="0" w:hanging="350" w:hangingChars="125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29"/>
          <w:rFonts w:hint="default" w:ascii="Times New Roman" w:hAnsi="Times New Roman" w:cs="Times New Roman"/>
          <w:bCs/>
          <w:sz w:val="28"/>
          <w:szCs w:val="28"/>
        </w:rPr>
        <w:t>об итогах работы по взысканию просроченной дебиторской задолженности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240" w:lineRule="auto"/>
        <w:ind w:left="350" w:leftChars="0" w:right="0" w:hanging="350" w:hangingChars="125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896"/>
        <w:gridCol w:w="1916"/>
        <w:gridCol w:w="1560"/>
        <w:gridCol w:w="2409"/>
        <w:gridCol w:w="241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</w:trPr>
        <w:tc>
          <w:tcPr>
            <w:tcW w:w="18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Задолженность за период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_____ и сумма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долга в рублях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\l "sub_111"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26"/>
                <w:rFonts w:hint="default" w:ascii="Times New Roman" w:hAnsi="Times New Roman" w:cs="Times New Roman"/>
                <w:sz w:val="24"/>
                <w:szCs w:val="24"/>
              </w:rPr>
              <w:t>*(1)</w:t>
            </w:r>
            <w:r>
              <w:rPr>
                <w:rStyle w:val="26"/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Направлено претензий (указывать количество с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указанием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суммы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просроченной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дебиторской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задолженности)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Произведенная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оплата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добровольном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порядке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(указывать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договоров и сумму в рублях)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Рассмотрено дел в судебном порядке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Взыскано на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оснований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судебных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актов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(указывать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сумму,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подлежащую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уплате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принятым, судебным актам)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Поступило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платежей,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взысканным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судебным актам (указывать сумму, в рублях)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Недоимка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платежей,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взысканных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решению суда</w:t>
            </w:r>
          </w:p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00" w:leftChars="0" w:right="0" w:hanging="300" w:hangingChars="125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(указывать сумму в рублях)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\l "sub_222"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26"/>
                <w:rFonts w:hint="default" w:ascii="Times New Roman" w:hAnsi="Times New Roman" w:cs="Times New Roman"/>
                <w:sz w:val="24"/>
                <w:szCs w:val="24"/>
              </w:rPr>
              <w:t>*(2)</w:t>
            </w:r>
            <w:r>
              <w:rPr>
                <w:rStyle w:val="26"/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50" w:leftChars="0" w:right="0" w:hanging="350" w:hangingChars="125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50" w:leftChars="0" w:right="0" w:hanging="350" w:hangingChars="125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50" w:leftChars="0" w:right="0" w:hanging="350" w:hangingChars="125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50" w:leftChars="0" w:right="0" w:hanging="350" w:hangingChars="125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50" w:leftChars="0" w:right="0" w:hanging="350" w:hangingChars="125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50" w:leftChars="0" w:right="0" w:hanging="350" w:hangingChars="125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0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ind w:left="350" w:leftChars="0" w:right="0" w:hanging="350" w:hangingChars="125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240" w:lineRule="auto"/>
        <w:ind w:left="350" w:leftChars="0" w:right="0" w:hanging="350" w:hangingChars="125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1"/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240" w:lineRule="auto"/>
        <w:ind w:left="275" w:leftChars="0" w:right="0" w:hanging="275" w:hangingChars="125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Style w:val="29"/>
          <w:rFonts w:hint="default" w:ascii="Times New Roman" w:hAnsi="Times New Roman" w:cs="Times New Roman"/>
          <w:bCs/>
          <w:sz w:val="22"/>
          <w:szCs w:val="22"/>
        </w:rPr>
        <w:t>Примечание</w:t>
      </w:r>
      <w:r>
        <w:rPr>
          <w:rFonts w:hint="default" w:ascii="Times New Roman" w:hAnsi="Times New Roman" w:cs="Times New Roman"/>
          <w:sz w:val="22"/>
          <w:szCs w:val="22"/>
        </w:rPr>
        <w:t>:</w:t>
      </w:r>
    </w:p>
    <w:p>
      <w:pPr>
        <w:pStyle w:val="31"/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240" w:lineRule="auto"/>
        <w:ind w:left="275" w:leftChars="0" w:right="0" w:hanging="275" w:hangingChars="125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bookmarkStart w:id="53" w:name="sub_111"/>
      <w:r>
        <w:rPr>
          <w:rFonts w:hint="default" w:ascii="Times New Roman" w:hAnsi="Times New Roman" w:cs="Times New Roman"/>
          <w:sz w:val="22"/>
          <w:szCs w:val="22"/>
        </w:rPr>
        <w:t xml:space="preserve">*(1)-к отчету об итогах работы по взысканию просроченной </w:t>
      </w:r>
      <w:bookmarkEnd w:id="53"/>
      <w:r>
        <w:rPr>
          <w:rFonts w:hint="default" w:ascii="Times New Roman" w:hAnsi="Times New Roman" w:cs="Times New Roman"/>
          <w:sz w:val="22"/>
          <w:szCs w:val="22"/>
        </w:rPr>
        <w:t>дебиторской задолженности прилагается реестр документов, являющихся основанием для начисления платежей, по которым на отчетную дату сложилась просроченная дебиторская задолженность,  с  указанием  суммы долга  в  отношении  каждого  контрагента,  являющийся  его  неотъемлемой частью;</w:t>
      </w:r>
    </w:p>
    <w:p>
      <w:pPr>
        <w:pStyle w:val="31"/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240" w:lineRule="auto"/>
        <w:ind w:left="275" w:leftChars="0" w:right="0" w:hanging="275" w:hangingChars="125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bookmarkStart w:id="54" w:name="sub_222"/>
      <w:r>
        <w:rPr>
          <w:rFonts w:hint="default" w:ascii="Times New Roman" w:hAnsi="Times New Roman" w:cs="Times New Roman"/>
          <w:sz w:val="22"/>
          <w:szCs w:val="22"/>
        </w:rPr>
        <w:t xml:space="preserve"> *(2) - к отчету об итогах работы по взысканию просроченной </w:t>
      </w:r>
      <w:bookmarkEnd w:id="54"/>
      <w:r>
        <w:rPr>
          <w:rFonts w:hint="default" w:ascii="Times New Roman" w:hAnsi="Times New Roman" w:cs="Times New Roman"/>
          <w:sz w:val="22"/>
          <w:szCs w:val="22"/>
        </w:rPr>
        <w:t>дебиторской задолженности  прилагаются  документы, являющиеся основанием для  начисления  платежей, по которым на отчетную дату сложилась недоимка по  платежам, взысканная  на основании судебных актов, с указанием суммы долга  в  отношении  каждого  контрагента,  являющийся  его  неотъемлемой частью.</w:t>
      </w:r>
    </w:p>
    <w:sectPr>
      <w:pgSz w:w="16838" w:h="11905" w:orient="landscape"/>
      <w:pgMar w:top="851" w:right="1134" w:bottom="1701" w:left="1134" w:header="0" w:footer="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auto"/>
    <w:pitch w:val="default"/>
    <w:sig w:usb0="80001AFF" w:usb1="0000396B" w:usb2="00000000" w:usb3="00000000" w:csb0="200000BF" w:csb1="D7F70000"/>
  </w:font>
  <w:font w:name="Arial Unicode MS">
    <w:altName w:val="Arial"/>
    <w:panose1 w:val="00000000000000000000"/>
    <w:charset w:val="CC"/>
    <w:family w:val="swiss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F9653"/>
    <w:multiLevelType w:val="singleLevel"/>
    <w:tmpl w:val="85FF965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54"/>
    <w:rsid w:val="000026C0"/>
    <w:rsid w:val="000032B8"/>
    <w:rsid w:val="0003405A"/>
    <w:rsid w:val="00045361"/>
    <w:rsid w:val="00047D8F"/>
    <w:rsid w:val="00067F06"/>
    <w:rsid w:val="00072098"/>
    <w:rsid w:val="000904F1"/>
    <w:rsid w:val="000918DD"/>
    <w:rsid w:val="000941B6"/>
    <w:rsid w:val="000B1715"/>
    <w:rsid w:val="000C01D4"/>
    <w:rsid w:val="000D7D21"/>
    <w:rsid w:val="000E5254"/>
    <w:rsid w:val="0010180F"/>
    <w:rsid w:val="00120FBF"/>
    <w:rsid w:val="00136FDC"/>
    <w:rsid w:val="00141388"/>
    <w:rsid w:val="00156873"/>
    <w:rsid w:val="00160895"/>
    <w:rsid w:val="0019443A"/>
    <w:rsid w:val="001B7D47"/>
    <w:rsid w:val="001D2609"/>
    <w:rsid w:val="001D6C7B"/>
    <w:rsid w:val="001D7227"/>
    <w:rsid w:val="001F0BA4"/>
    <w:rsid w:val="00200EF3"/>
    <w:rsid w:val="00214041"/>
    <w:rsid w:val="00215B1C"/>
    <w:rsid w:val="00215D52"/>
    <w:rsid w:val="00220601"/>
    <w:rsid w:val="002325A4"/>
    <w:rsid w:val="00237661"/>
    <w:rsid w:val="00244CC0"/>
    <w:rsid w:val="002555A3"/>
    <w:rsid w:val="00265CE7"/>
    <w:rsid w:val="002854D3"/>
    <w:rsid w:val="002B7EE7"/>
    <w:rsid w:val="002C68BB"/>
    <w:rsid w:val="002E0916"/>
    <w:rsid w:val="003025CD"/>
    <w:rsid w:val="003170C6"/>
    <w:rsid w:val="003210C8"/>
    <w:rsid w:val="00321C5A"/>
    <w:rsid w:val="003257AF"/>
    <w:rsid w:val="00326C18"/>
    <w:rsid w:val="00327A4F"/>
    <w:rsid w:val="0034449A"/>
    <w:rsid w:val="00362DB0"/>
    <w:rsid w:val="00371552"/>
    <w:rsid w:val="003768EA"/>
    <w:rsid w:val="00394659"/>
    <w:rsid w:val="003A39BB"/>
    <w:rsid w:val="003B6FA8"/>
    <w:rsid w:val="003E125C"/>
    <w:rsid w:val="003F0712"/>
    <w:rsid w:val="004204E7"/>
    <w:rsid w:val="00440DAB"/>
    <w:rsid w:val="0046011F"/>
    <w:rsid w:val="00465DB4"/>
    <w:rsid w:val="00483A4D"/>
    <w:rsid w:val="004909E5"/>
    <w:rsid w:val="00497D5B"/>
    <w:rsid w:val="004B3CDB"/>
    <w:rsid w:val="004B555A"/>
    <w:rsid w:val="004C0773"/>
    <w:rsid w:val="004C48A8"/>
    <w:rsid w:val="004C70D1"/>
    <w:rsid w:val="005378DE"/>
    <w:rsid w:val="00541D4E"/>
    <w:rsid w:val="00541F55"/>
    <w:rsid w:val="005476F2"/>
    <w:rsid w:val="00550ECF"/>
    <w:rsid w:val="005623CF"/>
    <w:rsid w:val="0057138F"/>
    <w:rsid w:val="00580A50"/>
    <w:rsid w:val="00584A2D"/>
    <w:rsid w:val="005A2DB5"/>
    <w:rsid w:val="005B0CAB"/>
    <w:rsid w:val="005C708C"/>
    <w:rsid w:val="005D09D3"/>
    <w:rsid w:val="005F20BA"/>
    <w:rsid w:val="005F3F54"/>
    <w:rsid w:val="005F46F5"/>
    <w:rsid w:val="006269CF"/>
    <w:rsid w:val="0064593B"/>
    <w:rsid w:val="00645A0D"/>
    <w:rsid w:val="00660348"/>
    <w:rsid w:val="00685D45"/>
    <w:rsid w:val="0069256A"/>
    <w:rsid w:val="00693EB7"/>
    <w:rsid w:val="00694258"/>
    <w:rsid w:val="006A79E8"/>
    <w:rsid w:val="006B03FA"/>
    <w:rsid w:val="006B478D"/>
    <w:rsid w:val="006C479F"/>
    <w:rsid w:val="006C6D67"/>
    <w:rsid w:val="006F3D6D"/>
    <w:rsid w:val="00705D8E"/>
    <w:rsid w:val="00710CC6"/>
    <w:rsid w:val="00720D78"/>
    <w:rsid w:val="007210EE"/>
    <w:rsid w:val="007451F9"/>
    <w:rsid w:val="00752E23"/>
    <w:rsid w:val="007545A7"/>
    <w:rsid w:val="00757225"/>
    <w:rsid w:val="007774B5"/>
    <w:rsid w:val="00781DBE"/>
    <w:rsid w:val="0079288B"/>
    <w:rsid w:val="007C3F53"/>
    <w:rsid w:val="007E51C6"/>
    <w:rsid w:val="007E74D4"/>
    <w:rsid w:val="0080503C"/>
    <w:rsid w:val="00813FDE"/>
    <w:rsid w:val="0082770D"/>
    <w:rsid w:val="00840142"/>
    <w:rsid w:val="008442D3"/>
    <w:rsid w:val="00852664"/>
    <w:rsid w:val="00864D3D"/>
    <w:rsid w:val="0086637E"/>
    <w:rsid w:val="00875CDD"/>
    <w:rsid w:val="00885FDA"/>
    <w:rsid w:val="008D05F4"/>
    <w:rsid w:val="008D7D4B"/>
    <w:rsid w:val="008E5E0C"/>
    <w:rsid w:val="008F4C94"/>
    <w:rsid w:val="008F63D4"/>
    <w:rsid w:val="009101D6"/>
    <w:rsid w:val="0091493C"/>
    <w:rsid w:val="00921FA0"/>
    <w:rsid w:val="009272DA"/>
    <w:rsid w:val="009576A3"/>
    <w:rsid w:val="00960398"/>
    <w:rsid w:val="00966E8A"/>
    <w:rsid w:val="0096748B"/>
    <w:rsid w:val="00975F2E"/>
    <w:rsid w:val="00980D1C"/>
    <w:rsid w:val="00980FEA"/>
    <w:rsid w:val="00985524"/>
    <w:rsid w:val="00997CEE"/>
    <w:rsid w:val="009A4880"/>
    <w:rsid w:val="009C4586"/>
    <w:rsid w:val="009C48F2"/>
    <w:rsid w:val="009F068F"/>
    <w:rsid w:val="009F5A1B"/>
    <w:rsid w:val="00A0007C"/>
    <w:rsid w:val="00A00B6C"/>
    <w:rsid w:val="00A05119"/>
    <w:rsid w:val="00A31344"/>
    <w:rsid w:val="00A32631"/>
    <w:rsid w:val="00A32B3E"/>
    <w:rsid w:val="00A5374B"/>
    <w:rsid w:val="00A60530"/>
    <w:rsid w:val="00A70EAD"/>
    <w:rsid w:val="00A872AA"/>
    <w:rsid w:val="00A94A3D"/>
    <w:rsid w:val="00AA34F3"/>
    <w:rsid w:val="00AA6B81"/>
    <w:rsid w:val="00AC6442"/>
    <w:rsid w:val="00AF1167"/>
    <w:rsid w:val="00AF5FBF"/>
    <w:rsid w:val="00AF6D83"/>
    <w:rsid w:val="00B00A16"/>
    <w:rsid w:val="00B06E55"/>
    <w:rsid w:val="00B06EE4"/>
    <w:rsid w:val="00B4033E"/>
    <w:rsid w:val="00B53F34"/>
    <w:rsid w:val="00B8475E"/>
    <w:rsid w:val="00B86C79"/>
    <w:rsid w:val="00B932CF"/>
    <w:rsid w:val="00B95738"/>
    <w:rsid w:val="00B96172"/>
    <w:rsid w:val="00BB76F7"/>
    <w:rsid w:val="00BE2F20"/>
    <w:rsid w:val="00BE5AF5"/>
    <w:rsid w:val="00BE5FE5"/>
    <w:rsid w:val="00BE7F92"/>
    <w:rsid w:val="00BF1F9F"/>
    <w:rsid w:val="00BF3181"/>
    <w:rsid w:val="00BF4D48"/>
    <w:rsid w:val="00BF6BB6"/>
    <w:rsid w:val="00C1476D"/>
    <w:rsid w:val="00C17545"/>
    <w:rsid w:val="00C761F0"/>
    <w:rsid w:val="00C8371C"/>
    <w:rsid w:val="00C839AC"/>
    <w:rsid w:val="00C86734"/>
    <w:rsid w:val="00CA5CB1"/>
    <w:rsid w:val="00CA64EE"/>
    <w:rsid w:val="00CB1E1C"/>
    <w:rsid w:val="00CD0B1B"/>
    <w:rsid w:val="00CD0CB2"/>
    <w:rsid w:val="00CE6605"/>
    <w:rsid w:val="00CE66B7"/>
    <w:rsid w:val="00CF73E3"/>
    <w:rsid w:val="00D26174"/>
    <w:rsid w:val="00D30E51"/>
    <w:rsid w:val="00D354AD"/>
    <w:rsid w:val="00D4145D"/>
    <w:rsid w:val="00D46C91"/>
    <w:rsid w:val="00D5099C"/>
    <w:rsid w:val="00D660A8"/>
    <w:rsid w:val="00D71DAA"/>
    <w:rsid w:val="00D73750"/>
    <w:rsid w:val="00D7513F"/>
    <w:rsid w:val="00D90B73"/>
    <w:rsid w:val="00D91C51"/>
    <w:rsid w:val="00D91ED4"/>
    <w:rsid w:val="00DA132D"/>
    <w:rsid w:val="00DA1762"/>
    <w:rsid w:val="00DB5ABA"/>
    <w:rsid w:val="00DC0D39"/>
    <w:rsid w:val="00DD4515"/>
    <w:rsid w:val="00DD5B78"/>
    <w:rsid w:val="00DE1C1F"/>
    <w:rsid w:val="00E04F1C"/>
    <w:rsid w:val="00E056CB"/>
    <w:rsid w:val="00E11812"/>
    <w:rsid w:val="00E128CF"/>
    <w:rsid w:val="00E516E5"/>
    <w:rsid w:val="00E57CB9"/>
    <w:rsid w:val="00E640AB"/>
    <w:rsid w:val="00E77191"/>
    <w:rsid w:val="00E77FCD"/>
    <w:rsid w:val="00E837E4"/>
    <w:rsid w:val="00EA4766"/>
    <w:rsid w:val="00EE33A7"/>
    <w:rsid w:val="00F5248C"/>
    <w:rsid w:val="00FA69EB"/>
    <w:rsid w:val="00FC6626"/>
    <w:rsid w:val="100B192F"/>
    <w:rsid w:val="10614939"/>
    <w:rsid w:val="19D25277"/>
    <w:rsid w:val="2AFB6893"/>
    <w:rsid w:val="32816F96"/>
    <w:rsid w:val="5DAE6478"/>
    <w:rsid w:val="636556F9"/>
    <w:rsid w:val="78687828"/>
    <w:rsid w:val="7A26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unhideWhenUsed="0" w:uiPriority="67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3"/>
    <w:link w:val="11"/>
    <w:qFormat/>
    <w:locked/>
    <w:uiPriority w:val="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paragraph" w:styleId="4">
    <w:name w:val="heading 2"/>
    <w:basedOn w:val="1"/>
    <w:next w:val="3"/>
    <w:locked/>
    <w:uiPriority w:val="67"/>
    <w:pPr>
      <w:keepNext/>
      <w:numPr>
        <w:ilvl w:val="0"/>
        <w:numId w:val="0"/>
      </w:numPr>
      <w:ind w:left="0" w:right="0" w:firstLine="0"/>
      <w:jc w:val="center"/>
      <w:outlineLvl w:val="1"/>
    </w:pPr>
    <w:rPr>
      <w:rFonts w:ascii="Times New Roman" w:hAnsi="Times New Roman" w:cs="Times New Roman"/>
      <w:b/>
      <w:sz w:val="32"/>
      <w:szCs w:val="20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uiPriority w:val="99"/>
    <w:pPr>
      <w:widowControl w:val="0"/>
      <w:shd w:val="clear" w:color="auto" w:fill="FFFFFF"/>
      <w:spacing w:before="420" w:after="0" w:line="322" w:lineRule="exact"/>
    </w:pPr>
    <w:rPr>
      <w:sz w:val="26"/>
      <w:szCs w:val="20"/>
      <w:lang w:eastAsia="ru-RU"/>
    </w:rPr>
  </w:style>
  <w:style w:type="character" w:styleId="7">
    <w:name w:val="Hyperlink"/>
    <w:basedOn w:val="5"/>
    <w:uiPriority w:val="99"/>
    <w:rPr>
      <w:rFonts w:cs="Times New Roman"/>
      <w:color w:val="0000FF"/>
      <w:u w:val="single"/>
    </w:rPr>
  </w:style>
  <w:style w:type="paragraph" w:styleId="8">
    <w:name w:val="Balloon Text"/>
    <w:basedOn w:val="1"/>
    <w:link w:val="15"/>
    <w:semiHidden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9">
    <w:name w:val="header"/>
    <w:basedOn w:val="1"/>
    <w:link w:val="27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2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Heading 1 Char"/>
    <w:basedOn w:val="5"/>
    <w:link w:val="2"/>
    <w:qFormat/>
    <w:locked/>
    <w:uiPriority w:val="99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12">
    <w:name w:val="ConsPlusNormal"/>
    <w:uiPriority w:val="99"/>
    <w:pPr>
      <w:widowControl w:val="0"/>
      <w:autoSpaceDE w:val="0"/>
      <w:autoSpaceDN w:val="0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13">
    <w:name w:val="ConsPlusTitle"/>
    <w:uiPriority w:val="99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4">
    <w:name w:val="ConsPlusTitlePage"/>
    <w:uiPriority w:val="99"/>
    <w:pPr>
      <w:widowControl w:val="0"/>
      <w:autoSpaceDE w:val="0"/>
      <w:autoSpaceDN w:val="0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character" w:customStyle="1" w:styleId="15">
    <w:name w:val="Balloon Text Char"/>
    <w:basedOn w:val="5"/>
    <w:link w:val="8"/>
    <w:semiHidden/>
    <w:qFormat/>
    <w:locked/>
    <w:uiPriority w:val="99"/>
    <w:rPr>
      <w:rFonts w:ascii="Tahoma" w:hAnsi="Tahoma" w:cs="Times New Roman"/>
      <w:sz w:val="16"/>
      <w:lang w:eastAsia="en-US"/>
    </w:rPr>
  </w:style>
  <w:style w:type="character" w:customStyle="1" w:styleId="16">
    <w:name w:val="Body Text Char"/>
    <w:locked/>
    <w:uiPriority w:val="99"/>
    <w:rPr>
      <w:sz w:val="26"/>
      <w:shd w:val="clear" w:color="auto" w:fill="FFFFFF"/>
    </w:rPr>
  </w:style>
  <w:style w:type="character" w:customStyle="1" w:styleId="17">
    <w:name w:val="Body Text Char1"/>
    <w:basedOn w:val="5"/>
    <w:link w:val="3"/>
    <w:semiHidden/>
    <w:qFormat/>
    <w:locked/>
    <w:uiPriority w:val="99"/>
    <w:rPr>
      <w:rFonts w:cs="Times New Roman"/>
      <w:lang w:eastAsia="en-US"/>
    </w:rPr>
  </w:style>
  <w:style w:type="character" w:customStyle="1" w:styleId="18">
    <w:name w:val="Основной текст Знак1"/>
    <w:basedOn w:val="5"/>
    <w:semiHidden/>
    <w:uiPriority w:val="99"/>
    <w:rPr>
      <w:rFonts w:cs="Times New Roman"/>
      <w:lang w:eastAsia="en-US"/>
    </w:rPr>
  </w:style>
  <w:style w:type="paragraph" w:customStyle="1" w:styleId="19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20">
    <w:name w:val="Основной текст_"/>
    <w:basedOn w:val="5"/>
    <w:link w:val="21"/>
    <w:locked/>
    <w:uiPriority w:val="99"/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1"/>
    <w:basedOn w:val="1"/>
    <w:link w:val="20"/>
    <w:uiPriority w:val="99"/>
    <w:pPr>
      <w:widowControl w:val="0"/>
      <w:spacing w:after="0" w:line="269" w:lineRule="auto"/>
      <w:ind w:firstLine="400"/>
    </w:pPr>
    <w:rPr>
      <w:rFonts w:ascii="Times New Roman" w:hAnsi="Times New Roman" w:eastAsia="Times New Roman"/>
      <w:sz w:val="28"/>
      <w:szCs w:val="28"/>
      <w:lang w:eastAsia="ru-RU"/>
    </w:rPr>
  </w:style>
  <w:style w:type="character" w:customStyle="1" w:styleId="22">
    <w:name w:val="Основной текст (2)_"/>
    <w:basedOn w:val="5"/>
    <w:link w:val="23"/>
    <w:qFormat/>
    <w:locked/>
    <w:uiPriority w:val="99"/>
    <w:rPr>
      <w:rFonts w:ascii="Times New Roman" w:hAnsi="Times New Roman" w:cs="Times New Roman"/>
      <w:b/>
      <w:bCs/>
    </w:rPr>
  </w:style>
  <w:style w:type="paragraph" w:customStyle="1" w:styleId="23">
    <w:name w:val="Основной текст (2)"/>
    <w:basedOn w:val="1"/>
    <w:link w:val="22"/>
    <w:qFormat/>
    <w:uiPriority w:val="99"/>
    <w:pPr>
      <w:widowControl w:val="0"/>
      <w:spacing w:after="0" w:line="240" w:lineRule="auto"/>
      <w:jc w:val="center"/>
    </w:pPr>
    <w:rPr>
      <w:rFonts w:ascii="Times New Roman" w:hAnsi="Times New Roman" w:eastAsia="Times New Roman"/>
      <w:b/>
      <w:bCs/>
      <w:lang w:eastAsia="ru-RU"/>
    </w:rPr>
  </w:style>
  <w:style w:type="character" w:customStyle="1" w:styleId="24">
    <w:name w:val="Колонтитул (2)_"/>
    <w:basedOn w:val="5"/>
    <w:link w:val="25"/>
    <w:qFormat/>
    <w:locked/>
    <w:uiPriority w:val="99"/>
    <w:rPr>
      <w:rFonts w:ascii="Times New Roman" w:hAnsi="Times New Roman" w:cs="Times New Roman"/>
      <w:sz w:val="20"/>
      <w:szCs w:val="20"/>
    </w:rPr>
  </w:style>
  <w:style w:type="paragraph" w:customStyle="1" w:styleId="25">
    <w:name w:val="Колонтитул (2)"/>
    <w:basedOn w:val="1"/>
    <w:link w:val="24"/>
    <w:uiPriority w:val="99"/>
    <w:pPr>
      <w:widowControl w:val="0"/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customStyle="1" w:styleId="26">
    <w:name w:val="Гипертекстовая ссылка"/>
    <w:basedOn w:val="5"/>
    <w:uiPriority w:val="99"/>
    <w:rPr>
      <w:rFonts w:cs="Times New Roman"/>
      <w:color w:val="106BBE"/>
    </w:rPr>
  </w:style>
  <w:style w:type="character" w:customStyle="1" w:styleId="27">
    <w:name w:val="Header Char"/>
    <w:basedOn w:val="5"/>
    <w:link w:val="9"/>
    <w:locked/>
    <w:uiPriority w:val="99"/>
    <w:rPr>
      <w:rFonts w:cs="Times New Roman"/>
      <w:lang w:eastAsia="en-US"/>
    </w:rPr>
  </w:style>
  <w:style w:type="character" w:customStyle="1" w:styleId="28">
    <w:name w:val="Footer Char"/>
    <w:basedOn w:val="5"/>
    <w:link w:val="10"/>
    <w:locked/>
    <w:uiPriority w:val="99"/>
    <w:rPr>
      <w:rFonts w:cs="Times New Roman"/>
      <w:lang w:eastAsia="en-US"/>
    </w:rPr>
  </w:style>
  <w:style w:type="character" w:customStyle="1" w:styleId="29">
    <w:name w:val="Цветовое выделение"/>
    <w:uiPriority w:val="99"/>
    <w:rPr>
      <w:b/>
      <w:color w:val="26282F"/>
    </w:rPr>
  </w:style>
  <w:style w:type="paragraph" w:customStyle="1" w:styleId="30">
    <w:name w:val="Нормальный (таблица)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customStyle="1" w:styleId="31">
    <w:name w:val="Таблицы (моноширинный)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customStyle="1" w:styleId="32">
    <w:name w:val="Название объекта1"/>
    <w:basedOn w:val="1"/>
    <w:uiPriority w:val="67"/>
    <w:pPr>
      <w:jc w:val="center"/>
    </w:pPr>
    <w:rPr>
      <w:rFonts w:ascii="Times New Roman" w:hAnsi="Times New Roman" w:cs="Times New Roman"/>
      <w:sz w:val="32"/>
      <w:szCs w:val="20"/>
    </w:rPr>
  </w:style>
  <w:style w:type="character" w:customStyle="1" w:styleId="33">
    <w:name w:val="Основной шрифт абзаца11"/>
    <w:uiPriority w:val="67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Krokoz™</Company>
  <Pages>6</Pages>
  <Words>2144</Words>
  <Characters>12227</Characters>
  <Lines>0</Lines>
  <Paragraphs>0</Paragraphs>
  <TotalTime>7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2023-07-20T12:54:00Z</dcterms:created>
  <dc:creator>Image&amp;Matros ®</dc:creator>
  <cp:lastModifiedBy>123</cp:lastModifiedBy>
  <cp:lastPrinted>2023-07-27T05:43:00Z</cp:lastPrinted>
  <dcterms:modified xsi:type="dcterms:W3CDTF">2023-07-27T06:12:37Z</dcterms:modified>
  <dc:title>___ ___ 2018г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F858C5B2B7004BFFB3D77708B1DD15EE</vt:lpwstr>
  </property>
</Properties>
</file>