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right="-144"/>
        <w:jc w:val="both"/>
        <w:rPr>
          <w:rFonts w:ascii="Arial Rounded MT Bold" w:hAnsi="Arial Rounded MT Bold" w:eastAsia="Calibri" w:cs="Times New Roman"/>
          <w:b/>
          <w:color w:val="00000A"/>
          <w:sz w:val="24"/>
          <w:szCs w:val="24"/>
          <w:lang w:val="ru-RU" w:eastAsia="en-US" w:bidi="ar-SA"/>
        </w:rPr>
      </w:pPr>
      <w:r>
        <w:rPr>
          <w:rFonts w:ascii="Arial Rounded MT Bold" w:hAnsi="Arial Rounded MT Bold" w:eastAsia="Calibri" w:cs="Times New Roman"/>
          <w:b/>
          <w:color w:val="00000A"/>
          <w:sz w:val="24"/>
          <w:szCs w:val="24"/>
          <w:lang w:val="ru-RU" w:eastAsia="en-US" w:bidi="ar-SA"/>
        </w:rPr>
        <w:drawing>
          <wp:anchor distT="0" distB="0" distL="0" distR="0" simplePos="0" relativeHeight="251659264" behindDoc="0" locked="0" layoutInCell="1" allowOverlap="1">
            <wp:simplePos x="0" y="0"/>
            <wp:positionH relativeFrom="column">
              <wp:posOffset>2614930</wp:posOffset>
            </wp:positionH>
            <wp:positionV relativeFrom="paragraph">
              <wp:posOffset>1270</wp:posOffset>
            </wp:positionV>
            <wp:extent cx="530225" cy="810260"/>
            <wp:effectExtent l="0" t="0" r="3175" b="889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0"/>
                    <a:stretch>
                      <a:fillRect/>
                    </a:stretch>
                  </pic:blipFill>
                  <pic:spPr>
                    <a:xfrm>
                      <a:off x="0" y="0"/>
                      <a:ext cx="530225" cy="810260"/>
                    </a:xfrm>
                    <a:prstGeom prst="rect">
                      <a:avLst/>
                    </a:prstGeom>
                    <a:noFill/>
                    <a:ln w="9525">
                      <a:noFill/>
                      <a:miter lim="800000"/>
                      <a:headEnd/>
                      <a:tailEnd/>
                    </a:ln>
                  </pic:spPr>
                </pic:pic>
              </a:graphicData>
            </a:graphic>
          </wp:anchor>
        </w:drawing>
      </w:r>
    </w:p>
    <w:p>
      <w:pPr>
        <w:spacing w:before="0" w:after="0" w:line="240" w:lineRule="auto"/>
        <w:ind w:left="-284" w:right="-144" w:firstLine="900"/>
        <w:jc w:val="center"/>
        <w:rPr>
          <w:rFonts w:ascii="Arial Rounded MT Bold" w:hAnsi="Arial Rounded MT Bold" w:eastAsia="Calibri" w:cs="Times New Roman"/>
          <w:b/>
          <w:color w:val="00000A"/>
          <w:sz w:val="24"/>
          <w:szCs w:val="24"/>
          <w:lang w:val="ru-RU" w:eastAsia="en-US" w:bidi="ar-SA"/>
        </w:rPr>
      </w:pPr>
    </w:p>
    <w:p>
      <w:pPr>
        <w:spacing w:before="0" w:after="0" w:line="240" w:lineRule="auto"/>
        <w:ind w:left="0" w:right="85" w:firstLine="0"/>
        <w:jc w:val="center"/>
        <w:rPr>
          <w:rFonts w:ascii="Times New Roman" w:hAnsi="Times New Roman" w:eastAsia="Times New Roman" w:cs="Times New Roman"/>
          <w:b/>
          <w:bCs/>
          <w:color w:val="00000A"/>
          <w:sz w:val="36"/>
          <w:szCs w:val="36"/>
          <w:lang w:val="ru-RU" w:eastAsia="en-US" w:bidi="ar-SA"/>
        </w:rPr>
      </w:pPr>
    </w:p>
    <w:p>
      <w:pPr>
        <w:spacing w:before="0" w:after="0" w:line="240" w:lineRule="auto"/>
        <w:ind w:left="0" w:right="85" w:firstLine="0"/>
        <w:jc w:val="both"/>
        <w:rPr>
          <w:rFonts w:ascii="Calibri" w:hAnsi="Calibri" w:eastAsia="Calibri" w:cs="Times New Roman"/>
          <w:color w:val="00000A"/>
          <w:sz w:val="22"/>
          <w:szCs w:val="22"/>
          <w:lang w:val="ru-RU" w:eastAsia="en-US" w:bidi="ar-SA"/>
        </w:rPr>
      </w:pPr>
    </w:p>
    <w:p>
      <w:pPr>
        <w:spacing w:before="0" w:after="0" w:line="240" w:lineRule="auto"/>
        <w:ind w:left="0" w:right="85" w:firstLine="0"/>
        <w:jc w:val="both"/>
        <w:rPr>
          <w:rFonts w:ascii="Calibri" w:hAnsi="Calibri" w:eastAsia="Calibri" w:cs="Times New Roman"/>
          <w:color w:val="00000A"/>
          <w:sz w:val="22"/>
          <w:szCs w:val="22"/>
          <w:lang w:val="ru-RU" w:eastAsia="en-US" w:bidi="ar-SA"/>
        </w:rPr>
      </w:pPr>
    </w:p>
    <w:p>
      <w:pPr>
        <w:spacing w:before="0" w:after="0" w:line="240" w:lineRule="auto"/>
        <w:ind w:left="0" w:right="85" w:firstLine="0"/>
        <w:jc w:val="center"/>
        <w:rPr>
          <w:rFonts w:ascii="Times New Roman" w:hAnsi="Times New Roman" w:eastAsia="Times New Roman" w:cs="Times New Roman"/>
          <w:b/>
          <w:bCs/>
          <w:sz w:val="36"/>
          <w:szCs w:val="36"/>
        </w:rPr>
      </w:pPr>
      <w:r>
        <w:rPr>
          <w:rFonts w:ascii="Times New Roman" w:hAnsi="Times New Roman" w:eastAsia="Times New Roman" w:cs="Times New Roman"/>
          <w:b/>
          <w:bCs/>
          <w:sz w:val="36"/>
          <w:szCs w:val="36"/>
        </w:rPr>
        <w:t>АДМИНИСТРАЦИЯ</w:t>
      </w:r>
    </w:p>
    <w:p>
      <w:pPr>
        <w:spacing w:before="0" w:after="0" w:line="240" w:lineRule="auto"/>
        <w:ind w:left="0" w:right="85" w:firstLine="0"/>
        <w:jc w:val="center"/>
        <w:rPr>
          <w:sz w:val="36"/>
          <w:szCs w:val="36"/>
        </w:rPr>
      </w:pPr>
      <w:r>
        <w:rPr>
          <w:rFonts w:ascii="Times New Roman" w:hAnsi="Times New Roman" w:eastAsia="Times New Roman" w:cs="Times New Roman"/>
          <w:b/>
          <w:bCs/>
          <w:sz w:val="36"/>
          <w:szCs w:val="36"/>
        </w:rPr>
        <w:t xml:space="preserve"> ГОРОДА ОБОЯНИ</w:t>
      </w:r>
      <w:r>
        <w:rPr>
          <w:rFonts w:hint="default" w:ascii="Times New Roman" w:hAnsi="Times New Roman" w:eastAsia="Times New Roman" w:cs="Times New Roman"/>
          <w:b/>
          <w:bCs/>
          <w:sz w:val="36"/>
          <w:szCs w:val="36"/>
          <w:lang w:val="ru-RU"/>
        </w:rPr>
        <w:t xml:space="preserve"> </w:t>
      </w:r>
      <w:r>
        <w:rPr>
          <w:rFonts w:ascii="Times New Roman" w:hAnsi="Times New Roman" w:eastAsia="Times New Roman" w:cs="Times New Roman"/>
          <w:b/>
          <w:bCs/>
          <w:sz w:val="36"/>
          <w:szCs w:val="36"/>
          <w:lang w:val="ru-RU"/>
        </w:rPr>
        <w:t>КУРСКОЙ ОБЛАСТИ</w:t>
      </w:r>
    </w:p>
    <w:p>
      <w:pPr>
        <w:spacing w:before="0" w:after="0" w:line="240" w:lineRule="auto"/>
        <w:ind w:left="0" w:right="85" w:firstLine="0"/>
        <w:jc w:val="both"/>
        <w:rPr>
          <w:sz w:val="36"/>
          <w:szCs w:val="36"/>
        </w:rPr>
      </w:pPr>
      <w:r>
        <w:rPr>
          <w:rFonts w:ascii="Times New Roman" w:hAnsi="Times New Roman" w:eastAsia="Times New Roman" w:cs="Times New Roman"/>
          <w:b/>
          <w:bCs/>
          <w:sz w:val="36"/>
          <w:szCs w:val="36"/>
          <w:lang w:val="ru-RU"/>
        </w:rPr>
        <w:t xml:space="preserve">                               ПОСТАНОВЛЕНИЕ</w:t>
      </w:r>
    </w:p>
    <w:p>
      <w:pPr>
        <w:spacing w:before="0" w:after="0" w:line="240" w:lineRule="auto"/>
        <w:ind w:left="0" w:right="85" w:firstLine="0"/>
        <w:jc w:val="both"/>
        <w:rPr>
          <w:rFonts w:ascii="Times New Roman" w:hAnsi="Times New Roman" w:eastAsia="Times New Roman" w:cs="Times New Roman"/>
          <w:b/>
          <w:bCs/>
          <w:color w:val="00000A"/>
          <w:sz w:val="36"/>
          <w:szCs w:val="36"/>
          <w:lang w:val="ru-RU" w:eastAsia="en-US" w:bidi="ar-SA"/>
        </w:rPr>
      </w:pPr>
    </w:p>
    <w:p>
      <w:pPr>
        <w:spacing w:before="0" w:after="0" w:line="240" w:lineRule="auto"/>
        <w:rPr>
          <w:b/>
          <w:bCs/>
        </w:rPr>
      </w:pPr>
      <w:r>
        <w:rPr>
          <w:rFonts w:ascii="Times New Roman" w:hAnsi="Times New Roman" w:eastAsia="Times New Roman" w:cs="Times New Roman"/>
          <w:b/>
          <w:bCs/>
          <w:sz w:val="28"/>
          <w:szCs w:val="28"/>
          <w:u w:val="single"/>
          <w:lang w:val="ru-RU"/>
        </w:rPr>
        <w:t>от</w:t>
      </w:r>
      <w:r>
        <w:rPr>
          <w:rFonts w:hint="default" w:ascii="Times New Roman" w:hAnsi="Times New Roman" w:eastAsia="Times New Roman" w:cs="Times New Roman"/>
          <w:b/>
          <w:bCs/>
          <w:sz w:val="28"/>
          <w:szCs w:val="28"/>
          <w:u w:val="single"/>
          <w:lang w:val="ru-RU"/>
        </w:rPr>
        <w:t xml:space="preserve"> 18</w:t>
      </w:r>
      <w:r>
        <w:rPr>
          <w:rFonts w:ascii="Times New Roman" w:hAnsi="Times New Roman" w:eastAsia="Times New Roman" w:cs="Times New Roman"/>
          <w:b/>
          <w:bCs/>
          <w:sz w:val="28"/>
          <w:szCs w:val="28"/>
          <w:u w:val="single"/>
          <w:lang w:val="ru-RU"/>
        </w:rPr>
        <w:t>.1</w:t>
      </w:r>
      <w:r>
        <w:rPr>
          <w:rFonts w:hint="default" w:ascii="Times New Roman" w:hAnsi="Times New Roman" w:eastAsia="Times New Roman" w:cs="Times New Roman"/>
          <w:b/>
          <w:bCs/>
          <w:sz w:val="28"/>
          <w:szCs w:val="28"/>
          <w:u w:val="single"/>
          <w:lang w:val="ru-RU"/>
        </w:rPr>
        <w:t>1</w:t>
      </w:r>
      <w:r>
        <w:rPr>
          <w:rFonts w:ascii="Times New Roman" w:hAnsi="Times New Roman" w:cs="Times New Roman"/>
          <w:b/>
          <w:bCs/>
          <w:sz w:val="28"/>
          <w:szCs w:val="28"/>
          <w:u w:val="single"/>
          <w:lang w:val="ru-RU"/>
        </w:rPr>
        <w:t>.202</w:t>
      </w:r>
      <w:r>
        <w:rPr>
          <w:rFonts w:hint="default" w:ascii="Times New Roman" w:hAnsi="Times New Roman" w:cs="Times New Roman"/>
          <w:b/>
          <w:bCs/>
          <w:sz w:val="28"/>
          <w:szCs w:val="28"/>
          <w:u w:val="single"/>
          <w:lang w:val="ru-RU"/>
        </w:rPr>
        <w:t>2</w:t>
      </w:r>
      <w:r>
        <w:rPr>
          <w:rFonts w:hint="default" w:ascii="Times New Roman" w:hAnsi="Times New Roman" w:cs="Times New Roman"/>
          <w:b/>
          <w:bCs/>
          <w:sz w:val="28"/>
          <w:szCs w:val="28"/>
          <w:u w:val="none"/>
          <w:lang w:val="ru-RU"/>
        </w:rPr>
        <w:t xml:space="preserve">                              </w:t>
      </w:r>
      <w:r>
        <w:rPr>
          <w:rFonts w:ascii="Times New Roman" w:hAnsi="Times New Roman" w:cs="Times New Roman"/>
          <w:b/>
          <w:bCs/>
          <w:sz w:val="28"/>
          <w:szCs w:val="28"/>
          <w:u w:val="none"/>
          <w:lang w:val="ru-RU"/>
        </w:rPr>
        <w:t>г.</w:t>
      </w:r>
      <w:r>
        <w:rPr>
          <w:rFonts w:hint="default" w:ascii="Times New Roman" w:hAnsi="Times New Roman" w:cs="Times New Roman"/>
          <w:b/>
          <w:bCs/>
          <w:sz w:val="28"/>
          <w:szCs w:val="28"/>
          <w:u w:val="none"/>
          <w:lang w:val="ru-RU"/>
        </w:rPr>
        <w:t xml:space="preserve"> Обоянь</w:t>
      </w:r>
      <w:r>
        <w:rPr>
          <w:rFonts w:ascii="Times New Roman" w:hAnsi="Times New Roman" w:cs="Times New Roman"/>
          <w:b/>
          <w:bCs/>
          <w:sz w:val="28"/>
          <w:szCs w:val="28"/>
          <w:u w:val="none"/>
          <w:lang w:val="ru-RU"/>
        </w:rPr>
        <w:t xml:space="preserve">                                       </w:t>
      </w:r>
      <w:r>
        <w:rPr>
          <w:rFonts w:hint="default" w:ascii="Times New Roman" w:hAnsi="Times New Roman" w:cs="Times New Roman"/>
          <w:b/>
          <w:bCs/>
          <w:sz w:val="28"/>
          <w:szCs w:val="28"/>
          <w:u w:val="none"/>
          <w:lang w:val="ru-RU"/>
        </w:rPr>
        <w:t xml:space="preserve">          </w:t>
      </w:r>
      <w:r>
        <w:rPr>
          <w:rFonts w:ascii="Times New Roman" w:hAnsi="Times New Roman" w:cs="Times New Roman"/>
          <w:b/>
          <w:bCs/>
          <w:sz w:val="28"/>
          <w:szCs w:val="28"/>
          <w:u w:val="single"/>
          <w:lang w:val="ru-RU"/>
        </w:rPr>
        <w:t>№</w:t>
      </w:r>
      <w:r>
        <w:rPr>
          <w:rFonts w:hint="default" w:ascii="Times New Roman" w:hAnsi="Times New Roman" w:cs="Times New Roman"/>
          <w:b/>
          <w:bCs/>
          <w:sz w:val="28"/>
          <w:szCs w:val="28"/>
          <w:u w:val="single"/>
          <w:lang w:val="ru-RU"/>
        </w:rPr>
        <w:t>583</w:t>
      </w:r>
      <w:r>
        <w:rPr>
          <w:rFonts w:ascii="Times New Roman" w:hAnsi="Times New Roman" w:cs="Times New Roman"/>
          <w:b/>
          <w:bCs/>
          <w:sz w:val="28"/>
          <w:szCs w:val="28"/>
          <w:u w:val="single"/>
          <w:lang w:val="ru-RU"/>
        </w:rPr>
        <w:t xml:space="preserve"> </w:t>
      </w:r>
    </w:p>
    <w:p>
      <w:pPr>
        <w:spacing w:before="0" w:after="0" w:line="240" w:lineRule="auto"/>
        <w:ind w:left="0" w:right="0" w:firstLine="0"/>
        <w:jc w:val="center"/>
        <w:rPr>
          <w:rFonts w:ascii="Times New Roman" w:hAnsi="Times New Roman" w:eastAsia="Calibri" w:cs="Times New Roman"/>
          <w:b/>
          <w:bCs/>
          <w:color w:val="00000A"/>
          <w:sz w:val="28"/>
          <w:szCs w:val="28"/>
          <w:lang w:val="ru-RU" w:eastAsia="en-US" w:bidi="ar-SA"/>
        </w:rPr>
      </w:pPr>
    </w:p>
    <w:p>
      <w:pPr>
        <w:spacing w:before="0" w:after="0" w:line="240" w:lineRule="auto"/>
        <w:ind w:firstLine="280"/>
        <w:jc w:val="center"/>
        <w:rPr>
          <w:rFonts w:ascii="Times New Roman" w:hAnsi="Times New Roman" w:cs="Times New Roman"/>
          <w:b/>
          <w:sz w:val="28"/>
          <w:szCs w:val="28"/>
        </w:rPr>
      </w:pPr>
      <w:r>
        <w:rPr>
          <w:rFonts w:ascii="Times New Roman" w:hAnsi="Times New Roman" w:cs="Times New Roman"/>
          <w:b/>
          <w:bCs/>
          <w:sz w:val="28"/>
          <w:szCs w:val="28"/>
          <w:lang w:val="ru-RU"/>
        </w:rPr>
        <w:t xml:space="preserve">Об утверждении муниципальной программы  </w:t>
      </w:r>
      <w:bookmarkStart w:id="0" w:name="__DdeLink__58054_743424194"/>
      <w:r>
        <w:rPr>
          <w:rFonts w:ascii="Times New Roman" w:hAnsi="Times New Roman" w:cs="Times New Roman"/>
          <w:b/>
          <w:sz w:val="28"/>
          <w:szCs w:val="28"/>
        </w:rPr>
        <w:t xml:space="preserve">муниципального образования «город Обоянь» </w:t>
      </w:r>
      <w:r>
        <w:rPr>
          <w:rFonts w:ascii="Times New Roman" w:hAnsi="Times New Roman" w:cs="Times New Roman"/>
          <w:b/>
          <w:bCs/>
          <w:sz w:val="28"/>
          <w:szCs w:val="28"/>
          <w:lang w:val="ru-RU"/>
        </w:rPr>
        <w:t>Обоянского района Курской области</w:t>
      </w:r>
      <w:r>
        <w:rPr>
          <w:rFonts w:hint="default" w:ascii="Times New Roman" w:hAnsi="Times New Roman" w:cs="Times New Roman"/>
          <w:b/>
          <w:bCs/>
          <w:sz w:val="28"/>
          <w:szCs w:val="28"/>
          <w:lang w:val="ru-RU"/>
        </w:rPr>
        <w:t xml:space="preserve"> </w:t>
      </w:r>
      <w:r>
        <w:rPr>
          <w:rFonts w:ascii="Times New Roman" w:hAnsi="Times New Roman" w:cs="Times New Roman"/>
          <w:b/>
          <w:bCs/>
          <w:sz w:val="28"/>
          <w:szCs w:val="28"/>
          <w:lang w:val="ru-RU"/>
        </w:rPr>
        <w:t xml:space="preserve">«Формирование современной городской среды на территории </w:t>
      </w:r>
      <w:r>
        <w:rPr>
          <w:rFonts w:ascii="Times New Roman" w:hAnsi="Times New Roman" w:cs="Times New Roman"/>
          <w:b/>
          <w:sz w:val="28"/>
          <w:szCs w:val="28"/>
        </w:rPr>
        <w:t xml:space="preserve"> муниципального образования «город Обоянь»</w:t>
      </w:r>
    </w:p>
    <w:p>
      <w:pPr>
        <w:spacing w:before="0" w:after="0" w:line="240" w:lineRule="auto"/>
        <w:ind w:firstLine="280"/>
        <w:jc w:val="center"/>
      </w:pPr>
      <w:r>
        <w:rPr>
          <w:rFonts w:ascii="Times New Roman" w:hAnsi="Times New Roman" w:cs="Times New Roman"/>
          <w:b/>
          <w:sz w:val="28"/>
          <w:szCs w:val="28"/>
        </w:rPr>
        <w:t xml:space="preserve"> </w:t>
      </w:r>
      <w:r>
        <w:rPr>
          <w:rFonts w:ascii="Times New Roman" w:hAnsi="Times New Roman" w:cs="Times New Roman"/>
          <w:b/>
          <w:bCs/>
          <w:sz w:val="28"/>
          <w:szCs w:val="28"/>
          <w:lang w:val="ru-RU"/>
        </w:rPr>
        <w:t>Обоянского района Курской области»</w:t>
      </w:r>
      <w:bookmarkEnd w:id="0"/>
    </w:p>
    <w:p>
      <w:pPr>
        <w:spacing w:before="0" w:after="0" w:line="240" w:lineRule="auto"/>
        <w:jc w:val="center"/>
        <w:rPr>
          <w:rFonts w:ascii="Times New Roman" w:hAnsi="Times New Roman" w:eastAsia="Calibri" w:cs="Times New Roman"/>
          <w:color w:val="00000A"/>
          <w:sz w:val="28"/>
          <w:szCs w:val="28"/>
          <w:lang w:val="ru-RU" w:eastAsia="en-US" w:bidi="ar-SA"/>
        </w:rPr>
      </w:pPr>
    </w:p>
    <w:p>
      <w:pPr>
        <w:pStyle w:val="9"/>
        <w:keepNext w:val="0"/>
        <w:keepLines w:val="0"/>
        <w:pageBreakBefore w:val="0"/>
        <w:widowControl/>
        <w:kinsoku w:val="0"/>
        <w:wordWrap/>
        <w:overflowPunct w:val="0"/>
        <w:topLinePunct w:val="0"/>
        <w:autoSpaceDE w:val="0"/>
        <w:autoSpaceDN w:val="0"/>
        <w:bidi w:val="0"/>
        <w:adjustRightInd/>
        <w:spacing w:before="0" w:after="0" w:line="240" w:lineRule="auto"/>
        <w:ind w:left="0" w:right="0" w:rightChars="0" w:firstLine="350" w:firstLineChars="125"/>
        <w:jc w:val="both"/>
        <w:textAlignment w:val="auto"/>
        <w:rPr>
          <w:rFonts w:ascii="Times New Roman" w:hAnsi="Times New Roman" w:eastAsia="Times New Roman" w:cs="Times New Roman"/>
          <w:b/>
          <w:bCs/>
          <w:color w:val="000000"/>
          <w:sz w:val="28"/>
          <w:szCs w:val="28"/>
          <w:lang w:val="ru-RU"/>
        </w:rPr>
      </w:pPr>
      <w:r>
        <w:rPr>
          <w:rFonts w:ascii="Times New Roman" w:hAnsi="Times New Roman" w:eastAsia="Times New Roman" w:cs="Times New Roman"/>
          <w:sz w:val="28"/>
          <w:szCs w:val="28"/>
          <w:lang w:val="ru-RU"/>
        </w:rPr>
        <w:t xml:space="preserve"> </w:t>
      </w:r>
      <w:r>
        <w:rPr>
          <w:rFonts w:ascii="Times New Roman" w:hAnsi="Times New Roman" w:cs="Times New Roman"/>
          <w:b w:val="0"/>
          <w:color w:val="000000"/>
          <w:sz w:val="28"/>
          <w:szCs w:val="28"/>
          <w:lang w:val="ru-RU"/>
        </w:rPr>
        <w:t xml:space="preserve">В соответствии </w:t>
      </w:r>
      <w:r>
        <w:rPr>
          <w:rFonts w:ascii="Times New Roman" w:hAnsi="Times New Roman" w:eastAsia="Times New Roman" w:cs="Times New Roman CYR"/>
          <w:kern w:val="2"/>
          <w:sz w:val="28"/>
          <w:szCs w:val="28"/>
          <w:lang w:eastAsia="ru-RU"/>
        </w:rPr>
        <w:t xml:space="preserve">с Федеральным законом от 06.10.2003 №131-ФЗ </w:t>
      </w:r>
      <w:r>
        <w:rPr>
          <w:rFonts w:ascii="Times New Roman" w:hAnsi="Times New Roman" w:eastAsia="Times New Roman"/>
          <w:kern w:val="2"/>
          <w:sz w:val="28"/>
          <w:szCs w:val="28"/>
          <w:lang w:eastAsia="ru-RU"/>
        </w:rPr>
        <w:t>«</w:t>
      </w:r>
      <w:r>
        <w:rPr>
          <w:rFonts w:ascii="Times New Roman" w:hAnsi="Times New Roman" w:eastAsia="Times New Roman" w:cs="Times New Roman CYR"/>
          <w:kern w:val="2"/>
          <w:sz w:val="28"/>
          <w:szCs w:val="28"/>
          <w:lang w:eastAsia="ru-RU"/>
        </w:rPr>
        <w:t>Об общих принципах организации местного самоуправления</w:t>
      </w:r>
      <w:r>
        <w:rPr>
          <w:rFonts w:hint="default" w:ascii="Times New Roman" w:hAnsi="Times New Roman" w:eastAsia="Times New Roman" w:cs="Times New Roman CYR"/>
          <w:kern w:val="2"/>
          <w:sz w:val="28"/>
          <w:szCs w:val="28"/>
          <w:lang w:val="en-US" w:eastAsia="ru-RU"/>
        </w:rPr>
        <w:t xml:space="preserve"> в Российской Федерации</w:t>
      </w:r>
      <w:r>
        <w:rPr>
          <w:rFonts w:ascii="Times New Roman" w:hAnsi="Times New Roman" w:eastAsia="Times New Roman"/>
          <w:kern w:val="2"/>
          <w:sz w:val="28"/>
          <w:szCs w:val="28"/>
          <w:lang w:eastAsia="ru-RU"/>
        </w:rPr>
        <w:t>»,</w:t>
      </w:r>
      <w:r>
        <w:rPr>
          <w:rFonts w:ascii="Times New Roman" w:hAnsi="Times New Roman" w:cs="Times New Roman"/>
          <w:b w:val="0"/>
          <w:color w:val="000000"/>
          <w:sz w:val="28"/>
          <w:szCs w:val="28"/>
          <w:lang w:val="ru-RU"/>
        </w:rPr>
        <w:t xml:space="preserve"> Указом</w:t>
      </w:r>
      <w:r>
        <w:rPr>
          <w:rFonts w:hint="default" w:ascii="Times New Roman" w:hAnsi="Times New Roman" w:cs="Times New Roman"/>
          <w:b w:val="0"/>
          <w:color w:val="000000"/>
          <w:sz w:val="28"/>
          <w:szCs w:val="28"/>
          <w:lang w:val="ru-RU"/>
        </w:rPr>
        <w:t xml:space="preserve"> Президента Российской Федерации от 9 мая 2017 г.  №203 «О Стратегии развития информационного общества в Российской Федерации на 2017-2030 года», на основании </w:t>
      </w:r>
      <w:r>
        <w:rPr>
          <w:rFonts w:ascii="Times New Roman" w:hAnsi="Times New Roman" w:cs="Times New Roman"/>
          <w:b w:val="0"/>
          <w:color w:val="000000"/>
          <w:sz w:val="28"/>
          <w:szCs w:val="28"/>
          <w:lang w:val="ru-RU"/>
        </w:rPr>
        <w:t>постановления Администрации города Обояни</w:t>
      </w:r>
      <w:r>
        <w:rPr>
          <w:rFonts w:hint="default" w:ascii="Times New Roman" w:hAnsi="Times New Roman" w:cs="Times New Roman"/>
          <w:b w:val="0"/>
          <w:color w:val="000000"/>
          <w:sz w:val="28"/>
          <w:szCs w:val="28"/>
          <w:lang w:val="ru-RU"/>
        </w:rPr>
        <w:t xml:space="preserve"> Курской</w:t>
      </w:r>
      <w:r>
        <w:rPr>
          <w:rFonts w:ascii="Times New Roman" w:hAnsi="Times New Roman" w:cs="Times New Roman"/>
          <w:b w:val="0"/>
          <w:color w:val="000000"/>
          <w:sz w:val="28"/>
          <w:szCs w:val="28"/>
          <w:lang w:val="ru-RU"/>
        </w:rPr>
        <w:t xml:space="preserve"> области от 28.09.2015</w:t>
      </w:r>
      <w:r>
        <w:rPr>
          <w:rFonts w:hint="default" w:ascii="Times New Roman" w:hAnsi="Times New Roman" w:cs="Times New Roman"/>
          <w:b w:val="0"/>
          <w:color w:val="000000"/>
          <w:sz w:val="28"/>
          <w:szCs w:val="28"/>
          <w:lang w:val="ru-RU"/>
        </w:rPr>
        <w:t xml:space="preserve"> </w:t>
      </w:r>
      <w:r>
        <w:rPr>
          <w:rFonts w:ascii="Times New Roman" w:hAnsi="Times New Roman" w:cs="Times New Roman"/>
          <w:b w:val="0"/>
          <w:color w:val="000000"/>
          <w:sz w:val="28"/>
          <w:szCs w:val="28"/>
          <w:lang w:val="ru-RU"/>
        </w:rPr>
        <w:t>№335 «Об утверждении методических указаний по разработке и реализации муниципальных программ муниципального образования «город Обоянь» Обоянского района Курской области»,</w:t>
      </w:r>
      <w:r>
        <w:rPr>
          <w:rFonts w:hint="default" w:ascii="Times New Roman" w:hAnsi="Times New Roman" w:cs="Times New Roman"/>
          <w:b w:val="0"/>
          <w:color w:val="000000"/>
          <w:sz w:val="28"/>
          <w:szCs w:val="28"/>
          <w:lang w:val="ru-RU"/>
        </w:rPr>
        <w:t xml:space="preserve"> постановления Администрации </w:t>
      </w:r>
      <w:r>
        <w:rPr>
          <w:rFonts w:ascii="Times New Roman" w:hAnsi="Times New Roman" w:cs="Times New Roman"/>
          <w:b w:val="0"/>
          <w:color w:val="000000"/>
          <w:sz w:val="28"/>
          <w:szCs w:val="28"/>
          <w:lang w:val="ru-RU"/>
        </w:rPr>
        <w:t xml:space="preserve">  города</w:t>
      </w:r>
      <w:r>
        <w:rPr>
          <w:rFonts w:hint="default" w:ascii="Times New Roman" w:hAnsi="Times New Roman" w:cs="Times New Roman"/>
          <w:b w:val="0"/>
          <w:color w:val="000000"/>
          <w:sz w:val="28"/>
          <w:szCs w:val="28"/>
          <w:lang w:val="ru-RU"/>
        </w:rPr>
        <w:t xml:space="preserve"> Обояни Курской области от 26.09.2022 №500 «Об утверждении Перечня муниципальных программ муниципального образования «город Обоянь Обоянского района Курской области на 2023 год и плановый период 2024 и 2025 годы», </w:t>
      </w:r>
      <w:r>
        <w:rPr>
          <w:rFonts w:ascii="Times New Roman" w:hAnsi="Times New Roman" w:cs="Times New Roman"/>
          <w:b w:val="0"/>
          <w:color w:val="000000"/>
          <w:sz w:val="28"/>
          <w:szCs w:val="28"/>
          <w:lang w:val="ru-RU"/>
        </w:rPr>
        <w:t>Администрация города Обояни</w:t>
      </w:r>
    </w:p>
    <w:p>
      <w:pPr>
        <w:pStyle w:val="9"/>
        <w:keepNext w:val="0"/>
        <w:keepLines w:val="0"/>
        <w:pageBreakBefore w:val="0"/>
        <w:widowControl/>
        <w:suppressAutoHyphens/>
        <w:kinsoku w:val="0"/>
        <w:wordWrap/>
        <w:overflowPunct w:val="0"/>
        <w:topLinePunct w:val="0"/>
        <w:autoSpaceDE w:val="0"/>
        <w:autoSpaceDN w:val="0"/>
        <w:bidi w:val="0"/>
        <w:adjustRightInd/>
        <w:spacing w:before="0" w:after="0" w:line="240" w:lineRule="auto"/>
        <w:ind w:left="0" w:right="0" w:rightChars="0" w:firstLine="350" w:firstLineChars="125"/>
        <w:jc w:val="both"/>
        <w:textAlignment w:val="auto"/>
        <w:rPr>
          <w:rFonts w:ascii="Times New Roman" w:hAnsi="Times New Roman" w:cs="Times New Roman"/>
          <w:b/>
          <w:bCs/>
          <w:color w:val="auto"/>
          <w:sz w:val="28"/>
          <w:szCs w:val="28"/>
          <w:lang w:val="ru-RU"/>
        </w:rPr>
      </w:pPr>
      <w:r>
        <w:rPr>
          <w:rFonts w:ascii="Times New Roman" w:hAnsi="Times New Roman" w:eastAsia="Times New Roman" w:cs="Times New Roman"/>
          <w:b/>
          <w:bCs/>
          <w:color w:val="auto"/>
          <w:sz w:val="28"/>
          <w:szCs w:val="28"/>
          <w:lang w:val="ru-RU"/>
        </w:rPr>
        <w:t xml:space="preserve">                                            </w:t>
      </w:r>
      <w:r>
        <w:rPr>
          <w:rFonts w:ascii="Times New Roman" w:hAnsi="Times New Roman" w:cs="Times New Roman"/>
          <w:b/>
          <w:bCs/>
          <w:color w:val="auto"/>
          <w:sz w:val="28"/>
          <w:szCs w:val="28"/>
          <w:lang w:val="ru-RU"/>
        </w:rPr>
        <w:t>П О С Т А Н О В Л Я Е Т:</w:t>
      </w:r>
    </w:p>
    <w:p>
      <w:pPr>
        <w:keepNext w:val="0"/>
        <w:pageBreakBefore w:val="0"/>
        <w:wordWrap/>
        <w:topLinePunct w:val="0"/>
        <w:bidi w:val="0"/>
        <w:adjustRightInd/>
        <w:spacing w:before="0" w:after="0" w:line="240" w:lineRule="auto"/>
        <w:ind w:firstLine="350" w:firstLineChars="125"/>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  1. Утвердить прилагаемую   муниципальную   программу муниципального образования «город Обоянь»  Обоянского района Курской области </w:t>
      </w: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ru-RU"/>
        </w:rPr>
        <w:t xml:space="preserve">«Формирование современной городской среды на территории </w:t>
      </w:r>
      <w:r>
        <w:rPr>
          <w:rFonts w:hint="default" w:ascii="Times New Roman" w:hAnsi="Times New Roman" w:cs="Times New Roman"/>
          <w:b w:val="0"/>
          <w:bCs w:val="0"/>
          <w:sz w:val="28"/>
          <w:szCs w:val="28"/>
        </w:rPr>
        <w:t xml:space="preserve"> муниципального образования «город Обоянь»</w:t>
      </w:r>
      <w:r>
        <w:rPr>
          <w:rFonts w:hint="default" w:ascii="Times New Roman" w:hAnsi="Times New Roman" w:cs="Times New Roman"/>
          <w:b w:val="0"/>
          <w:bCs w:val="0"/>
          <w:sz w:val="28"/>
          <w:szCs w:val="28"/>
          <w:lang w:val="ru-RU"/>
        </w:rPr>
        <w:t xml:space="preserve"> Обоянского района Курской области».</w:t>
      </w:r>
    </w:p>
    <w:p>
      <w:pPr>
        <w:keepNext w:val="0"/>
        <w:pageBreakBefore w:val="0"/>
        <w:wordWrap/>
        <w:topLinePunct w:val="0"/>
        <w:bidi w:val="0"/>
        <w:adjustRightInd/>
        <w:spacing w:before="0" w:after="0" w:line="240" w:lineRule="auto"/>
        <w:ind w:firstLine="490" w:firstLineChars="175"/>
        <w:jc w:val="both"/>
        <w:textAlignment w:val="auto"/>
        <w:rPr>
          <w:rFonts w:hint="default" w:ascii="Times New Roman" w:hAnsi="Times New Roman" w:cs="Times New Roman"/>
          <w:b w:val="0"/>
          <w:bCs w:val="0"/>
          <w:color w:val="auto"/>
          <w:sz w:val="28"/>
          <w:szCs w:val="28"/>
          <w:shd w:val="clear" w:color="auto" w:fill="auto"/>
          <w:lang w:val="ru-RU"/>
        </w:rPr>
      </w:pPr>
      <w:r>
        <w:rPr>
          <w:rFonts w:hint="default" w:ascii="Times New Roman" w:hAnsi="Times New Roman" w:cs="Times New Roman"/>
          <w:b w:val="0"/>
          <w:bCs/>
          <w:color w:val="000000"/>
          <w:sz w:val="28"/>
          <w:szCs w:val="28"/>
          <w:shd w:val="clear" w:color="auto" w:fill="auto"/>
          <w:lang w:val="ru-RU"/>
        </w:rPr>
        <w:t xml:space="preserve">2. Утвердить прилагаемую подпрограмму 1 </w:t>
      </w:r>
      <w:r>
        <w:rPr>
          <w:rFonts w:ascii="Times New Roman" w:hAnsi="Times New Roman" w:eastAsia="Times New Roman"/>
          <w:b w:val="0"/>
          <w:bCs/>
          <w:sz w:val="28"/>
          <w:szCs w:val="28"/>
          <w:lang w:eastAsia="ru-RU" w:bidi="ru-RU"/>
        </w:rPr>
        <w:t>«Создание условий для формирования современной городской среды»</w:t>
      </w:r>
      <w:r>
        <w:rPr>
          <w:rFonts w:hint="default" w:ascii="Times New Roman" w:hAnsi="Times New Roman" w:eastAsia="Times New Roman"/>
          <w:b w:val="0"/>
          <w:bCs/>
          <w:sz w:val="28"/>
          <w:szCs w:val="28"/>
          <w:lang w:val="en-US" w:eastAsia="ru-RU" w:bidi="ru-RU"/>
        </w:rPr>
        <w:t xml:space="preserve"> </w:t>
      </w:r>
      <w:r>
        <w:rPr>
          <w:rFonts w:ascii="Times New Roman" w:hAnsi="Times New Roman" w:cs="Times New Roman"/>
          <w:b w:val="0"/>
          <w:bCs/>
          <w:sz w:val="28"/>
          <w:szCs w:val="28"/>
          <w:lang w:val="ru-RU"/>
        </w:rPr>
        <w:t xml:space="preserve">муниципальной программы  </w:t>
      </w:r>
      <w:r>
        <w:rPr>
          <w:rFonts w:ascii="Times New Roman" w:hAnsi="Times New Roman" w:cs="Times New Roman"/>
          <w:b w:val="0"/>
          <w:bCs/>
          <w:sz w:val="28"/>
          <w:szCs w:val="28"/>
        </w:rPr>
        <w:t xml:space="preserve">муниципального образования «город Обоянь» </w:t>
      </w:r>
      <w:r>
        <w:rPr>
          <w:rFonts w:ascii="Times New Roman" w:hAnsi="Times New Roman" w:cs="Times New Roman"/>
          <w:b w:val="0"/>
          <w:bCs/>
          <w:sz w:val="28"/>
          <w:szCs w:val="28"/>
          <w:lang w:val="ru-RU"/>
        </w:rPr>
        <w:t>Обоянского района Курской области</w:t>
      </w:r>
      <w:r>
        <w:rPr>
          <w:rFonts w:hint="default" w:ascii="Times New Roman" w:hAnsi="Times New Roman" w:cs="Times New Roman"/>
          <w:b w:val="0"/>
          <w:bCs/>
          <w:sz w:val="28"/>
          <w:szCs w:val="28"/>
          <w:lang w:val="ru-RU"/>
        </w:rPr>
        <w:t xml:space="preserve"> </w:t>
      </w:r>
      <w:r>
        <w:rPr>
          <w:rFonts w:ascii="Times New Roman" w:hAnsi="Times New Roman" w:cs="Times New Roman"/>
          <w:b w:val="0"/>
          <w:bCs/>
          <w:sz w:val="28"/>
          <w:szCs w:val="28"/>
          <w:lang w:val="ru-RU"/>
        </w:rPr>
        <w:t xml:space="preserve">«Формирование современной городской среды на территории </w:t>
      </w:r>
      <w:r>
        <w:rPr>
          <w:rFonts w:ascii="Times New Roman" w:hAnsi="Times New Roman" w:cs="Times New Roman"/>
          <w:b w:val="0"/>
          <w:bCs/>
          <w:sz w:val="28"/>
          <w:szCs w:val="28"/>
        </w:rPr>
        <w:t xml:space="preserve"> муниципального образования «город Обоянь»</w:t>
      </w:r>
      <w:r>
        <w:rPr>
          <w:rFonts w:hint="default" w:ascii="Times New Roman" w:hAnsi="Times New Roman" w:cs="Times New Roman"/>
          <w:b w:val="0"/>
          <w:bCs/>
          <w:sz w:val="28"/>
          <w:szCs w:val="28"/>
          <w:lang w:val="ru-RU"/>
        </w:rPr>
        <w:t xml:space="preserve"> </w:t>
      </w:r>
      <w:r>
        <w:rPr>
          <w:rFonts w:ascii="Times New Roman" w:hAnsi="Times New Roman" w:cs="Times New Roman"/>
          <w:b w:val="0"/>
          <w:bCs/>
          <w:sz w:val="28"/>
          <w:szCs w:val="28"/>
          <w:lang w:val="ru-RU"/>
        </w:rPr>
        <w:t>Обоянского района Курской области»</w:t>
      </w:r>
      <w:r>
        <w:rPr>
          <w:rFonts w:hint="default" w:ascii="Times New Roman" w:hAnsi="Times New Roman" w:cs="Times New Roman"/>
          <w:b w:val="0"/>
          <w:bCs/>
          <w:sz w:val="28"/>
          <w:szCs w:val="28"/>
          <w:lang w:val="ru-RU"/>
        </w:rPr>
        <w:t>.</w:t>
      </w:r>
    </w:p>
    <w:p>
      <w:pPr>
        <w:pStyle w:val="49"/>
        <w:keepNext w:val="0"/>
        <w:keepLines w:val="0"/>
        <w:pageBreakBefore w:val="0"/>
        <w:widowControl w:val="0"/>
        <w:numPr>
          <w:ilvl w:val="0"/>
          <w:numId w:val="0"/>
        </w:numPr>
        <w:shd w:val="clear" w:color="auto" w:fill="FFFFFF"/>
        <w:suppressAutoHyphens/>
        <w:kinsoku w:val="0"/>
        <w:wordWrap/>
        <w:overflowPunct w:val="0"/>
        <w:topLinePunct w:val="0"/>
        <w:autoSpaceDE w:val="0"/>
        <w:autoSpaceDN w:val="0"/>
        <w:bidi w:val="0"/>
        <w:adjustRightInd/>
        <w:snapToGrid/>
        <w:spacing w:before="0" w:after="0" w:line="240" w:lineRule="auto"/>
        <w:ind w:leftChars="0" w:right="0" w:rightChars="0" w:firstLine="490" w:firstLineChars="175"/>
        <w:jc w:val="both"/>
        <w:textAlignment w:val="auto"/>
        <w:rPr>
          <w:rFonts w:hint="default" w:ascii="Times New Roman" w:hAnsi="Times New Roman" w:cs="Times New Roman"/>
          <w:b w:val="0"/>
          <w:bCs/>
          <w:color w:val="auto"/>
          <w:sz w:val="28"/>
          <w:szCs w:val="28"/>
          <w:shd w:val="clear" w:color="auto" w:fill="auto"/>
          <w:lang w:val="ru-RU"/>
        </w:rPr>
      </w:pPr>
      <w:r>
        <w:rPr>
          <w:rFonts w:hint="default" w:ascii="Times New Roman" w:hAnsi="Times New Roman" w:cs="Times New Roman"/>
          <w:b w:val="0"/>
          <w:bCs/>
          <w:color w:val="000000"/>
          <w:sz w:val="28"/>
          <w:szCs w:val="28"/>
          <w:shd w:val="clear" w:color="auto" w:fill="auto"/>
          <w:lang w:val="ru-RU"/>
        </w:rPr>
        <w:t xml:space="preserve">3. Утвердить прилагаемую подпрограмму </w:t>
      </w:r>
      <w:r>
        <w:rPr>
          <w:rFonts w:hint="default" w:ascii="Times New Roman" w:hAnsi="Times New Roman" w:cs="Times New Roman"/>
          <w:b w:val="0"/>
          <w:bCs w:val="0"/>
          <w:sz w:val="28"/>
          <w:szCs w:val="28"/>
          <w:lang w:val="ru-RU"/>
        </w:rPr>
        <w:t xml:space="preserve">2 </w:t>
      </w:r>
      <w:r>
        <w:rPr>
          <w:rFonts w:hint="default" w:ascii="Times New Roman" w:hAnsi="Times New Roman" w:eastAsia="Times New Roman" w:cs="Times New Roman"/>
          <w:b w:val="0"/>
          <w:bCs/>
          <w:spacing w:val="2"/>
          <w:sz w:val="28"/>
          <w:szCs w:val="28"/>
          <w:lang w:val="en-US" w:eastAsia="ru-RU"/>
        </w:rPr>
        <w:t>«</w:t>
      </w:r>
      <w:r>
        <w:rPr>
          <w:rFonts w:ascii="Times New Roman" w:hAnsi="Times New Roman" w:eastAsia="Times New Roman" w:cs="Times New Roman"/>
          <w:b w:val="0"/>
          <w:bCs/>
          <w:spacing w:val="2"/>
          <w:sz w:val="28"/>
          <w:szCs w:val="28"/>
          <w:lang w:eastAsia="ru-RU"/>
        </w:rPr>
        <w:t xml:space="preserve">Увековечение памяти </w:t>
      </w:r>
      <w:r>
        <w:rPr>
          <w:rFonts w:hint="default" w:ascii="Times New Roman" w:hAnsi="Times New Roman" w:eastAsia="Times New Roman" w:cs="Times New Roman"/>
          <w:b w:val="0"/>
          <w:bCs/>
          <w:spacing w:val="2"/>
          <w:sz w:val="28"/>
          <w:szCs w:val="28"/>
          <w:lang w:eastAsia="ru-RU"/>
        </w:rPr>
        <w:t>погибших при защите Отечества на 202</w:t>
      </w:r>
      <w:r>
        <w:rPr>
          <w:rFonts w:hint="default" w:ascii="Times New Roman" w:hAnsi="Times New Roman" w:eastAsia="Times New Roman" w:cs="Times New Roman"/>
          <w:b w:val="0"/>
          <w:bCs/>
          <w:spacing w:val="2"/>
          <w:sz w:val="28"/>
          <w:szCs w:val="28"/>
          <w:lang w:val="en-US" w:eastAsia="ru-RU"/>
        </w:rPr>
        <w:t>2</w:t>
      </w:r>
      <w:r>
        <w:rPr>
          <w:rFonts w:hint="default" w:ascii="Times New Roman" w:hAnsi="Times New Roman" w:eastAsia="Times New Roman" w:cs="Times New Roman"/>
          <w:b w:val="0"/>
          <w:bCs/>
          <w:spacing w:val="2"/>
          <w:sz w:val="28"/>
          <w:szCs w:val="28"/>
          <w:lang w:eastAsia="ru-RU"/>
        </w:rPr>
        <w:t>-2024 годы</w:t>
      </w:r>
      <w:r>
        <w:rPr>
          <w:rFonts w:hint="default" w:ascii="Times New Roman" w:hAnsi="Times New Roman" w:eastAsia="Times New Roman" w:cs="Times New Roman"/>
          <w:b w:val="0"/>
          <w:bCs/>
          <w:spacing w:val="2"/>
          <w:sz w:val="28"/>
          <w:szCs w:val="28"/>
          <w:lang w:val="en-US" w:eastAsia="ru-RU"/>
        </w:rPr>
        <w:t xml:space="preserve">» </w:t>
      </w:r>
      <w:r>
        <w:rPr>
          <w:rFonts w:hint="default" w:ascii="Times New Roman" w:hAnsi="Times New Roman" w:eastAsia="Times New Roman" w:cs="Times New Roman"/>
          <w:b w:val="0"/>
          <w:bCs/>
          <w:sz w:val="28"/>
          <w:szCs w:val="28"/>
          <w:lang w:eastAsia="ru-RU" w:bidi="ru-RU"/>
        </w:rPr>
        <w:t>муниципальной программы «Формирование современной городской среды на территории муниципального образования «город Обоянь»</w:t>
      </w:r>
      <w:r>
        <w:rPr>
          <w:rFonts w:hint="default" w:ascii="Times New Roman" w:hAnsi="Times New Roman" w:eastAsia="Times New Roman" w:cs="Times New Roman"/>
          <w:b w:val="0"/>
          <w:bCs/>
          <w:color w:val="000000"/>
          <w:sz w:val="28"/>
          <w:szCs w:val="28"/>
          <w:lang w:eastAsia="ru-RU" w:bidi="ru-RU"/>
        </w:rPr>
        <w:t xml:space="preserve"> Обоянского района Курской области</w:t>
      </w:r>
      <w:r>
        <w:rPr>
          <w:rFonts w:hint="default" w:ascii="Times New Roman" w:hAnsi="Times New Roman" w:cs="Times New Roman"/>
          <w:b w:val="0"/>
          <w:bCs/>
          <w:sz w:val="28"/>
          <w:szCs w:val="28"/>
          <w:lang w:val="ru-RU"/>
        </w:rPr>
        <w:t>».</w:t>
      </w:r>
    </w:p>
    <w:p>
      <w:pPr>
        <w:keepNext w:val="0"/>
        <w:keepLines w:val="0"/>
        <w:pageBreakBefore w:val="0"/>
        <w:widowControl w:val="0"/>
        <w:numPr>
          <w:ilvl w:val="0"/>
          <w:numId w:val="0"/>
        </w:numPr>
        <w:kinsoku w:val="0"/>
        <w:wordWrap/>
        <w:overflowPunct w:val="0"/>
        <w:topLinePunct w:val="0"/>
        <w:autoSpaceDE w:val="0"/>
        <w:autoSpaceDN w:val="0"/>
        <w:bidi w:val="0"/>
        <w:adjustRightInd/>
        <w:snapToGrid w:val="0"/>
        <w:spacing w:after="0" w:line="240" w:lineRule="auto"/>
        <w:ind w:leftChars="0" w:right="0" w:rightChars="0" w:firstLine="490" w:firstLineChars="175"/>
        <w:jc w:val="both"/>
        <w:textAlignment w:val="auto"/>
        <w:rPr>
          <w:rFonts w:hint="default" w:ascii="Times New Roman" w:hAnsi="Times New Roman" w:eastAsia="Times New Roman" w:cs="Times New Roman"/>
          <w:color w:val="000000"/>
          <w:kern w:val="1"/>
          <w:sz w:val="28"/>
          <w:szCs w:val="28"/>
          <w:shd w:val="clear" w:color="auto" w:fill="FFFFFF"/>
          <w:lang w:val="ru-RU" w:bidi="ar-SA"/>
        </w:rPr>
      </w:pPr>
      <w:r>
        <w:rPr>
          <w:rFonts w:hint="default" w:ascii="Times New Roman" w:hAnsi="Times New Roman" w:cs="Times New Roman"/>
          <w:color w:val="auto"/>
          <w:sz w:val="28"/>
          <w:szCs w:val="28"/>
          <w:lang w:val="ru-RU"/>
        </w:rPr>
        <w:t xml:space="preserve">4. Координатором   реализации  запланированных    мероприятий определить </w:t>
      </w:r>
      <w:r>
        <w:rPr>
          <w:rFonts w:hint="default" w:ascii="Times New Roman" w:hAnsi="Times New Roman" w:eastAsia="Times New Roman" w:cs="Times New Roman"/>
          <w:color w:val="000000"/>
          <w:kern w:val="1"/>
          <w:sz w:val="28"/>
          <w:szCs w:val="28"/>
          <w:shd w:val="clear" w:color="auto" w:fill="FFFFFF"/>
          <w:lang w:val="ru-RU" w:bidi="ar-SA"/>
        </w:rPr>
        <w:t>начальника отдела строительства, ЖКХ и архитектуры Администрации города Обояни.</w:t>
      </w:r>
    </w:p>
    <w:p>
      <w:pPr>
        <w:keepNext w:val="0"/>
        <w:keepLines w:val="0"/>
        <w:pageBreakBefore w:val="0"/>
        <w:widowControl w:val="0"/>
        <w:numPr>
          <w:ilvl w:val="0"/>
          <w:numId w:val="0"/>
        </w:numPr>
        <w:kinsoku w:val="0"/>
        <w:wordWrap/>
        <w:overflowPunct w:val="0"/>
        <w:topLinePunct w:val="0"/>
        <w:autoSpaceDE w:val="0"/>
        <w:autoSpaceDN w:val="0"/>
        <w:bidi w:val="0"/>
        <w:adjustRightInd/>
        <w:snapToGrid w:val="0"/>
        <w:spacing w:after="0" w:line="240" w:lineRule="auto"/>
        <w:ind w:leftChars="0" w:right="0" w:rightChars="0" w:firstLine="490" w:firstLineChars="175"/>
        <w:jc w:val="both"/>
        <w:textAlignment w:val="auto"/>
        <w:rPr>
          <w:rFonts w:hint="default" w:ascii="Times New Roman" w:hAnsi="Times New Roman" w:cs="Times New Roman"/>
          <w:color w:val="auto"/>
          <w:sz w:val="28"/>
          <w:szCs w:val="28"/>
          <w:lang w:val="ru-RU"/>
        </w:rPr>
      </w:pPr>
      <w:r>
        <w:rPr>
          <w:rFonts w:hint="default" w:ascii="Times New Roman" w:hAnsi="Times New Roman" w:eastAsia="Times New Roman" w:cs="Times New Roman"/>
          <w:color w:val="000000"/>
          <w:kern w:val="1"/>
          <w:sz w:val="28"/>
          <w:szCs w:val="28"/>
          <w:shd w:val="clear" w:color="auto" w:fill="FFFFFF"/>
          <w:lang w:val="ru-RU" w:bidi="ar-SA"/>
        </w:rPr>
        <w:t xml:space="preserve">5. </w:t>
      </w:r>
      <w:r>
        <w:rPr>
          <w:rFonts w:hint="default" w:ascii="Times New Roman" w:hAnsi="Times New Roman" w:cs="Times New Roman"/>
          <w:color w:val="auto"/>
          <w:sz w:val="28"/>
          <w:szCs w:val="28"/>
          <w:lang w:val="ru-RU"/>
        </w:rPr>
        <w:t>МКУ «Управление ОДОМС» города Обояни (Попов Ю.А) разместить настоящее постановление на официальном сайте муниципального образования «город Обоянь» Обоянского района Курской области  в сети «Интернет».</w:t>
      </w:r>
    </w:p>
    <w:p>
      <w:pPr>
        <w:spacing w:before="0" w:after="0" w:line="240" w:lineRule="auto"/>
        <w:ind w:firstLine="495" w:firstLineChars="177"/>
        <w:jc w:val="both"/>
        <w:rPr>
          <w:rStyle w:val="4"/>
          <w:rFonts w:hint="default" w:ascii="Times New Roman" w:hAnsi="Times New Roman" w:cs="Times New Roman"/>
          <w:b w:val="0"/>
          <w:bCs w:val="0"/>
          <w:color w:val="auto"/>
          <w:sz w:val="28"/>
          <w:szCs w:val="28"/>
          <w:lang w:val="ru-RU"/>
        </w:rPr>
      </w:pPr>
      <w:r>
        <w:rPr>
          <w:rFonts w:hint="default" w:ascii="Times New Roman" w:hAnsi="Times New Roman" w:cs="Times New Roman"/>
          <w:color w:val="auto"/>
          <w:sz w:val="28"/>
          <w:szCs w:val="28"/>
          <w:lang w:val="ru-RU"/>
        </w:rPr>
        <w:t xml:space="preserve">6. Считать утратившим силу с 01 января 2023 года муниципальную программу </w:t>
      </w:r>
      <w:r>
        <w:rPr>
          <w:rFonts w:ascii="Times New Roman" w:hAnsi="Times New Roman" w:cs="Times New Roman"/>
          <w:b w:val="0"/>
          <w:bCs w:val="0"/>
          <w:sz w:val="28"/>
          <w:szCs w:val="28"/>
          <w:lang w:val="ru-RU"/>
        </w:rPr>
        <w:t xml:space="preserve">«Формирование современной городской среды на территории </w:t>
      </w:r>
      <w:r>
        <w:rPr>
          <w:rFonts w:ascii="Times New Roman" w:hAnsi="Times New Roman" w:cs="Times New Roman"/>
          <w:b w:val="0"/>
          <w:bCs w:val="0"/>
          <w:sz w:val="28"/>
          <w:szCs w:val="28"/>
        </w:rPr>
        <w:t xml:space="preserve"> муниципального образования «город Обоянь» </w:t>
      </w:r>
      <w:r>
        <w:rPr>
          <w:rFonts w:ascii="Times New Roman" w:hAnsi="Times New Roman" w:cs="Times New Roman"/>
          <w:b w:val="0"/>
          <w:bCs w:val="0"/>
          <w:sz w:val="28"/>
          <w:szCs w:val="28"/>
          <w:lang w:val="ru-RU"/>
        </w:rPr>
        <w:t>Обоянского района Курской области» на 2022 год - 2024 годы»</w:t>
      </w:r>
      <w:r>
        <w:rPr>
          <w:rFonts w:hint="default" w:ascii="Times New Roman" w:hAnsi="Times New Roman" w:cs="Times New Roman"/>
          <w:b w:val="0"/>
          <w:bCs w:val="0"/>
          <w:sz w:val="28"/>
          <w:szCs w:val="28"/>
          <w:lang w:val="ru-RU"/>
        </w:rPr>
        <w:t xml:space="preserve">, </w:t>
      </w:r>
      <w:r>
        <w:rPr>
          <w:rStyle w:val="4"/>
          <w:rFonts w:hint="default" w:ascii="Times New Roman" w:hAnsi="Times New Roman" w:cs="Times New Roman"/>
          <w:b w:val="0"/>
          <w:bCs w:val="0"/>
          <w:color w:val="auto"/>
          <w:sz w:val="28"/>
          <w:szCs w:val="28"/>
          <w:lang w:val="ru-RU"/>
        </w:rPr>
        <w:t>утвержденную постановлением Администрации города Обояни 30.12.2021  №740.</w:t>
      </w:r>
    </w:p>
    <w:p>
      <w:pPr>
        <w:keepNext w:val="0"/>
        <w:keepLines w:val="0"/>
        <w:pageBreakBefore w:val="0"/>
        <w:widowControl w:val="0"/>
        <w:kinsoku w:val="0"/>
        <w:wordWrap/>
        <w:overflowPunct w:val="0"/>
        <w:topLinePunct w:val="0"/>
        <w:autoSpaceDE w:val="0"/>
        <w:autoSpaceDN w:val="0"/>
        <w:bidi w:val="0"/>
        <w:adjustRightInd/>
        <w:snapToGrid w:val="0"/>
        <w:spacing w:after="0" w:line="240" w:lineRule="auto"/>
        <w:ind w:right="0" w:rightChars="0" w:firstLine="490" w:firstLineChars="175"/>
        <w:jc w:val="both"/>
        <w:textAlignment w:val="auto"/>
        <w:rPr>
          <w:rFonts w:hint="default" w:ascii="Times New Roman" w:hAnsi="Times New Roman" w:cs="Times New Roman"/>
          <w:sz w:val="28"/>
          <w:szCs w:val="28"/>
        </w:rPr>
      </w:pPr>
      <w:r>
        <w:rPr>
          <w:rFonts w:hint="default" w:ascii="Times New Roman" w:hAnsi="Times New Roman" w:cs="Times New Roman"/>
          <w:color w:val="auto"/>
          <w:sz w:val="28"/>
          <w:szCs w:val="28"/>
          <w:lang w:val="ru-RU"/>
        </w:rPr>
        <w:t>7. Постановление вступает в силу  со дня официального опубликования и применяется к правоотношениям, возникшим при составлении и исполнении бюджета города Обояни на 2023 год и плановый период 2024-2025 годов .</w:t>
      </w:r>
    </w:p>
    <w:p>
      <w:pPr>
        <w:pStyle w:val="9"/>
        <w:keepNext w:val="0"/>
        <w:keepLines/>
        <w:pageBreakBefore w:val="0"/>
        <w:widowControl w:val="0"/>
        <w:kinsoku w:val="0"/>
        <w:wordWrap/>
        <w:overflowPunct w:val="0"/>
        <w:topLinePunct w:val="0"/>
        <w:autoSpaceDE w:val="0"/>
        <w:autoSpaceDN w:val="0"/>
        <w:bidi w:val="0"/>
        <w:adjustRightInd/>
        <w:spacing w:before="0" w:after="0" w:line="240" w:lineRule="auto"/>
        <w:ind w:left="0" w:right="0" w:rightChars="0" w:firstLine="350" w:firstLineChars="125"/>
        <w:jc w:val="both"/>
        <w:textAlignment w:val="auto"/>
        <w:rPr>
          <w:rFonts w:ascii="Times New Roman" w:hAnsi="Times New Roman" w:cs="Times New Roman"/>
          <w:color w:val="auto"/>
          <w:sz w:val="28"/>
          <w:szCs w:val="28"/>
        </w:rPr>
      </w:pPr>
    </w:p>
    <w:p>
      <w:pPr>
        <w:pStyle w:val="9"/>
        <w:keepNext w:val="0"/>
        <w:keepLines/>
        <w:pageBreakBefore w:val="0"/>
        <w:widowControl w:val="0"/>
        <w:kinsoku w:val="0"/>
        <w:wordWrap/>
        <w:overflowPunct w:val="0"/>
        <w:topLinePunct w:val="0"/>
        <w:autoSpaceDE w:val="0"/>
        <w:autoSpaceDN w:val="0"/>
        <w:bidi w:val="0"/>
        <w:adjustRightInd/>
        <w:spacing w:before="0" w:after="0" w:line="240" w:lineRule="auto"/>
        <w:ind w:left="0" w:right="0" w:rightChars="0" w:firstLine="350" w:firstLineChars="125"/>
        <w:jc w:val="both"/>
        <w:textAlignment w:val="auto"/>
        <w:rPr>
          <w:rFonts w:ascii="Times New Roman" w:hAnsi="Times New Roman" w:cs="Times New Roman"/>
          <w:color w:val="auto"/>
          <w:sz w:val="28"/>
          <w:szCs w:val="28"/>
        </w:rPr>
      </w:pPr>
    </w:p>
    <w:p>
      <w:pPr>
        <w:pStyle w:val="9"/>
        <w:keepNext w:val="0"/>
        <w:keepLines/>
        <w:pageBreakBefore w:val="0"/>
        <w:widowControl w:val="0"/>
        <w:kinsoku w:val="0"/>
        <w:wordWrap/>
        <w:overflowPunct w:val="0"/>
        <w:topLinePunct w:val="0"/>
        <w:autoSpaceDE w:val="0"/>
        <w:autoSpaceDN w:val="0"/>
        <w:bidi w:val="0"/>
        <w:adjustRightInd/>
        <w:spacing w:before="0" w:after="0" w:line="240" w:lineRule="auto"/>
        <w:ind w:left="0" w:right="0" w:rightChars="0" w:firstLine="350" w:firstLineChars="125"/>
        <w:jc w:val="both"/>
        <w:textAlignment w:val="auto"/>
      </w:pPr>
      <w:r>
        <w:rPr>
          <w:rFonts w:ascii="Times New Roman" w:hAnsi="Times New Roman" w:cs="Times New Roman"/>
          <w:color w:val="auto"/>
          <w:sz w:val="28"/>
          <w:szCs w:val="28"/>
        </w:rPr>
        <w:t> </w:t>
      </w:r>
    </w:p>
    <w:p>
      <w:pPr>
        <w:pStyle w:val="9"/>
        <w:keepNext w:val="0"/>
        <w:keepLines/>
        <w:pageBreakBefore w:val="0"/>
        <w:widowControl w:val="0"/>
        <w:kinsoku w:val="0"/>
        <w:wordWrap/>
        <w:overflowPunct w:val="0"/>
        <w:topLinePunct w:val="0"/>
        <w:autoSpaceDE w:val="0"/>
        <w:autoSpaceDN w:val="0"/>
        <w:bidi w:val="0"/>
        <w:adjustRightInd/>
        <w:spacing w:before="0" w:after="0" w:line="240" w:lineRule="auto"/>
        <w:ind w:right="0" w:rightChars="0"/>
        <w:jc w:val="both"/>
        <w:textAlignment w:val="auto"/>
      </w:pPr>
      <w:r>
        <w:rPr>
          <w:rFonts w:ascii="Times New Roman" w:hAnsi="Times New Roman" w:cs="Times New Roman"/>
          <w:color w:val="auto"/>
          <w:sz w:val="28"/>
          <w:szCs w:val="28"/>
          <w:lang w:val="ru-RU"/>
        </w:rPr>
        <w:t>Врио</w:t>
      </w:r>
      <w:r>
        <w:rPr>
          <w:rFonts w:hint="default"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 xml:space="preserve">Главы города Обояни </w:t>
      </w:r>
      <w:r>
        <w:rPr>
          <w:rFonts w:ascii="Times New Roman" w:hAnsi="Times New Roman" w:cs="Times New Roman"/>
          <w:color w:val="auto"/>
          <w:sz w:val="28"/>
          <w:szCs w:val="28"/>
          <w:lang w:val="ru-RU"/>
        </w:rPr>
        <w:tab/>
      </w:r>
      <w:r>
        <w:rPr>
          <w:rFonts w:ascii="Times New Roman" w:hAnsi="Times New Roman" w:cs="Times New Roman"/>
          <w:color w:val="auto"/>
          <w:sz w:val="28"/>
          <w:szCs w:val="28"/>
          <w:lang w:val="ru-RU"/>
        </w:rPr>
        <w:tab/>
      </w:r>
      <w:r>
        <w:rPr>
          <w:rFonts w:ascii="Times New Roman" w:hAnsi="Times New Roman" w:cs="Times New Roman"/>
          <w:color w:val="auto"/>
          <w:sz w:val="28"/>
          <w:szCs w:val="28"/>
          <w:lang w:val="ru-RU"/>
        </w:rPr>
        <w:tab/>
      </w:r>
      <w:r>
        <w:rPr>
          <w:rFonts w:ascii="Times New Roman" w:hAnsi="Times New Roman" w:cs="Times New Roman"/>
          <w:color w:val="auto"/>
          <w:sz w:val="28"/>
          <w:szCs w:val="28"/>
          <w:lang w:val="ru-RU"/>
        </w:rPr>
        <w:tab/>
      </w:r>
      <w:r>
        <w:rPr>
          <w:rFonts w:ascii="Times New Roman" w:hAnsi="Times New Roman" w:cs="Times New Roman"/>
          <w:color w:val="auto"/>
          <w:sz w:val="28"/>
          <w:szCs w:val="28"/>
          <w:lang w:val="ru-RU"/>
        </w:rPr>
        <w:tab/>
      </w:r>
      <w:r>
        <w:rPr>
          <w:rFonts w:ascii="Times New Roman" w:hAnsi="Times New Roman" w:cs="Times New Roman"/>
          <w:color w:val="auto"/>
          <w:sz w:val="28"/>
          <w:szCs w:val="28"/>
          <w:lang w:val="ru-RU"/>
        </w:rPr>
        <w:tab/>
      </w:r>
      <w:r>
        <w:rPr>
          <w:rFonts w:hint="default"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Е.Ю.</w:t>
      </w:r>
      <w:r>
        <w:rPr>
          <w:rFonts w:hint="default"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Бочарова</w:t>
      </w:r>
      <w:r>
        <w:rPr>
          <w:rFonts w:ascii="Times New Roman" w:hAnsi="Times New Roman" w:cs="Times New Roman"/>
          <w:color w:val="auto"/>
          <w:sz w:val="28"/>
          <w:szCs w:val="28"/>
          <w:lang w:val="ru-RU"/>
        </w:rPr>
        <w:tab/>
      </w:r>
    </w:p>
    <w:p>
      <w:pPr>
        <w:pStyle w:val="9"/>
        <w:keepNext w:val="0"/>
        <w:keepLines/>
        <w:pageBreakBefore w:val="0"/>
        <w:widowControl w:val="0"/>
        <w:kinsoku w:val="0"/>
        <w:wordWrap/>
        <w:overflowPunct w:val="0"/>
        <w:topLinePunct w:val="0"/>
        <w:autoSpaceDE w:val="0"/>
        <w:autoSpaceDN w:val="0"/>
        <w:bidi w:val="0"/>
        <w:adjustRightInd/>
        <w:spacing w:before="0" w:after="0" w:line="240" w:lineRule="auto"/>
        <w:jc w:val="both"/>
        <w:textAlignment w:val="auto"/>
      </w:pPr>
    </w:p>
    <w:p>
      <w:pPr>
        <w:keepNext w:val="0"/>
        <w:keepLines/>
        <w:pageBreakBefore w:val="0"/>
        <w:widowControl w:val="0"/>
        <w:suppressAutoHyphens w:val="0"/>
        <w:kinsoku w:val="0"/>
        <w:wordWrap/>
        <w:overflowPunct w:val="0"/>
        <w:topLinePunct w:val="0"/>
        <w:autoSpaceDE w:val="0"/>
        <w:autoSpaceDN w:val="0"/>
        <w:bidi w:val="0"/>
        <w:adjustRightInd/>
        <w:spacing w:line="240" w:lineRule="auto"/>
        <w:jc w:val="both"/>
        <w:textAlignment w:val="auto"/>
      </w:pPr>
    </w:p>
    <w:p>
      <w:pPr>
        <w:keepNext w:val="0"/>
        <w:keepLines/>
        <w:pageBreakBefore w:val="0"/>
        <w:widowControl w:val="0"/>
        <w:suppressAutoHyphens w:val="0"/>
        <w:kinsoku w:val="0"/>
        <w:wordWrap/>
        <w:overflowPunct w:val="0"/>
        <w:topLinePunct w:val="0"/>
        <w:autoSpaceDE w:val="0"/>
        <w:autoSpaceDN w:val="0"/>
        <w:bidi w:val="0"/>
        <w:adjustRightInd/>
        <w:spacing w:line="240" w:lineRule="auto"/>
        <w:jc w:val="both"/>
        <w:textAlignment w:val="auto"/>
        <w:rPr>
          <w:rFonts w:ascii="Times New Roman" w:hAnsi="Times New Roman" w:cs="Times New Roman"/>
          <w:color w:val="000000"/>
          <w:sz w:val="18"/>
          <w:szCs w:val="18"/>
        </w:rPr>
      </w:pPr>
    </w:p>
    <w:p>
      <w:pPr>
        <w:keepNext w:val="0"/>
        <w:keepLines/>
        <w:pageBreakBefore w:val="0"/>
        <w:widowControl w:val="0"/>
        <w:suppressAutoHyphens w:val="0"/>
        <w:kinsoku w:val="0"/>
        <w:wordWrap/>
        <w:overflowPunct w:val="0"/>
        <w:topLinePunct w:val="0"/>
        <w:autoSpaceDE w:val="0"/>
        <w:autoSpaceDN w:val="0"/>
        <w:bidi w:val="0"/>
        <w:adjustRightInd/>
        <w:spacing w:line="240" w:lineRule="auto"/>
        <w:jc w:val="both"/>
        <w:textAlignment w:val="auto"/>
        <w:rPr>
          <w:rFonts w:ascii="Times New Roman" w:hAnsi="Times New Roman" w:cs="Times New Roman"/>
          <w:color w:val="000000"/>
          <w:sz w:val="18"/>
          <w:szCs w:val="18"/>
        </w:rPr>
      </w:pPr>
    </w:p>
    <w:p>
      <w:pPr>
        <w:keepNext w:val="0"/>
        <w:keepLines/>
        <w:pageBreakBefore w:val="0"/>
        <w:widowControl w:val="0"/>
        <w:suppressAutoHyphens w:val="0"/>
        <w:kinsoku w:val="0"/>
        <w:wordWrap/>
        <w:overflowPunct w:val="0"/>
        <w:topLinePunct w:val="0"/>
        <w:autoSpaceDE w:val="0"/>
        <w:autoSpaceDN w:val="0"/>
        <w:bidi w:val="0"/>
        <w:adjustRightInd/>
        <w:spacing w:line="240" w:lineRule="auto"/>
        <w:jc w:val="both"/>
        <w:textAlignment w:val="auto"/>
        <w:rPr>
          <w:rFonts w:ascii="Times New Roman" w:hAnsi="Times New Roman" w:cs="Times New Roman"/>
          <w:color w:val="000000"/>
          <w:sz w:val="18"/>
          <w:szCs w:val="18"/>
        </w:rPr>
      </w:pPr>
    </w:p>
    <w:p>
      <w:pPr>
        <w:keepNext w:val="0"/>
        <w:keepLines/>
        <w:pageBreakBefore w:val="0"/>
        <w:widowControl w:val="0"/>
        <w:suppressAutoHyphens w:val="0"/>
        <w:kinsoku w:val="0"/>
        <w:wordWrap/>
        <w:overflowPunct w:val="0"/>
        <w:topLinePunct w:val="0"/>
        <w:autoSpaceDE w:val="0"/>
        <w:autoSpaceDN w:val="0"/>
        <w:bidi w:val="0"/>
        <w:adjustRightInd/>
        <w:spacing w:line="240" w:lineRule="auto"/>
        <w:jc w:val="both"/>
        <w:textAlignment w:val="auto"/>
        <w:rPr>
          <w:rFonts w:ascii="Times New Roman" w:hAnsi="Times New Roman" w:cs="Times New Roman"/>
          <w:color w:val="000000"/>
          <w:sz w:val="18"/>
          <w:szCs w:val="18"/>
        </w:rPr>
      </w:pPr>
    </w:p>
    <w:p>
      <w:pPr>
        <w:keepNext w:val="0"/>
        <w:keepLines/>
        <w:pageBreakBefore w:val="0"/>
        <w:widowControl w:val="0"/>
        <w:suppressAutoHyphens w:val="0"/>
        <w:kinsoku w:val="0"/>
        <w:wordWrap/>
        <w:overflowPunct w:val="0"/>
        <w:topLinePunct w:val="0"/>
        <w:autoSpaceDE w:val="0"/>
        <w:autoSpaceDN w:val="0"/>
        <w:bidi w:val="0"/>
        <w:adjustRightInd/>
        <w:spacing w:line="240" w:lineRule="auto"/>
        <w:jc w:val="both"/>
        <w:textAlignment w:val="auto"/>
        <w:rPr>
          <w:rFonts w:ascii="Times New Roman" w:hAnsi="Times New Roman" w:cs="Times New Roman"/>
          <w:color w:val="000000"/>
          <w:sz w:val="18"/>
          <w:szCs w:val="18"/>
        </w:rPr>
      </w:pPr>
    </w:p>
    <w:p>
      <w:pPr>
        <w:widowControl/>
        <w:suppressAutoHyphens w:val="0"/>
        <w:bidi w:val="0"/>
        <w:jc w:val="both"/>
        <w:rPr>
          <w:rFonts w:ascii="Times New Roman" w:hAnsi="Times New Roman" w:cs="Times New Roman"/>
          <w:color w:val="000000"/>
          <w:sz w:val="18"/>
          <w:szCs w:val="18"/>
        </w:rPr>
      </w:pPr>
    </w:p>
    <w:p>
      <w:pPr>
        <w:widowControl/>
        <w:suppressAutoHyphens w:val="0"/>
        <w:bidi w:val="0"/>
        <w:jc w:val="both"/>
        <w:rPr>
          <w:rFonts w:ascii="Times New Roman" w:hAnsi="Times New Roman" w:cs="Times New Roman"/>
          <w:color w:val="000000"/>
          <w:sz w:val="18"/>
          <w:szCs w:val="18"/>
        </w:rPr>
      </w:pPr>
    </w:p>
    <w:p>
      <w:pPr>
        <w:widowControl/>
        <w:suppressAutoHyphens w:val="0"/>
        <w:bidi w:val="0"/>
        <w:jc w:val="both"/>
        <w:rPr>
          <w:rFonts w:ascii="Times New Roman" w:hAnsi="Times New Roman" w:cs="Times New Roman"/>
          <w:color w:val="000000"/>
          <w:sz w:val="18"/>
          <w:szCs w:val="18"/>
        </w:rPr>
      </w:pPr>
    </w:p>
    <w:p>
      <w:pPr>
        <w:widowControl/>
        <w:suppressAutoHyphens w:val="0"/>
        <w:bidi w:val="0"/>
        <w:jc w:val="both"/>
        <w:rPr>
          <w:rFonts w:ascii="Times New Roman" w:hAnsi="Times New Roman" w:cs="Times New Roman"/>
          <w:color w:val="000000"/>
          <w:sz w:val="18"/>
          <w:szCs w:val="18"/>
        </w:rPr>
      </w:pPr>
    </w:p>
    <w:p>
      <w:pPr>
        <w:widowControl/>
        <w:suppressAutoHyphens w:val="0"/>
        <w:bidi w:val="0"/>
        <w:jc w:val="both"/>
        <w:rPr>
          <w:rFonts w:ascii="Times New Roman" w:hAnsi="Times New Roman" w:cs="Times New Roman"/>
          <w:color w:val="000000"/>
          <w:sz w:val="18"/>
          <w:szCs w:val="1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val="0"/>
          <w:bCs w:val="0"/>
          <w:color w:val="auto"/>
          <w:sz w:val="24"/>
          <w:szCs w:val="24"/>
          <w:u w:val="none"/>
          <w:lang w:val="ru-RU" w:bidi="ar-SA"/>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val="0"/>
          <w:bCs w:val="0"/>
          <w:color w:val="auto"/>
          <w:sz w:val="24"/>
          <w:szCs w:val="24"/>
          <w:u w:val="none"/>
          <w:lang w:val="ru-RU" w:bidi="ar-SA"/>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val="0"/>
          <w:bCs w:val="0"/>
          <w:color w:val="auto"/>
          <w:sz w:val="24"/>
          <w:szCs w:val="24"/>
          <w:u w:val="none"/>
          <w:lang w:val="ru-RU" w:bidi="ar-SA"/>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val="0"/>
          <w:bCs w:val="0"/>
          <w:color w:val="auto"/>
          <w:sz w:val="24"/>
          <w:szCs w:val="24"/>
          <w:u w:val="none"/>
          <w:lang w:val="ru-RU" w:bidi="ar-SA"/>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val="0"/>
          <w:bCs w:val="0"/>
          <w:color w:val="auto"/>
          <w:sz w:val="24"/>
          <w:szCs w:val="24"/>
          <w:u w:val="none"/>
          <w:lang w:val="ru-RU" w:bidi="ar-SA"/>
        </w:rPr>
      </w:pPr>
      <w:r>
        <w:rPr>
          <w:rFonts w:hint="default" w:ascii="Times New Roman" w:hAnsi="Times New Roman" w:eastAsia="Times New Roman" w:cs="Times New Roman"/>
          <w:b w:val="0"/>
          <w:bCs w:val="0"/>
          <w:color w:val="auto"/>
          <w:sz w:val="24"/>
          <w:szCs w:val="24"/>
          <w:u w:val="none"/>
          <w:lang w:val="ru-RU" w:bidi="ar-SA"/>
        </w:rPr>
        <w:t>Бочарова  Е.Ю.</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ru-RU"/>
        </w:rPr>
        <w:sectPr>
          <w:footnotePr>
            <w:pos w:val="beneathText"/>
            <w:numFmt w:val="decimal"/>
          </w:footnotePr>
          <w:pgSz w:w="11906" w:h="16838"/>
          <w:pgMar w:top="1134" w:right="1134" w:bottom="1134" w:left="1701" w:header="720" w:footer="720" w:gutter="0"/>
          <w:pgNumType w:fmt="decimal"/>
          <w:cols w:space="720" w:num="1"/>
          <w:rtlGutter w:val="0"/>
          <w:docGrid w:linePitch="360" w:charSpace="0"/>
        </w:sectPr>
      </w:pPr>
      <w:r>
        <w:rPr>
          <w:rFonts w:hint="default" w:ascii="Times New Roman" w:hAnsi="Times New Roman" w:eastAsia="Times New Roman" w:cs="Times New Roman"/>
          <w:b w:val="0"/>
          <w:bCs w:val="0"/>
          <w:color w:val="auto"/>
          <w:sz w:val="24"/>
          <w:szCs w:val="24"/>
          <w:u w:val="none"/>
          <w:lang w:val="ru-RU" w:bidi="ar-SA"/>
        </w:rPr>
        <w:t>(47141) 2-21-07</w:t>
      </w:r>
    </w:p>
    <w:p>
      <w:pPr>
        <w:pStyle w:val="9"/>
        <w:widowControl/>
        <w:spacing w:before="0" w:after="0"/>
        <w:ind w:right="0"/>
        <w:jc w:val="both"/>
        <w:rPr>
          <w:rFonts w:ascii="Times New Roman" w:hAnsi="Times New Roman" w:eastAsia="Times New Roman" w:cs="Times New Roman"/>
          <w:color w:val="000000"/>
          <w:sz w:val="28"/>
          <w:szCs w:val="28"/>
          <w:lang w:val="ru-RU"/>
        </w:rPr>
      </w:pPr>
    </w:p>
    <w:p>
      <w:pPr>
        <w:pStyle w:val="9"/>
        <w:widowControl/>
        <w:spacing w:before="0" w:after="0"/>
        <w:ind w:left="4859" w:right="0" w:firstLine="140" w:firstLineChars="50"/>
        <w:jc w:val="both"/>
        <w:rPr>
          <w:rFonts w:hint="default"/>
          <w:lang w:val="ru-RU"/>
        </w:rPr>
      </w:pPr>
      <w:r>
        <w:rPr>
          <w:rFonts w:ascii="Times New Roman" w:hAnsi="Times New Roman" w:cs="Times New Roman"/>
          <w:color w:val="000000"/>
          <w:sz w:val="28"/>
          <w:szCs w:val="28"/>
          <w:lang w:val="ru-RU"/>
        </w:rPr>
        <w:t>УТВЕРЖДЕНА:</w:t>
      </w:r>
      <w:r>
        <w:rPr>
          <w:rFonts w:hint="default" w:ascii="Times New Roman" w:hAnsi="Times New Roman" w:cs="Times New Roman"/>
          <w:color w:val="000000"/>
          <w:sz w:val="28"/>
          <w:szCs w:val="28"/>
          <w:lang w:val="ru-RU"/>
        </w:rPr>
        <w:t xml:space="preserve">  </w:t>
      </w:r>
    </w:p>
    <w:p>
      <w:pPr>
        <w:pStyle w:val="9"/>
        <w:widowControl/>
        <w:spacing w:before="0" w:after="0"/>
        <w:ind w:left="0" w:right="0" w:firstLine="720"/>
        <w:jc w:val="both"/>
      </w:pPr>
      <w:r>
        <w:rPr>
          <w:rFonts w:ascii="Times New Roman" w:hAnsi="Times New Roman" w:eastAsia="Times New Roman" w:cs="Times New Roman"/>
          <w:color w:val="000000"/>
          <w:sz w:val="28"/>
          <w:szCs w:val="28"/>
          <w:lang w:val="ru-RU"/>
        </w:rPr>
        <w:t xml:space="preserve">                                                             </w:t>
      </w:r>
      <w:r>
        <w:rPr>
          <w:rFonts w:ascii="Times New Roman" w:hAnsi="Times New Roman" w:cs="Times New Roman"/>
          <w:color w:val="000000"/>
          <w:sz w:val="28"/>
          <w:szCs w:val="28"/>
          <w:lang w:val="ru-RU"/>
        </w:rPr>
        <w:t>постановлением Администрации</w:t>
      </w:r>
    </w:p>
    <w:p>
      <w:pPr>
        <w:pStyle w:val="9"/>
        <w:widowControl/>
        <w:spacing w:before="0" w:after="0"/>
        <w:ind w:left="0" w:right="0" w:firstLine="720"/>
        <w:jc w:val="both"/>
      </w:pPr>
      <w:r>
        <w:rPr>
          <w:rFonts w:ascii="Times New Roman" w:hAnsi="Times New Roman" w:eastAsia="Times New Roman" w:cs="Times New Roman"/>
          <w:color w:val="000000"/>
          <w:sz w:val="28"/>
          <w:szCs w:val="28"/>
          <w:lang w:val="ru-RU"/>
        </w:rPr>
        <w:t xml:space="preserve">                                                             </w:t>
      </w:r>
      <w:r>
        <w:rPr>
          <w:rFonts w:ascii="Times New Roman" w:hAnsi="Times New Roman" w:cs="Times New Roman"/>
          <w:color w:val="000000"/>
          <w:sz w:val="28"/>
          <w:szCs w:val="28"/>
          <w:lang w:val="ru-RU"/>
        </w:rPr>
        <w:t>города Обояни</w:t>
      </w:r>
      <w:r>
        <w:rPr>
          <w:rFonts w:ascii="Times New Roman" w:hAnsi="Times New Roman" w:eastAsia="Times New Roman" w:cs="Times New Roman"/>
          <w:color w:val="000000"/>
          <w:sz w:val="28"/>
          <w:szCs w:val="28"/>
          <w:lang w:val="ru-RU"/>
        </w:rPr>
        <w:t xml:space="preserve"> Курской области   </w:t>
      </w:r>
    </w:p>
    <w:p>
      <w:pPr>
        <w:pStyle w:val="9"/>
        <w:widowControl/>
        <w:spacing w:before="0" w:after="0"/>
        <w:ind w:left="0" w:right="0" w:firstLine="720"/>
        <w:jc w:val="both"/>
        <w:rPr>
          <w:rFonts w:hint="default" w:ascii="Times New Roman" w:hAnsi="Times New Roman" w:cs="Times New Roman"/>
          <w:b w:val="0"/>
          <w:color w:val="000000"/>
          <w:sz w:val="28"/>
          <w:szCs w:val="28"/>
          <w:lang w:val="ru-RU"/>
        </w:rPr>
      </w:pPr>
      <w:r>
        <w:rPr>
          <w:rFonts w:ascii="Times New Roman" w:hAnsi="Times New Roman" w:eastAsia="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от </w:t>
      </w:r>
      <w:r>
        <w:rPr>
          <w:rFonts w:hint="default" w:ascii="Times New Roman" w:hAnsi="Times New Roman" w:cs="Times New Roman"/>
          <w:color w:val="000000"/>
          <w:sz w:val="28"/>
          <w:szCs w:val="28"/>
          <w:lang w:val="ru-RU"/>
        </w:rPr>
        <w:t>18</w:t>
      </w:r>
      <w:r>
        <w:rPr>
          <w:rFonts w:ascii="Times New Roman" w:hAnsi="Times New Roman" w:cs="Times New Roman"/>
          <w:color w:val="000000"/>
          <w:sz w:val="28"/>
          <w:szCs w:val="28"/>
          <w:lang w:val="ru-RU"/>
        </w:rPr>
        <w:t>.1</w:t>
      </w:r>
      <w:r>
        <w:rPr>
          <w:rFonts w:hint="default" w:ascii="Times New Roman" w:hAnsi="Times New Roman" w:cs="Times New Roman"/>
          <w:color w:val="000000"/>
          <w:sz w:val="28"/>
          <w:szCs w:val="28"/>
          <w:lang w:val="ru-RU"/>
        </w:rPr>
        <w:t>1</w:t>
      </w:r>
      <w:r>
        <w:rPr>
          <w:rFonts w:ascii="Times New Roman" w:hAnsi="Times New Roman" w:cs="Times New Roman"/>
          <w:color w:val="000000"/>
          <w:sz w:val="28"/>
          <w:szCs w:val="28"/>
          <w:lang w:val="ru-RU"/>
        </w:rPr>
        <w:t>.202</w:t>
      </w:r>
      <w:r>
        <w:rPr>
          <w:rFonts w:hint="default" w:ascii="Times New Roman" w:hAnsi="Times New Roman" w:cs="Times New Roman"/>
          <w:color w:val="000000"/>
          <w:sz w:val="28"/>
          <w:szCs w:val="28"/>
          <w:lang w:val="ru-RU"/>
        </w:rPr>
        <w:t xml:space="preserve">2 </w:t>
      </w:r>
      <w:r>
        <w:rPr>
          <w:rFonts w:ascii="Times New Roman" w:hAnsi="Times New Roman" w:cs="Times New Roman"/>
          <w:color w:val="000000"/>
          <w:sz w:val="28"/>
          <w:szCs w:val="28"/>
          <w:lang w:val="ru-RU"/>
        </w:rPr>
        <w:t xml:space="preserve"> №</w:t>
      </w:r>
      <w:r>
        <w:rPr>
          <w:rFonts w:hint="default" w:ascii="Times New Roman"/>
          <w:lang w:val="ru-RU"/>
        </w:rPr>
        <w:t>583</w:t>
      </w:r>
    </w:p>
    <w:p>
      <w:r>
        <w:rPr>
          <w:rFonts w:ascii="Times New Roman" w:hAnsi="Times New Roman" w:eastAsia="Times New Roman" w:cs="Times New Roman"/>
          <w:color w:val="000000"/>
          <w:sz w:val="28"/>
          <w:szCs w:val="28"/>
        </w:rPr>
        <w:t xml:space="preserve"> </w:t>
      </w:r>
    </w:p>
    <w:p>
      <w:pPr>
        <w:spacing w:before="0" w:after="0" w:line="240" w:lineRule="auto"/>
        <w:rPr>
          <w:rFonts w:ascii="Times New Roman" w:hAnsi="Times New Roman"/>
          <w:sz w:val="28"/>
          <w:szCs w:val="28"/>
        </w:rPr>
      </w:pPr>
    </w:p>
    <w:p>
      <w:pPr>
        <w:jc w:val="center"/>
        <w:rPr>
          <w:rFonts w:ascii="Times New Roman" w:hAnsi="Times New Roman" w:eastAsia="Calibri" w:cs="Times New Roman"/>
          <w:color w:val="00000A"/>
          <w:sz w:val="22"/>
          <w:szCs w:val="22"/>
          <w:lang w:val="ru-RU" w:eastAsia="en-US" w:bidi="ar-SA"/>
        </w:rPr>
      </w:pPr>
    </w:p>
    <w:p>
      <w:pPr>
        <w:jc w:val="center"/>
        <w:rPr>
          <w:rFonts w:ascii="Times New Roman" w:hAnsi="Times New Roman" w:eastAsia="Calibri" w:cs="Times New Roman"/>
          <w:color w:val="00000A"/>
          <w:sz w:val="22"/>
          <w:szCs w:val="22"/>
          <w:lang w:val="ru-RU" w:eastAsia="en-US" w:bidi="ar-SA"/>
        </w:rPr>
      </w:pPr>
    </w:p>
    <w:p>
      <w:pPr>
        <w:jc w:val="center"/>
        <w:rPr>
          <w:rFonts w:ascii="Times New Roman" w:hAnsi="Times New Roman" w:eastAsia="Calibri" w:cs="Times New Roman"/>
          <w:color w:val="00000A"/>
          <w:sz w:val="22"/>
          <w:szCs w:val="22"/>
          <w:lang w:val="ru-RU" w:eastAsia="en-US" w:bidi="ar-SA"/>
        </w:rPr>
      </w:pPr>
    </w:p>
    <w:p>
      <w:pPr>
        <w:jc w:val="center"/>
        <w:rPr>
          <w:rFonts w:ascii="Times New Roman" w:hAnsi="Times New Roman" w:eastAsia="Calibri" w:cs="Times New Roman"/>
          <w:color w:val="00000A"/>
          <w:sz w:val="22"/>
          <w:szCs w:val="22"/>
          <w:lang w:val="ru-RU" w:eastAsia="en-US" w:bidi="ar-SA"/>
        </w:rPr>
      </w:pPr>
    </w:p>
    <w:p>
      <w:pPr>
        <w:jc w:val="center"/>
        <w:rPr>
          <w:rFonts w:ascii="Times New Roman" w:hAnsi="Times New Roman" w:eastAsia="Calibri" w:cs="Times New Roman"/>
          <w:color w:val="00000A"/>
          <w:sz w:val="22"/>
          <w:szCs w:val="22"/>
          <w:lang w:val="ru-RU" w:eastAsia="en-US" w:bidi="ar-SA"/>
        </w:rPr>
      </w:pPr>
    </w:p>
    <w:p>
      <w:pPr>
        <w:jc w:val="center"/>
        <w:rPr>
          <w:rFonts w:hint="default" w:ascii="Times New Roman" w:hAnsi="Times New Roman" w:cs="Times New Roman"/>
          <w:b/>
          <w:sz w:val="32"/>
          <w:szCs w:val="32"/>
        </w:rPr>
      </w:pPr>
      <w:r>
        <w:rPr>
          <w:rFonts w:hint="default" w:ascii="Times New Roman" w:hAnsi="Times New Roman" w:cs="Times New Roman"/>
          <w:b/>
          <w:sz w:val="32"/>
          <w:szCs w:val="32"/>
        </w:rPr>
        <w:t>МУНИЦИПАЛЬНАЯ ПРОГРАММА</w:t>
      </w:r>
    </w:p>
    <w:p>
      <w:pPr>
        <w:keepNext w:val="0"/>
        <w:keepLines w:val="0"/>
        <w:pageBreakBefore w:val="0"/>
        <w:widowControl/>
        <w:kinsoku/>
        <w:wordWrap/>
        <w:overflowPunct/>
        <w:topLinePunct w:val="0"/>
        <w:autoSpaceDE/>
        <w:autoSpaceDN/>
        <w:bidi w:val="0"/>
        <w:adjustRightInd/>
        <w:snapToGrid/>
        <w:spacing w:before="0" w:after="0" w:line="360" w:lineRule="auto"/>
        <w:ind w:firstLine="280"/>
        <w:jc w:val="center"/>
        <w:textAlignment w:val="auto"/>
        <w:rPr>
          <w:rFonts w:hint="default" w:ascii="Times New Roman" w:hAnsi="Times New Roman" w:cs="Times New Roman"/>
          <w:b/>
          <w:sz w:val="32"/>
          <w:szCs w:val="32"/>
        </w:rPr>
      </w:pPr>
      <w:r>
        <w:rPr>
          <w:rFonts w:hint="default" w:ascii="Times New Roman" w:hAnsi="Times New Roman" w:cs="Times New Roman"/>
          <w:b/>
          <w:sz w:val="32"/>
          <w:szCs w:val="32"/>
        </w:rPr>
        <w:t xml:space="preserve">муниципального образования «город Обоянь» </w:t>
      </w:r>
      <w:r>
        <w:rPr>
          <w:rFonts w:hint="default" w:ascii="Times New Roman" w:hAnsi="Times New Roman" w:cs="Times New Roman"/>
          <w:b/>
          <w:bCs/>
          <w:sz w:val="32"/>
          <w:szCs w:val="32"/>
          <w:lang w:val="ru-RU"/>
        </w:rPr>
        <w:t xml:space="preserve">Обоянского района Курской области «Формирование современной городской среды на территории </w:t>
      </w:r>
      <w:r>
        <w:rPr>
          <w:rFonts w:hint="default" w:ascii="Times New Roman" w:hAnsi="Times New Roman" w:cs="Times New Roman"/>
          <w:b/>
          <w:sz w:val="32"/>
          <w:szCs w:val="32"/>
        </w:rPr>
        <w:t xml:space="preserve"> муниципального образования «город Обоянь»</w:t>
      </w:r>
    </w:p>
    <w:p>
      <w:pPr>
        <w:keepNext w:val="0"/>
        <w:keepLines w:val="0"/>
        <w:pageBreakBefore w:val="0"/>
        <w:widowControl/>
        <w:tabs>
          <w:tab w:val="left" w:pos="993"/>
        </w:tabs>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eastAsia="Calibri" w:cs="Times New Roman"/>
          <w:color w:val="00000A"/>
          <w:sz w:val="32"/>
          <w:szCs w:val="32"/>
          <w:lang w:val="ru-RU" w:eastAsia="en-US" w:bidi="ar-SA"/>
        </w:rPr>
      </w:pPr>
      <w:r>
        <w:rPr>
          <w:rFonts w:hint="default" w:ascii="Times New Roman" w:hAnsi="Times New Roman" w:cs="Times New Roman"/>
          <w:b/>
          <w:bCs/>
          <w:sz w:val="32"/>
          <w:szCs w:val="32"/>
          <w:lang w:val="ru-RU"/>
        </w:rPr>
        <w:t xml:space="preserve">Обоянского района Курской области» </w:t>
      </w:r>
    </w:p>
    <w:p>
      <w:pPr>
        <w:keepNext w:val="0"/>
        <w:keepLines w:val="0"/>
        <w:pageBreakBefore w:val="0"/>
        <w:widowControl/>
        <w:tabs>
          <w:tab w:val="left" w:pos="993"/>
        </w:tabs>
        <w:kinsoku/>
        <w:wordWrap/>
        <w:overflowPunct/>
        <w:topLinePunct w:val="0"/>
        <w:autoSpaceDE/>
        <w:autoSpaceDN/>
        <w:bidi w:val="0"/>
        <w:adjustRightInd/>
        <w:snapToGrid/>
        <w:spacing w:before="0" w:after="0" w:line="360" w:lineRule="auto"/>
        <w:textAlignment w:val="auto"/>
        <w:rPr>
          <w:rFonts w:ascii="Calibri" w:hAnsi="Calibri" w:eastAsia="Calibri" w:cs="Times New Roman"/>
          <w:color w:val="00000A"/>
          <w:sz w:val="22"/>
          <w:szCs w:val="22"/>
          <w:lang w:val="ru-RU" w:eastAsia="en-US" w:bidi="ar-SA"/>
        </w:rPr>
      </w:pPr>
    </w:p>
    <w:p>
      <w:pPr>
        <w:tabs>
          <w:tab w:val="left" w:pos="993"/>
        </w:tabs>
        <w:spacing w:before="0" w:after="0" w:line="240" w:lineRule="auto"/>
        <w:rPr>
          <w:rFonts w:ascii="Calibri" w:hAnsi="Calibri" w:eastAsia="Calibri" w:cs="Times New Roman"/>
          <w:color w:val="00000A"/>
          <w:sz w:val="22"/>
          <w:szCs w:val="22"/>
          <w:lang w:val="ru-RU" w:eastAsia="en-US" w:bidi="ar-SA"/>
        </w:rPr>
      </w:pPr>
    </w:p>
    <w:p>
      <w:pPr>
        <w:tabs>
          <w:tab w:val="left" w:pos="993"/>
        </w:tabs>
        <w:spacing w:before="0" w:after="0" w:line="240" w:lineRule="auto"/>
        <w:rPr>
          <w:rFonts w:ascii="Calibri" w:hAnsi="Calibri" w:eastAsia="Calibri" w:cs="Times New Roman"/>
          <w:color w:val="00000A"/>
          <w:sz w:val="22"/>
          <w:szCs w:val="22"/>
          <w:lang w:val="ru-RU" w:eastAsia="en-US" w:bidi="ar-SA"/>
        </w:rPr>
      </w:pPr>
    </w:p>
    <w:p>
      <w:pPr>
        <w:tabs>
          <w:tab w:val="left" w:pos="993"/>
        </w:tabs>
        <w:spacing w:before="0" w:after="0" w:line="240" w:lineRule="auto"/>
        <w:rPr>
          <w:rFonts w:ascii="Calibri" w:hAnsi="Calibri" w:eastAsia="Calibri" w:cs="Times New Roman"/>
          <w:color w:val="00000A"/>
          <w:sz w:val="22"/>
          <w:szCs w:val="22"/>
          <w:lang w:val="ru-RU" w:eastAsia="en-US" w:bidi="ar-SA"/>
        </w:rPr>
      </w:pPr>
    </w:p>
    <w:p>
      <w:pPr>
        <w:tabs>
          <w:tab w:val="left" w:pos="993"/>
        </w:tabs>
        <w:spacing w:before="0" w:after="0" w:line="240" w:lineRule="auto"/>
        <w:rPr>
          <w:rFonts w:ascii="Calibri" w:hAnsi="Calibri" w:eastAsia="Calibri" w:cs="Times New Roman"/>
          <w:color w:val="00000A"/>
          <w:sz w:val="22"/>
          <w:szCs w:val="22"/>
          <w:lang w:val="ru-RU" w:eastAsia="en-US" w:bidi="ar-SA"/>
        </w:rPr>
      </w:pPr>
    </w:p>
    <w:p>
      <w:pPr>
        <w:tabs>
          <w:tab w:val="left" w:pos="993"/>
        </w:tabs>
        <w:spacing w:before="0" w:after="0" w:line="240" w:lineRule="auto"/>
        <w:rPr>
          <w:rFonts w:ascii="Calibri" w:hAnsi="Calibri" w:eastAsia="Calibri" w:cs="Times New Roman"/>
          <w:color w:val="00000A"/>
          <w:sz w:val="22"/>
          <w:szCs w:val="22"/>
          <w:lang w:val="ru-RU" w:eastAsia="en-US" w:bidi="ar-SA"/>
        </w:rPr>
      </w:pPr>
    </w:p>
    <w:p>
      <w:pPr>
        <w:tabs>
          <w:tab w:val="left" w:pos="993"/>
        </w:tabs>
        <w:spacing w:before="0" w:after="0" w:line="240" w:lineRule="auto"/>
        <w:rPr>
          <w:rFonts w:ascii="Calibri" w:hAnsi="Calibri" w:eastAsia="Calibri" w:cs="Times New Roman"/>
          <w:color w:val="00000A"/>
          <w:sz w:val="22"/>
          <w:szCs w:val="22"/>
          <w:lang w:val="ru-RU" w:eastAsia="en-US" w:bidi="ar-SA"/>
        </w:rPr>
      </w:pPr>
    </w:p>
    <w:p>
      <w:pPr>
        <w:tabs>
          <w:tab w:val="left" w:pos="993"/>
        </w:tabs>
        <w:spacing w:before="0" w:after="0" w:line="240" w:lineRule="auto"/>
        <w:rPr>
          <w:rFonts w:ascii="Calibri" w:hAnsi="Calibri" w:eastAsia="Calibri" w:cs="Times New Roman"/>
          <w:color w:val="00000A"/>
          <w:sz w:val="22"/>
          <w:szCs w:val="22"/>
          <w:lang w:val="ru-RU" w:eastAsia="en-US" w:bidi="ar-SA"/>
        </w:rPr>
      </w:pPr>
    </w:p>
    <w:p>
      <w:pPr>
        <w:tabs>
          <w:tab w:val="left" w:pos="993"/>
        </w:tabs>
        <w:spacing w:before="0" w:after="0" w:line="240" w:lineRule="auto"/>
        <w:rPr>
          <w:rFonts w:ascii="Calibri" w:hAnsi="Calibri" w:eastAsia="Calibri" w:cs="Times New Roman"/>
          <w:color w:val="00000A"/>
          <w:sz w:val="22"/>
          <w:szCs w:val="22"/>
          <w:lang w:val="ru-RU" w:eastAsia="en-US" w:bidi="ar-SA"/>
        </w:rPr>
      </w:pPr>
    </w:p>
    <w:p>
      <w:pPr>
        <w:tabs>
          <w:tab w:val="left" w:pos="993"/>
        </w:tabs>
        <w:spacing w:before="0" w:after="0" w:line="240" w:lineRule="auto"/>
        <w:rPr>
          <w:rFonts w:ascii="Calibri" w:hAnsi="Calibri" w:eastAsia="Calibri" w:cs="Times New Roman"/>
          <w:color w:val="00000A"/>
          <w:sz w:val="22"/>
          <w:szCs w:val="22"/>
          <w:lang w:val="ru-RU" w:eastAsia="en-US" w:bidi="ar-SA"/>
        </w:rPr>
      </w:pPr>
    </w:p>
    <w:p>
      <w:pPr>
        <w:tabs>
          <w:tab w:val="left" w:pos="993"/>
        </w:tabs>
        <w:spacing w:before="0" w:after="0" w:line="240" w:lineRule="auto"/>
        <w:rPr>
          <w:rFonts w:ascii="Calibri" w:hAnsi="Calibri" w:eastAsia="Calibri" w:cs="Times New Roman"/>
          <w:color w:val="00000A"/>
          <w:sz w:val="22"/>
          <w:szCs w:val="22"/>
          <w:lang w:val="ru-RU" w:eastAsia="en-US" w:bidi="ar-SA"/>
        </w:rPr>
      </w:pPr>
    </w:p>
    <w:p>
      <w:pPr>
        <w:tabs>
          <w:tab w:val="left" w:pos="993"/>
        </w:tabs>
        <w:spacing w:before="0" w:after="0" w:line="240" w:lineRule="auto"/>
        <w:rPr>
          <w:rFonts w:ascii="Calibri" w:hAnsi="Calibri" w:eastAsia="Calibri" w:cs="Times New Roman"/>
          <w:color w:val="00000A"/>
          <w:sz w:val="22"/>
          <w:szCs w:val="22"/>
          <w:lang w:val="ru-RU" w:eastAsia="en-US" w:bidi="ar-SA"/>
        </w:rPr>
      </w:pPr>
    </w:p>
    <w:p>
      <w:pPr>
        <w:tabs>
          <w:tab w:val="left" w:pos="993"/>
        </w:tabs>
        <w:spacing w:before="0" w:after="0" w:line="240" w:lineRule="auto"/>
        <w:rPr>
          <w:rFonts w:ascii="Calibri" w:hAnsi="Calibri" w:eastAsia="Calibri" w:cs="Times New Roman"/>
          <w:color w:val="00000A"/>
          <w:sz w:val="22"/>
          <w:szCs w:val="22"/>
          <w:lang w:val="ru-RU" w:eastAsia="en-US" w:bidi="ar-SA"/>
        </w:rPr>
      </w:pPr>
    </w:p>
    <w:p>
      <w:pPr>
        <w:tabs>
          <w:tab w:val="left" w:pos="993"/>
        </w:tabs>
        <w:spacing w:before="0" w:after="0" w:line="240" w:lineRule="auto"/>
        <w:rPr>
          <w:rFonts w:ascii="Calibri" w:hAnsi="Calibri" w:eastAsia="Calibri" w:cs="Times New Roman"/>
          <w:color w:val="00000A"/>
          <w:sz w:val="22"/>
          <w:szCs w:val="22"/>
          <w:lang w:val="ru-RU" w:eastAsia="en-US" w:bidi="ar-SA"/>
        </w:rPr>
      </w:pPr>
    </w:p>
    <w:p>
      <w:pPr>
        <w:pStyle w:val="53"/>
        <w:spacing w:before="0" w:after="0" w:line="240" w:lineRule="auto"/>
        <w:ind w:firstLine="840" w:firstLineChars="300"/>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Ответственный исполнитель - Администрация города Обояни</w:t>
      </w:r>
    </w:p>
    <w:p>
      <w:pPr>
        <w:pStyle w:val="53"/>
        <w:spacing w:before="0" w:after="0" w:line="240" w:lineRule="auto"/>
        <w:jc w:val="center"/>
        <w:rPr>
          <w:rFonts w:hint="default" w:ascii="Times New Roman" w:hAnsi="Times New Roman" w:eastAsia="Times New Roman" w:cs="Times New Roman"/>
          <w:sz w:val="28"/>
          <w:szCs w:val="28"/>
        </w:rPr>
      </w:pPr>
    </w:p>
    <w:p>
      <w:pPr>
        <w:pStyle w:val="53"/>
        <w:spacing w:before="0" w:after="0" w:line="240" w:lineRule="auto"/>
        <w:jc w:val="center"/>
        <w:rPr>
          <w:rFonts w:hint="default" w:ascii="Times New Roman" w:hAnsi="Times New Roman" w:cs="Times New Roman"/>
          <w:sz w:val="28"/>
          <w:szCs w:val="28"/>
          <w:lang w:val="ru-RU"/>
        </w:rPr>
      </w:pPr>
      <w:r>
        <w:rPr>
          <w:rFonts w:hint="default" w:ascii="Times New Roman" w:hAnsi="Times New Roman" w:eastAsia="Times New Roman" w:cs="Times New Roman"/>
          <w:sz w:val="28"/>
          <w:szCs w:val="28"/>
        </w:rPr>
        <w:t>Исполнител</w:t>
      </w:r>
      <w:r>
        <w:rPr>
          <w:rFonts w:hint="default" w:ascii="Times New Roman" w:hAnsi="Times New Roman" w:cs="Times New Roman"/>
          <w:sz w:val="28"/>
          <w:szCs w:val="28"/>
          <w:lang w:val="ru-RU"/>
        </w:rPr>
        <w:t>ь</w:t>
      </w:r>
      <w:r>
        <w:rPr>
          <w:rFonts w:hint="default" w:ascii="Times New Roman" w:hAnsi="Times New Roman" w:eastAsia="Times New Roman" w:cs="Times New Roman"/>
          <w:sz w:val="28"/>
          <w:szCs w:val="28"/>
        </w:rPr>
        <w:t xml:space="preserve"> — </w:t>
      </w:r>
      <w:r>
        <w:rPr>
          <w:rFonts w:hint="default" w:ascii="Times New Roman" w:hAnsi="Times New Roman" w:cs="Times New Roman"/>
          <w:kern w:val="1"/>
          <w:sz w:val="28"/>
          <w:szCs w:val="28"/>
          <w:shd w:val="clear" w:color="auto" w:fill="FFFFFF"/>
          <w:lang w:val="en-US" w:eastAsia="ru-RU"/>
        </w:rPr>
        <w:t>н</w:t>
      </w:r>
      <w:r>
        <w:rPr>
          <w:rFonts w:hint="default" w:ascii="Times New Roman" w:hAnsi="Times New Roman" w:cs="Times New Roman"/>
          <w:sz w:val="28"/>
          <w:szCs w:val="28"/>
        </w:rPr>
        <w:t>ачальник отдела строительства, ЖКХ и архитектуры</w:t>
      </w:r>
      <w:r>
        <w:rPr>
          <w:rFonts w:hint="default" w:ascii="Times New Roman" w:hAnsi="Times New Roman" w:cs="Times New Roman"/>
          <w:sz w:val="28"/>
          <w:szCs w:val="28"/>
          <w:lang w:val="ru-RU"/>
        </w:rPr>
        <w:t xml:space="preserve">  Шапилов Е.Е.</w:t>
      </w:r>
    </w:p>
    <w:p>
      <w:pPr>
        <w:tabs>
          <w:tab w:val="left" w:pos="993"/>
        </w:tabs>
        <w:spacing w:before="0" w:after="0" w:line="240" w:lineRule="auto"/>
        <w:rPr>
          <w:rFonts w:ascii="Calibri" w:hAnsi="Calibri" w:eastAsia="Calibri" w:cs="Times New Roman"/>
          <w:color w:val="00000A"/>
          <w:sz w:val="22"/>
          <w:szCs w:val="22"/>
          <w:lang w:val="ru-RU" w:eastAsia="en-US" w:bidi="ar-SA"/>
        </w:rPr>
      </w:pPr>
    </w:p>
    <w:p>
      <w:pPr>
        <w:tabs>
          <w:tab w:val="left" w:pos="993"/>
        </w:tabs>
        <w:spacing w:before="0" w:after="0" w:line="240" w:lineRule="auto"/>
        <w:rPr>
          <w:rFonts w:ascii="Calibri" w:hAnsi="Calibri" w:eastAsia="Calibri" w:cs="Times New Roman"/>
          <w:color w:val="00000A"/>
          <w:sz w:val="22"/>
          <w:szCs w:val="22"/>
          <w:lang w:val="ru-RU" w:eastAsia="en-US" w:bidi="ar-SA"/>
        </w:rPr>
      </w:pPr>
    </w:p>
    <w:p>
      <w:pPr>
        <w:tabs>
          <w:tab w:val="left" w:pos="3300"/>
        </w:tabs>
        <w:sectPr>
          <w:headerReference r:id="rId5" w:type="default"/>
          <w:footerReference r:id="rId6" w:type="default"/>
          <w:pgSz w:w="11906" w:h="16838"/>
          <w:pgMar w:top="1134" w:right="1247" w:bottom="1134" w:left="1531" w:header="284" w:footer="709" w:gutter="0"/>
          <w:pgNumType w:fmt="decimal"/>
          <w:cols w:space="720" w:num="1"/>
          <w:formProt w:val="0"/>
          <w:docGrid w:linePitch="360" w:charSpace="-2049"/>
        </w:sectPr>
      </w:pPr>
      <w:r>
        <w:rPr>
          <w:rFonts w:ascii="Times New Roman" w:hAnsi="Times New Roman"/>
          <w:sz w:val="28"/>
          <w:szCs w:val="28"/>
        </w:rPr>
        <w:t xml:space="preserve">                                                           202</w:t>
      </w:r>
      <w:r>
        <w:rPr>
          <w:rFonts w:hint="default" w:ascii="Times New Roman" w:hAnsi="Times New Roman"/>
          <w:sz w:val="28"/>
          <w:szCs w:val="28"/>
          <w:lang w:val="ru-RU"/>
        </w:rPr>
        <w:t>2</w:t>
      </w:r>
      <w:r>
        <w:rPr>
          <w:rFonts w:ascii="Times New Roman" w:hAnsi="Times New Roman"/>
          <w:sz w:val="28"/>
          <w:szCs w:val="28"/>
        </w:rPr>
        <w:t xml:space="preserve"> год</w:t>
      </w:r>
    </w:p>
    <w:p>
      <w:pPr>
        <w:keepNext/>
        <w:widowControl w:val="0"/>
        <w:tabs>
          <w:tab w:val="left" w:pos="9637"/>
        </w:tabs>
        <w:spacing w:before="0" w:after="0" w:line="240" w:lineRule="auto"/>
        <w:jc w:val="center"/>
        <w:rPr>
          <w:rFonts w:hint="default" w:ascii="Times New Roman" w:hAnsi="Times New Roman" w:eastAsia="Times New Roman" w:cs="Times New Roman"/>
          <w:b/>
          <w:sz w:val="28"/>
          <w:szCs w:val="28"/>
          <w:lang w:eastAsia="ru-RU" w:bidi="ru-RU"/>
        </w:rPr>
      </w:pPr>
      <w:r>
        <w:rPr>
          <w:rFonts w:hint="default" w:ascii="Times New Roman" w:hAnsi="Times New Roman" w:eastAsia="Times New Roman" w:cs="Times New Roman"/>
          <w:b/>
          <w:sz w:val="28"/>
          <w:szCs w:val="28"/>
          <w:lang w:eastAsia="ru-RU" w:bidi="ru-RU"/>
        </w:rPr>
        <w:t>ПАСПОРТ</w:t>
      </w:r>
    </w:p>
    <w:p>
      <w:pPr>
        <w:spacing w:before="0" w:after="0" w:line="240" w:lineRule="auto"/>
        <w:ind w:firstLine="280"/>
        <w:jc w:val="center"/>
        <w:rPr>
          <w:rFonts w:hint="default" w:ascii="Times New Roman" w:hAnsi="Times New Roman" w:cs="Times New Roman"/>
          <w:b/>
          <w:bCs/>
          <w:sz w:val="28"/>
          <w:szCs w:val="28"/>
          <w:lang w:val="ru-RU"/>
        </w:rPr>
      </w:pPr>
      <w:r>
        <w:rPr>
          <w:rFonts w:hint="default" w:ascii="Times New Roman" w:hAnsi="Times New Roman" w:eastAsia="Times New Roman" w:cs="Times New Roman"/>
          <w:b/>
          <w:sz w:val="28"/>
          <w:szCs w:val="28"/>
          <w:lang w:eastAsia="ru-RU" w:bidi="ru-RU"/>
        </w:rPr>
        <w:t xml:space="preserve"> </w:t>
      </w:r>
      <w:r>
        <w:rPr>
          <w:rFonts w:hint="default" w:ascii="Times New Roman" w:hAnsi="Times New Roman" w:cs="Times New Roman"/>
          <w:b/>
          <w:bCs/>
          <w:sz w:val="28"/>
          <w:szCs w:val="28"/>
          <w:lang w:val="ru-RU"/>
        </w:rPr>
        <w:t xml:space="preserve"> муниципальной программы </w:t>
      </w:r>
      <w:r>
        <w:rPr>
          <w:rFonts w:hint="default" w:ascii="Times New Roman" w:hAnsi="Times New Roman" w:cs="Times New Roman"/>
          <w:b/>
          <w:sz w:val="28"/>
          <w:szCs w:val="28"/>
        </w:rPr>
        <w:t xml:space="preserve">муниципального образования «город Обоянь» </w:t>
      </w:r>
      <w:r>
        <w:rPr>
          <w:rFonts w:hint="default" w:ascii="Times New Roman" w:hAnsi="Times New Roman" w:cs="Times New Roman"/>
          <w:b/>
          <w:bCs/>
          <w:sz w:val="28"/>
          <w:szCs w:val="28"/>
          <w:lang w:val="ru-RU"/>
        </w:rPr>
        <w:t xml:space="preserve">Обоянского района Курской области «Формирование современной городской среды на территории </w:t>
      </w:r>
      <w:r>
        <w:rPr>
          <w:rFonts w:hint="default" w:ascii="Times New Roman" w:hAnsi="Times New Roman" w:cs="Times New Roman"/>
          <w:b/>
          <w:sz w:val="28"/>
          <w:szCs w:val="28"/>
        </w:rPr>
        <w:t xml:space="preserve"> муниципального образования «город Обоянь»</w:t>
      </w:r>
      <w:r>
        <w:rPr>
          <w:rFonts w:hint="default" w:ascii="Times New Roman" w:hAnsi="Times New Roman" w:cs="Times New Roman"/>
          <w:b/>
          <w:sz w:val="28"/>
          <w:szCs w:val="28"/>
          <w:lang w:val="ru-RU"/>
        </w:rPr>
        <w:t xml:space="preserve"> </w:t>
      </w:r>
      <w:r>
        <w:rPr>
          <w:rFonts w:hint="default" w:ascii="Times New Roman" w:hAnsi="Times New Roman" w:cs="Times New Roman"/>
          <w:b/>
          <w:bCs/>
          <w:sz w:val="28"/>
          <w:szCs w:val="28"/>
          <w:lang w:val="ru-RU"/>
        </w:rPr>
        <w:t xml:space="preserve">Обоянского района Курской области» </w:t>
      </w:r>
    </w:p>
    <w:p>
      <w:pPr>
        <w:keepNext/>
        <w:widowControl w:val="0"/>
        <w:tabs>
          <w:tab w:val="left" w:pos="9637"/>
        </w:tabs>
        <w:spacing w:before="0" w:after="0" w:line="240" w:lineRule="auto"/>
        <w:jc w:val="center"/>
        <w:rPr>
          <w:rFonts w:hint="default" w:ascii="Times New Roman" w:hAnsi="Times New Roman" w:cs="Times New Roman"/>
          <w:b/>
          <w:bCs/>
          <w:sz w:val="28"/>
          <w:szCs w:val="28"/>
          <w:lang w:val="ru-RU"/>
        </w:rPr>
      </w:pPr>
    </w:p>
    <w:tbl>
      <w:tblPr>
        <w:tblStyle w:val="3"/>
        <w:tblW w:w="9781" w:type="dxa"/>
        <w:tblInd w:w="-59"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83" w:type="dxa"/>
          <w:bottom w:w="0" w:type="dxa"/>
          <w:right w:w="108" w:type="dxa"/>
        </w:tblCellMar>
      </w:tblPr>
      <w:tblGrid>
        <w:gridCol w:w="2114"/>
        <w:gridCol w:w="7667"/>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3" w:type="dxa"/>
            <w:bottom w:w="0" w:type="dxa"/>
            <w:right w:w="108" w:type="dxa"/>
          </w:tblCellMar>
        </w:tblPrEx>
        <w:tc>
          <w:tcPr>
            <w:tcW w:w="2114"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3" w:type="dxa"/>
            </w:tcMar>
          </w:tcPr>
          <w:p>
            <w:pPr>
              <w:widowControl w:val="0"/>
              <w:spacing w:before="60" w:after="60" w:line="240" w:lineRule="auto"/>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Наименование муниципальной программы</w:t>
            </w:r>
          </w:p>
        </w:tc>
        <w:tc>
          <w:tcPr>
            <w:tcW w:w="766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3" w:type="dxa"/>
            </w:tcMar>
          </w:tcPr>
          <w:p>
            <w:pPr>
              <w:spacing w:before="0" w:after="0" w:line="240" w:lineRule="auto"/>
              <w:jc w:val="both"/>
              <w:rPr>
                <w:rFonts w:hint="default" w:ascii="Times New Roman" w:hAnsi="Times New Roman" w:cs="Times New Roman"/>
                <w:sz w:val="28"/>
                <w:szCs w:val="28"/>
              </w:rPr>
            </w:pPr>
            <w:r>
              <w:rPr>
                <w:rFonts w:hint="default" w:ascii="Times New Roman" w:hAnsi="Times New Roman" w:cs="Times New Roman"/>
                <w:b w:val="0"/>
                <w:bCs w:val="0"/>
                <w:sz w:val="28"/>
                <w:szCs w:val="28"/>
                <w:lang w:val="ru-RU"/>
              </w:rPr>
              <w:t xml:space="preserve">«Формирование современной городской среды на территории </w:t>
            </w:r>
            <w:r>
              <w:rPr>
                <w:rFonts w:hint="default" w:ascii="Times New Roman" w:hAnsi="Times New Roman" w:cs="Times New Roman"/>
                <w:b w:val="0"/>
                <w:bCs w:val="0"/>
                <w:sz w:val="28"/>
                <w:szCs w:val="28"/>
              </w:rPr>
              <w:t xml:space="preserve"> муниципального образования «город Обоянь»</w:t>
            </w:r>
            <w:r>
              <w:rPr>
                <w:rFonts w:hint="default" w:ascii="Times New Roman" w:hAnsi="Times New Roman" w:cs="Times New Roman"/>
                <w:b w:val="0"/>
                <w:bCs w:val="0"/>
                <w:sz w:val="28"/>
                <w:szCs w:val="28"/>
                <w:lang w:val="ru-RU"/>
              </w:rPr>
              <w:t xml:space="preserve"> Обоянского района Курской области»</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3" w:type="dxa"/>
            <w:bottom w:w="0" w:type="dxa"/>
            <w:right w:w="108" w:type="dxa"/>
          </w:tblCellMar>
        </w:tblPrEx>
        <w:trPr>
          <w:trHeight w:val="654" w:hRule="atLeast"/>
        </w:trPr>
        <w:tc>
          <w:tcPr>
            <w:tcW w:w="2114" w:type="dxa"/>
            <w:tcBorders>
              <w:top w:val="single" w:color="000001" w:sz="4" w:space="0"/>
              <w:left w:val="single" w:color="000001" w:sz="4" w:space="0"/>
              <w:bottom w:val="single" w:color="00000A" w:sz="4" w:space="0"/>
              <w:right w:val="single" w:color="000001" w:sz="4" w:space="0"/>
              <w:insideH w:val="single" w:sz="4" w:space="0"/>
              <w:insideV w:val="single" w:sz="4" w:space="0"/>
            </w:tcBorders>
            <w:shd w:val="clear" w:color="auto" w:fill="auto"/>
            <w:tcMar>
              <w:left w:w="83" w:type="dxa"/>
            </w:tcMar>
          </w:tcPr>
          <w:p>
            <w:pPr>
              <w:widowControl w:val="0"/>
              <w:spacing w:before="0" w:after="0" w:line="240" w:lineRule="auto"/>
              <w:rPr>
                <w:rFonts w:hint="default" w:ascii="Times New Roman" w:hAnsi="Times New Roman" w:eastAsia="Times New Roman" w:cs="Times New Roman"/>
                <w:b/>
                <w:bCs/>
                <w:sz w:val="28"/>
                <w:szCs w:val="28"/>
                <w:lang w:eastAsia="ru-RU" w:bidi="ru-RU"/>
              </w:rPr>
            </w:pPr>
            <w:r>
              <w:rPr>
                <w:rFonts w:hint="default" w:ascii="Times New Roman" w:hAnsi="Times New Roman" w:eastAsia="Times New Roman" w:cs="Times New Roman"/>
                <w:bCs/>
                <w:sz w:val="28"/>
                <w:szCs w:val="28"/>
                <w:lang w:eastAsia="ru-RU" w:bidi="ru-RU"/>
              </w:rPr>
              <w:t>Ответственный исполнитель Программы</w:t>
            </w:r>
          </w:p>
        </w:tc>
        <w:tc>
          <w:tcPr>
            <w:tcW w:w="7667" w:type="dxa"/>
            <w:tcBorders>
              <w:top w:val="single" w:color="000001" w:sz="4" w:space="0"/>
              <w:left w:val="single" w:color="000001" w:sz="4" w:space="0"/>
              <w:bottom w:val="single" w:color="00000A" w:sz="4" w:space="0"/>
              <w:right w:val="single" w:color="000001" w:sz="4" w:space="0"/>
              <w:insideH w:val="single" w:sz="4" w:space="0"/>
              <w:insideV w:val="single" w:sz="4" w:space="0"/>
            </w:tcBorders>
            <w:shd w:val="clear" w:color="auto" w:fill="auto"/>
            <w:tcMar>
              <w:left w:w="83" w:type="dxa"/>
            </w:tcMar>
          </w:tcPr>
          <w:p>
            <w:pPr>
              <w:widowControl w:val="0"/>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Администрация города Обояни</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3" w:type="dxa"/>
            <w:bottom w:w="0" w:type="dxa"/>
            <w:right w:w="108" w:type="dxa"/>
          </w:tblCellMar>
        </w:tblPrEx>
        <w:tc>
          <w:tcPr>
            <w:tcW w:w="2114"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3" w:type="dxa"/>
            </w:tcMar>
          </w:tcPr>
          <w:p>
            <w:pPr>
              <w:widowControl w:val="0"/>
              <w:spacing w:before="0" w:after="0" w:line="240" w:lineRule="auto"/>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Участники Программы</w:t>
            </w:r>
          </w:p>
        </w:tc>
        <w:tc>
          <w:tcPr>
            <w:tcW w:w="766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3" w:type="dxa"/>
            </w:tcMar>
          </w:tcPr>
          <w:p>
            <w:pPr>
              <w:widowControl w:val="0"/>
              <w:spacing w:before="0"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Администрация города Обояни, граждане, их объединения, заинтересованные лица, общественные организации, подрядные организации, определенные по итогам осуществления закупки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услуг»</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3" w:type="dxa"/>
            <w:bottom w:w="0" w:type="dxa"/>
            <w:right w:w="108" w:type="dxa"/>
          </w:tblCellMar>
        </w:tblPrEx>
        <w:tc>
          <w:tcPr>
            <w:tcW w:w="2114"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3" w:type="dxa"/>
            </w:tcMar>
          </w:tcPr>
          <w:p>
            <w:pPr>
              <w:widowControl w:val="0"/>
              <w:spacing w:before="0" w:after="0" w:line="240" w:lineRule="auto"/>
              <w:rPr>
                <w:rFonts w:hint="default" w:ascii="Times New Roman" w:hAnsi="Times New Roman" w:eastAsia="Times New Roman" w:cs="Times New Roman"/>
                <w:b/>
                <w:bCs/>
                <w:sz w:val="28"/>
                <w:szCs w:val="28"/>
                <w:lang w:eastAsia="ru-RU" w:bidi="ru-RU"/>
              </w:rPr>
            </w:pPr>
            <w:r>
              <w:rPr>
                <w:rFonts w:hint="default" w:ascii="Times New Roman" w:hAnsi="Times New Roman" w:eastAsia="Times New Roman" w:cs="Times New Roman"/>
                <w:bCs/>
                <w:sz w:val="28"/>
                <w:szCs w:val="28"/>
                <w:lang w:eastAsia="ru-RU" w:bidi="ru-RU"/>
              </w:rPr>
              <w:t>Цель Программы</w:t>
            </w:r>
          </w:p>
        </w:tc>
        <w:tc>
          <w:tcPr>
            <w:tcW w:w="766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3" w:type="dxa"/>
            </w:tcMar>
          </w:tcPr>
          <w:p>
            <w:pPr>
              <w:widowControl w:val="0"/>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Повышение качества, комфорта, функциональности и эстетики городской среды на территории м</w:t>
            </w:r>
            <w:r>
              <w:rPr>
                <w:rFonts w:hint="default" w:ascii="Times New Roman" w:hAnsi="Times New Roman" w:eastAsia="Times New Roman" w:cs="Times New Roman"/>
                <w:b w:val="0"/>
                <w:bCs w:val="0"/>
                <w:sz w:val="28"/>
                <w:szCs w:val="28"/>
                <w:lang w:eastAsia="ru-RU" w:bidi="ru-RU"/>
              </w:rPr>
              <w:t xml:space="preserve">униципального образования «город Обоянь» Обоянского района Курской области </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3" w:type="dxa"/>
            <w:bottom w:w="0" w:type="dxa"/>
            <w:right w:w="108" w:type="dxa"/>
          </w:tblCellMar>
        </w:tblPrEx>
        <w:tc>
          <w:tcPr>
            <w:tcW w:w="2114"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3" w:type="dxa"/>
            </w:tcMar>
          </w:tcPr>
          <w:p>
            <w:pPr>
              <w:widowControl w:val="0"/>
              <w:spacing w:before="0" w:after="0" w:line="240" w:lineRule="auto"/>
              <w:rPr>
                <w:rFonts w:hint="default" w:ascii="Times New Roman" w:hAnsi="Times New Roman" w:eastAsia="Times New Roman" w:cs="Times New Roman"/>
                <w:b/>
                <w:bCs/>
                <w:sz w:val="28"/>
                <w:szCs w:val="28"/>
                <w:lang w:eastAsia="ru-RU" w:bidi="ru-RU"/>
              </w:rPr>
            </w:pPr>
            <w:r>
              <w:rPr>
                <w:rFonts w:hint="default" w:ascii="Times New Roman" w:hAnsi="Times New Roman" w:eastAsia="Times New Roman" w:cs="Times New Roman"/>
                <w:bCs/>
                <w:sz w:val="28"/>
                <w:szCs w:val="28"/>
                <w:lang w:eastAsia="ru-RU" w:bidi="ru-RU"/>
              </w:rPr>
              <w:t>Задачи Программы</w:t>
            </w:r>
          </w:p>
        </w:tc>
        <w:tc>
          <w:tcPr>
            <w:tcW w:w="766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3" w:type="dxa"/>
            </w:tcMar>
          </w:tcPr>
          <w:p>
            <w:pPr>
              <w:widowControl w:val="0"/>
              <w:spacing w:before="0"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1. Обеспечение создания, содержания и развития объектов благоустройства на территории муниципального образования.</w:t>
            </w:r>
          </w:p>
          <w:p>
            <w:pPr>
              <w:widowControl w:val="0"/>
              <w:spacing w:before="0"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2. Повышение уровня вовлеченности заинтересованных граждан, организаций в реализацию мероприятий по благоустройству территорий города.</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3" w:type="dxa"/>
            <w:bottom w:w="0" w:type="dxa"/>
            <w:right w:w="108" w:type="dxa"/>
          </w:tblCellMar>
        </w:tblPrEx>
        <w:tc>
          <w:tcPr>
            <w:tcW w:w="2114"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3" w:type="dxa"/>
            </w:tcMar>
          </w:tcPr>
          <w:p>
            <w:pPr>
              <w:widowControl w:val="0"/>
              <w:spacing w:before="0" w:after="0" w:line="240" w:lineRule="auto"/>
              <w:rPr>
                <w:rFonts w:hint="default" w:ascii="Times New Roman" w:hAnsi="Times New Roman" w:eastAsia="Times New Roman" w:cs="Times New Roman"/>
                <w:b/>
                <w:bCs/>
                <w:sz w:val="28"/>
                <w:szCs w:val="28"/>
                <w:lang w:eastAsia="ru-RU" w:bidi="ru-RU"/>
              </w:rPr>
            </w:pPr>
            <w:r>
              <w:rPr>
                <w:rFonts w:hint="default" w:ascii="Times New Roman" w:hAnsi="Times New Roman" w:eastAsia="Times New Roman" w:cs="Times New Roman"/>
                <w:bCs/>
                <w:sz w:val="28"/>
                <w:szCs w:val="28"/>
                <w:lang w:eastAsia="ru-RU" w:bidi="ru-RU"/>
              </w:rPr>
              <w:t>Целевые показатели (индикаторы) Программы</w:t>
            </w:r>
          </w:p>
        </w:tc>
        <w:tc>
          <w:tcPr>
            <w:tcW w:w="766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3" w:type="dxa"/>
            </w:tcMar>
          </w:tcPr>
          <w:p>
            <w:pPr>
              <w:widowControl w:val="0"/>
              <w:tabs>
                <w:tab w:val="left" w:pos="1134"/>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1. Доля реализованных комплексных проектов благоустройства общественных территорий (спортивные площадки, детские площадки и т.д.) в общем количестве реализованных в течение планового года проектов благоустройства общественных территорий;</w:t>
            </w:r>
          </w:p>
          <w:p>
            <w:pPr>
              <w:widowControl w:val="0"/>
              <w:tabs>
                <w:tab w:val="left" w:pos="1134"/>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2.</w:t>
            </w:r>
            <w:r>
              <w:rPr>
                <w:rFonts w:hint="default" w:ascii="Times New Roman" w:hAnsi="Times New Roman" w:eastAsia="Times New Roman" w:cs="Times New Roman"/>
                <w:bCs/>
                <w:sz w:val="28"/>
                <w:szCs w:val="28"/>
                <w:lang w:val="en-US" w:eastAsia="ru-RU" w:bidi="ru-RU"/>
              </w:rPr>
              <w:t xml:space="preserve"> </w:t>
            </w:r>
            <w:r>
              <w:rPr>
                <w:rFonts w:hint="default" w:ascii="Times New Roman" w:hAnsi="Times New Roman" w:eastAsia="Times New Roman" w:cs="Times New Roman"/>
                <w:bCs/>
                <w:sz w:val="28"/>
                <w:szCs w:val="28"/>
                <w:lang w:eastAsia="ru-RU" w:bidi="ru-RU"/>
              </w:rPr>
              <w:t>Доля реализованных комплексных проектов благоустройства общественных территорий (увековечивание   памятников погибших при защите Отечества) в общем количестве реализованных в течение планового года проектов благоустройства общественных территорий;</w:t>
            </w:r>
          </w:p>
          <w:p>
            <w:pPr>
              <w:widowControl w:val="0"/>
              <w:tabs>
                <w:tab w:val="left" w:pos="1134"/>
              </w:tabs>
              <w:spacing w:before="0" w:after="0" w:line="240" w:lineRule="auto"/>
              <w:jc w:val="both"/>
              <w:rPr>
                <w:rFonts w:hint="default" w:ascii="Times New Roman" w:hAnsi="Times New Roman" w:eastAsia="Times New Roman" w:cs="Times New Roman"/>
                <w:bCs/>
                <w:color w:val="00000A"/>
                <w:sz w:val="28"/>
                <w:szCs w:val="28"/>
                <w:lang w:val="ru-RU" w:eastAsia="ru-RU" w:bidi="ru-RU"/>
              </w:rPr>
            </w:pPr>
            <w:r>
              <w:rPr>
                <w:rFonts w:hint="default" w:ascii="Times New Roman" w:hAnsi="Times New Roman" w:eastAsia="Times New Roman" w:cs="Times New Roman"/>
                <w:bCs/>
                <w:sz w:val="28"/>
                <w:szCs w:val="28"/>
                <w:lang w:eastAsia="ru-RU" w:bidi="ru-RU"/>
              </w:rPr>
              <w:t>3.</w:t>
            </w:r>
            <w:r>
              <w:rPr>
                <w:rFonts w:hint="default" w:ascii="Times New Roman" w:hAnsi="Times New Roman" w:eastAsia="Times New Roman" w:cs="Times New Roman"/>
                <w:bCs/>
                <w:sz w:val="28"/>
                <w:szCs w:val="28"/>
                <w:lang w:val="en-US" w:eastAsia="ru-RU" w:bidi="ru-RU"/>
              </w:rPr>
              <w:t xml:space="preserve"> </w:t>
            </w:r>
            <w:r>
              <w:rPr>
                <w:rFonts w:hint="default" w:ascii="Times New Roman" w:hAnsi="Times New Roman" w:eastAsia="Times New Roman" w:cs="Times New Roman"/>
                <w:bCs/>
                <w:sz w:val="28"/>
                <w:szCs w:val="28"/>
                <w:lang w:eastAsia="ru-RU" w:bidi="ru-RU"/>
              </w:rPr>
              <w:t>Количество благоустроенных общественных территорий.</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3" w:type="dxa"/>
            <w:bottom w:w="0" w:type="dxa"/>
            <w:right w:w="108" w:type="dxa"/>
          </w:tblCellMar>
        </w:tblPrEx>
        <w:tc>
          <w:tcPr>
            <w:tcW w:w="2114"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3" w:type="dxa"/>
            </w:tcMar>
          </w:tcPr>
          <w:p>
            <w:pPr>
              <w:widowControl w:val="0"/>
              <w:spacing w:before="0" w:after="0" w:line="240" w:lineRule="auto"/>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Сроки реализации Программы</w:t>
            </w:r>
          </w:p>
        </w:tc>
        <w:tc>
          <w:tcPr>
            <w:tcW w:w="766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3" w:type="dxa"/>
            </w:tcMar>
          </w:tcPr>
          <w:p>
            <w:pPr>
              <w:widowControl w:val="0"/>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Срок реализации – 2022-2024 годы.</w:t>
            </w:r>
          </w:p>
          <w:p>
            <w:pPr>
              <w:widowControl w:val="0"/>
              <w:spacing w:before="0" w:after="0" w:line="240" w:lineRule="auto"/>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Этапы реализации программы не выделяются.</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3" w:type="dxa"/>
            <w:bottom w:w="0" w:type="dxa"/>
            <w:right w:w="108" w:type="dxa"/>
          </w:tblCellMar>
        </w:tblPrEx>
        <w:trPr>
          <w:trHeight w:val="557" w:hRule="atLeast"/>
        </w:trPr>
        <w:tc>
          <w:tcPr>
            <w:tcW w:w="2114"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3" w:type="dxa"/>
            </w:tcMar>
          </w:tcPr>
          <w:p>
            <w:pPr>
              <w:widowControl w:val="0"/>
              <w:spacing w:before="0" w:after="0" w:line="240" w:lineRule="auto"/>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Объемы бюджетных ассигнований Программы</w:t>
            </w:r>
          </w:p>
        </w:tc>
        <w:tc>
          <w:tcPr>
            <w:tcW w:w="766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3" w:type="dxa"/>
            </w:tcMar>
          </w:tcPr>
          <w:p>
            <w:pPr>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sz w:val="28"/>
                <w:szCs w:val="28"/>
                <w:lang w:val="en-US" w:eastAsia="ru-RU"/>
              </w:rPr>
            </w:pPr>
            <w:r>
              <w:rPr>
                <w:rFonts w:hint="default" w:ascii="Times New Roman" w:hAnsi="Times New Roman" w:eastAsia="Times New Roman" w:cs="Times New Roman"/>
                <w:bCs/>
                <w:sz w:val="28"/>
                <w:szCs w:val="28"/>
                <w:lang w:eastAsia="ru-RU" w:bidi="ru-RU"/>
              </w:rPr>
              <w:t xml:space="preserve">Общий объем финансирования мероприятий программы на </w:t>
            </w:r>
            <w:r>
              <w:rPr>
                <w:rFonts w:hint="default" w:ascii="Times New Roman" w:hAnsi="Times New Roman" w:eastAsia="Times New Roman" w:cs="Times New Roman"/>
                <w:b/>
                <w:bCs/>
                <w:sz w:val="28"/>
                <w:szCs w:val="28"/>
                <w:lang w:eastAsia="ru-RU" w:bidi="ru-RU"/>
              </w:rPr>
              <w:t>2022</w:t>
            </w:r>
            <w:r>
              <w:rPr>
                <w:rFonts w:hint="default" w:ascii="Times New Roman" w:hAnsi="Times New Roman" w:eastAsia="Times New Roman" w:cs="Times New Roman"/>
                <w:bCs/>
                <w:sz w:val="28"/>
                <w:szCs w:val="28"/>
                <w:lang w:eastAsia="ru-RU" w:bidi="ru-RU"/>
              </w:rPr>
              <w:t xml:space="preserve"> год составляет  </w:t>
            </w:r>
            <w:r>
              <w:rPr>
                <w:rFonts w:hint="default" w:ascii="Times New Roman" w:hAnsi="Times New Roman" w:eastAsia="Times New Roman" w:cs="Times New Roman"/>
                <w:bCs/>
                <w:sz w:val="28"/>
                <w:szCs w:val="28"/>
                <w:lang w:val="en-US" w:eastAsia="ru-RU" w:bidi="ru-RU"/>
              </w:rPr>
              <w:t>17405635</w:t>
            </w:r>
            <w:r>
              <w:rPr>
                <w:rFonts w:hint="default" w:ascii="Times New Roman" w:hAnsi="Times New Roman" w:eastAsia="Times New Roman" w:cs="Times New Roman"/>
                <w:bCs/>
                <w:sz w:val="28"/>
                <w:szCs w:val="28"/>
                <w:lang w:eastAsia="ru-RU" w:bidi="ru-RU"/>
              </w:rPr>
              <w:t xml:space="preserve"> рублей, в том числе: </w:t>
            </w:r>
            <w:r>
              <w:rPr>
                <w:rFonts w:hint="default" w:ascii="Times New Roman" w:hAnsi="Times New Roman" w:eastAsia="Times New Roman" w:cs="Times New Roman"/>
                <w:bCs/>
                <w:sz w:val="28"/>
                <w:szCs w:val="28"/>
                <w:lang w:val="en-US" w:eastAsia="ru-RU" w:bidi="ru-RU"/>
              </w:rPr>
              <w:t xml:space="preserve"> </w:t>
            </w:r>
            <w:r>
              <w:rPr>
                <w:rFonts w:hint="default" w:ascii="Times New Roman" w:hAnsi="Times New Roman" w:cs="Times New Roman"/>
                <w:sz w:val="28"/>
                <w:szCs w:val="28"/>
                <w:lang w:eastAsia="ru-RU"/>
              </w:rPr>
              <w:t>за счет средств бюджета Российской Федерации</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 xml:space="preserve">бюджета Курской области  </w:t>
            </w:r>
            <w:r>
              <w:rPr>
                <w:rFonts w:hint="default" w:ascii="Times New Roman" w:hAnsi="Times New Roman" w:cs="Times New Roman"/>
                <w:sz w:val="28"/>
                <w:szCs w:val="28"/>
                <w:lang w:val="en-US" w:eastAsia="ru-RU"/>
              </w:rPr>
              <w:t>- 15946886</w:t>
            </w:r>
            <w:r>
              <w:rPr>
                <w:rFonts w:hint="default" w:ascii="Times New Roman" w:hAnsi="Times New Roman" w:cs="Times New Roman"/>
                <w:sz w:val="28"/>
                <w:szCs w:val="28"/>
                <w:lang w:eastAsia="ru-RU"/>
              </w:rPr>
              <w:t xml:space="preserve"> рублей</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 xml:space="preserve">за счет средств бюджета города Обояни </w:t>
            </w:r>
            <w:r>
              <w:rPr>
                <w:rFonts w:hint="default" w:ascii="Times New Roman" w:hAnsi="Times New Roman" w:cs="Times New Roman"/>
                <w:sz w:val="28"/>
                <w:szCs w:val="28"/>
                <w:lang w:val="en-US" w:eastAsia="ru-RU"/>
              </w:rPr>
              <w:t>- 1458749</w:t>
            </w:r>
            <w:r>
              <w:rPr>
                <w:rFonts w:hint="default" w:ascii="Times New Roman" w:hAnsi="Times New Roman" w:cs="Times New Roman"/>
                <w:sz w:val="28"/>
                <w:szCs w:val="28"/>
                <w:lang w:eastAsia="ru-RU"/>
              </w:rPr>
              <w:t xml:space="preserve"> рублей</w:t>
            </w:r>
            <w:r>
              <w:rPr>
                <w:rFonts w:hint="default" w:ascii="Times New Roman" w:hAnsi="Times New Roman" w:cs="Times New Roman"/>
                <w:sz w:val="28"/>
                <w:szCs w:val="28"/>
                <w:lang w:val="en-US" w:eastAsia="ru-RU"/>
              </w:rPr>
              <w:t xml:space="preserve">;  </w:t>
            </w:r>
          </w:p>
          <w:p>
            <w:pPr>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eastAsia="ru-RU"/>
              </w:rPr>
              <w:t xml:space="preserve">Общий объем финансирования мероприятий программы на </w:t>
            </w:r>
            <w:r>
              <w:rPr>
                <w:rFonts w:hint="default" w:ascii="Times New Roman" w:hAnsi="Times New Roman" w:cs="Times New Roman"/>
                <w:b/>
                <w:bCs/>
                <w:sz w:val="28"/>
                <w:szCs w:val="28"/>
                <w:lang w:eastAsia="ru-RU"/>
              </w:rPr>
              <w:t>2023</w:t>
            </w:r>
            <w:r>
              <w:rPr>
                <w:rFonts w:hint="default" w:ascii="Times New Roman" w:hAnsi="Times New Roman" w:cs="Times New Roman"/>
                <w:sz w:val="28"/>
                <w:szCs w:val="28"/>
                <w:lang w:eastAsia="ru-RU"/>
              </w:rPr>
              <w:t xml:space="preserve"> год составляет  </w:t>
            </w:r>
            <w:r>
              <w:rPr>
                <w:rFonts w:hint="default" w:ascii="Times New Roman" w:hAnsi="Times New Roman" w:cs="Times New Roman"/>
                <w:sz w:val="28"/>
                <w:szCs w:val="28"/>
                <w:lang w:val="en-US" w:eastAsia="ru-RU"/>
              </w:rPr>
              <w:t>4782042,00</w:t>
            </w:r>
            <w:r>
              <w:rPr>
                <w:rFonts w:hint="default" w:ascii="Times New Roman" w:hAnsi="Times New Roman" w:cs="Times New Roman"/>
                <w:sz w:val="28"/>
                <w:szCs w:val="28"/>
                <w:lang w:eastAsia="ru-RU"/>
              </w:rPr>
              <w:t xml:space="preserve"> рублей, в том числе: </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а счет средств бюджета Российской Федерации</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 xml:space="preserve">бюджета Курской области  </w:t>
            </w:r>
            <w:r>
              <w:rPr>
                <w:rFonts w:hint="default" w:ascii="Times New Roman" w:hAnsi="Times New Roman" w:cs="Times New Roman"/>
                <w:sz w:val="28"/>
                <w:szCs w:val="28"/>
                <w:lang w:val="en-US" w:eastAsia="ru-RU"/>
              </w:rPr>
              <w:t>- 4782042,00</w:t>
            </w:r>
            <w:r>
              <w:rPr>
                <w:rFonts w:hint="default" w:ascii="Times New Roman" w:hAnsi="Times New Roman" w:cs="Times New Roman"/>
                <w:sz w:val="28"/>
                <w:szCs w:val="28"/>
                <w:lang w:eastAsia="ru-RU"/>
              </w:rPr>
              <w:t xml:space="preserve"> рубля</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 xml:space="preserve">за счет средств бюджета города Обояни </w:t>
            </w:r>
            <w:r>
              <w:rPr>
                <w:rFonts w:hint="default" w:ascii="Times New Roman" w:hAnsi="Times New Roman" w:cs="Times New Roman"/>
                <w:sz w:val="28"/>
                <w:szCs w:val="28"/>
                <w:lang w:val="en-US" w:eastAsia="ru-RU"/>
              </w:rPr>
              <w:t>- 187543</w:t>
            </w:r>
            <w:r>
              <w:rPr>
                <w:rFonts w:hint="default" w:ascii="Times New Roman" w:hAnsi="Times New Roman" w:cs="Times New Roman"/>
                <w:sz w:val="28"/>
                <w:szCs w:val="28"/>
                <w:lang w:eastAsia="ru-RU"/>
              </w:rPr>
              <w:t xml:space="preserve"> рубля</w:t>
            </w:r>
            <w:r>
              <w:rPr>
                <w:rFonts w:hint="default" w:ascii="Times New Roman" w:hAnsi="Times New Roman" w:cs="Times New Roman"/>
                <w:sz w:val="28"/>
                <w:szCs w:val="28"/>
                <w:lang w:val="en-US" w:eastAsia="ru-RU"/>
              </w:rPr>
              <w:t>;</w:t>
            </w:r>
          </w:p>
          <w:p>
            <w:pPr>
              <w:widowControl w:val="0"/>
              <w:spacing w:before="0" w:after="0" w:line="240" w:lineRule="auto"/>
              <w:jc w:val="both"/>
              <w:rPr>
                <w:rFonts w:hint="default" w:ascii="Times New Roman" w:hAnsi="Times New Roman" w:cs="Times New Roman"/>
                <w:sz w:val="28"/>
                <w:szCs w:val="28"/>
                <w:lang w:val="en-US" w:eastAsia="ru-RU"/>
              </w:rPr>
            </w:pPr>
            <w:r>
              <w:rPr>
                <w:rFonts w:hint="default" w:ascii="Times New Roman" w:hAnsi="Times New Roman" w:cs="Times New Roman"/>
                <w:sz w:val="28"/>
                <w:szCs w:val="28"/>
                <w:lang w:eastAsia="ru-RU"/>
              </w:rPr>
              <w:t xml:space="preserve">Общий объем финансирования мероприятий программы на </w:t>
            </w:r>
            <w:r>
              <w:rPr>
                <w:rFonts w:hint="default" w:ascii="Times New Roman" w:hAnsi="Times New Roman" w:cs="Times New Roman"/>
                <w:b/>
                <w:bCs/>
                <w:sz w:val="28"/>
                <w:szCs w:val="28"/>
                <w:lang w:eastAsia="ru-RU"/>
              </w:rPr>
              <w:t>2024</w:t>
            </w:r>
            <w:r>
              <w:rPr>
                <w:rFonts w:hint="default" w:ascii="Times New Roman" w:hAnsi="Times New Roman" w:cs="Times New Roman"/>
                <w:sz w:val="28"/>
                <w:szCs w:val="28"/>
                <w:lang w:eastAsia="ru-RU"/>
              </w:rPr>
              <w:t xml:space="preserve"> год составляет  </w:t>
            </w:r>
            <w:r>
              <w:rPr>
                <w:rFonts w:hint="default" w:ascii="Times New Roman" w:hAnsi="Times New Roman" w:cs="Times New Roman"/>
                <w:sz w:val="28"/>
                <w:szCs w:val="28"/>
                <w:lang w:val="en-US" w:eastAsia="ru-RU"/>
              </w:rPr>
              <w:t>5416288,00</w:t>
            </w:r>
            <w:r>
              <w:rPr>
                <w:rFonts w:hint="default" w:ascii="Times New Roman" w:hAnsi="Times New Roman" w:cs="Times New Roman"/>
                <w:sz w:val="28"/>
                <w:szCs w:val="28"/>
                <w:lang w:eastAsia="ru-RU"/>
              </w:rPr>
              <w:t xml:space="preserve"> рублей, в том числе: за счет средств бюджета Российской Федерации</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 xml:space="preserve">бюджета Курской области </w:t>
            </w:r>
            <w:r>
              <w:rPr>
                <w:rFonts w:hint="default" w:ascii="Times New Roman" w:hAnsi="Times New Roman" w:cs="Times New Roman"/>
                <w:sz w:val="28"/>
                <w:szCs w:val="28"/>
                <w:lang w:val="en-US" w:eastAsia="ru-RU"/>
              </w:rPr>
              <w:t>- 5310086,0</w:t>
            </w:r>
            <w:r>
              <w:rPr>
                <w:rFonts w:hint="default" w:ascii="Times New Roman" w:hAnsi="Times New Roman" w:cs="Times New Roman"/>
                <w:sz w:val="28"/>
                <w:szCs w:val="28"/>
                <w:lang w:eastAsia="ru-RU"/>
              </w:rPr>
              <w:t>0 рублей</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за счет средств бюджета города Обояни</w:t>
            </w:r>
            <w:r>
              <w:rPr>
                <w:rFonts w:hint="default" w:ascii="Times New Roman" w:hAnsi="Times New Roman" w:cs="Times New Roman"/>
                <w:sz w:val="28"/>
                <w:szCs w:val="28"/>
                <w:lang w:val="en-US" w:eastAsia="ru-RU"/>
              </w:rPr>
              <w:t xml:space="preserve"> - 106202,00 </w:t>
            </w:r>
            <w:r>
              <w:rPr>
                <w:rFonts w:hint="default" w:ascii="Times New Roman" w:hAnsi="Times New Roman" w:cs="Times New Roman"/>
                <w:sz w:val="28"/>
                <w:szCs w:val="28"/>
                <w:lang w:eastAsia="ru-RU"/>
              </w:rPr>
              <w:t>рубля</w:t>
            </w:r>
            <w:r>
              <w:rPr>
                <w:rFonts w:hint="default" w:ascii="Times New Roman" w:hAnsi="Times New Roman" w:cs="Times New Roman"/>
                <w:sz w:val="28"/>
                <w:szCs w:val="28"/>
                <w:lang w:val="en-US" w:eastAsia="ru-RU"/>
              </w:rPr>
              <w:t>.</w:t>
            </w:r>
          </w:p>
          <w:p>
            <w:pPr>
              <w:widowControl w:val="0"/>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 xml:space="preserve">Объем бюджетных ассигнований на реализацию муниципальной программы утверждается Решением  Собрания депутатов города Обояни о бюджете города Обояни на очередной финансовый год и плановый период. </w:t>
            </w:r>
          </w:p>
          <w:p>
            <w:pPr>
              <w:widowControl w:val="0"/>
              <w:spacing w:before="0" w:after="0" w:line="240" w:lineRule="auto"/>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Ресурсное обеспечение программы за счет всех источников финансирования подлежит уточнению в рамках бюджетного цикла.</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3" w:type="dxa"/>
            <w:bottom w:w="0" w:type="dxa"/>
            <w:right w:w="108" w:type="dxa"/>
          </w:tblCellMar>
        </w:tblPrEx>
        <w:tc>
          <w:tcPr>
            <w:tcW w:w="2114"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3" w:type="dxa"/>
            </w:tcMar>
          </w:tcPr>
          <w:p>
            <w:pPr>
              <w:widowControl w:val="0"/>
              <w:spacing w:before="0" w:after="0" w:line="240" w:lineRule="auto"/>
              <w:rPr>
                <w:rFonts w:hint="default" w:ascii="Times New Roman" w:hAnsi="Times New Roman" w:eastAsia="Times New Roman" w:cs="Times New Roman"/>
                <w:b/>
                <w:bCs/>
                <w:sz w:val="28"/>
                <w:szCs w:val="28"/>
                <w:lang w:eastAsia="ru-RU" w:bidi="ru-RU"/>
              </w:rPr>
            </w:pPr>
            <w:r>
              <w:rPr>
                <w:rFonts w:hint="default" w:ascii="Times New Roman" w:hAnsi="Times New Roman" w:eastAsia="Times New Roman" w:cs="Times New Roman"/>
                <w:bCs/>
                <w:sz w:val="28"/>
                <w:szCs w:val="28"/>
                <w:lang w:eastAsia="ru-RU" w:bidi="ru-RU"/>
              </w:rPr>
              <w:t xml:space="preserve">Ожидаемые результаты реализации Программы </w:t>
            </w:r>
          </w:p>
        </w:tc>
        <w:tc>
          <w:tcPr>
            <w:tcW w:w="766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3" w:type="dxa"/>
            </w:tcMar>
          </w:tcPr>
          <w:p>
            <w:pPr>
              <w:widowControl w:val="0"/>
              <w:spacing w:before="0" w:after="0" w:line="240" w:lineRule="auto"/>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Конечным результатом реализации программы является формирование комфортной для проживания и современной  городской среды, в том числе за счет повышения уровня благоустройства дворовых территорий, а также повышение уровня благоустройства общественных территорий.</w:t>
            </w:r>
          </w:p>
          <w:p>
            <w:pPr>
              <w:widowControl w:val="0"/>
              <w:spacing w:before="0" w:after="0" w:line="240" w:lineRule="auto"/>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Социальным эффектом реализации программы станет широкое вовлечение граждан, организаций в реализацию мероприятий по благоустройству муниципальных территорий.</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3" w:type="dxa"/>
            <w:bottom w:w="0" w:type="dxa"/>
            <w:right w:w="108" w:type="dxa"/>
          </w:tblCellMar>
        </w:tblPrEx>
        <w:tc>
          <w:tcPr>
            <w:tcW w:w="2114"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3" w:type="dxa"/>
            </w:tcMar>
          </w:tcPr>
          <w:p>
            <w:pPr>
              <w:widowControl w:val="0"/>
              <w:spacing w:before="0" w:after="0" w:line="240" w:lineRule="auto"/>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Управление Программой</w:t>
            </w:r>
          </w:p>
        </w:tc>
        <w:tc>
          <w:tcPr>
            <w:tcW w:w="766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3" w:type="dxa"/>
            </w:tcMar>
          </w:tcPr>
          <w:p>
            <w:pPr>
              <w:widowControl w:val="0"/>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Координацию деятельности соисполнителей мероприятий программы по: подготовке и реализации программных мероприятий; осуществлению ежеквартального мониторинга хода реализации муниципальной программы; предоставлению отчетности о достижении целевых показателей (индикаторов) муниципальной программы осуществляет Администрация города Обояни.</w:t>
            </w:r>
          </w:p>
        </w:tc>
      </w:tr>
    </w:tbl>
    <w:p>
      <w:pPr>
        <w:keepNext/>
        <w:widowControl w:val="0"/>
        <w:shd w:val="clear" w:color="FFFFFF" w:themeColor="dark1" w:themeShade="00" w:themeTint="00" w:fill="FFFFFF" w:themeFill="dark1" w:themeFillShade="00" w:themeFillTint="00"/>
        <w:tabs>
          <w:tab w:val="left" w:pos="1276"/>
        </w:tabs>
        <w:spacing w:before="0" w:after="0" w:line="240" w:lineRule="auto"/>
        <w:contextualSpacing/>
        <w:jc w:val="center"/>
        <w:rPr>
          <w:rFonts w:hint="default" w:ascii="Times New Roman" w:hAnsi="Times New Roman" w:eastAsia="Calibri" w:cs="Times New Roman"/>
          <w:color w:val="00000A"/>
          <w:sz w:val="28"/>
          <w:szCs w:val="28"/>
          <w:lang w:val="ru-RU" w:eastAsia="en-US" w:bidi="ar-SA"/>
        </w:rPr>
      </w:pPr>
    </w:p>
    <w:p>
      <w:pPr>
        <w:widowControl w:val="0"/>
        <w:shd w:val="clear" w:color="FFFFFF" w:themeColor="dark1" w:themeShade="00" w:themeTint="00" w:fill="FFFFFF" w:themeFill="dark1" w:themeFillShade="00" w:themeFillTint="00"/>
        <w:tabs>
          <w:tab w:val="left" w:pos="1276"/>
        </w:tabs>
        <w:spacing w:before="0" w:after="0" w:line="240" w:lineRule="auto"/>
        <w:contextualSpacing/>
        <w:jc w:val="center"/>
        <w:rPr>
          <w:rFonts w:hint="default" w:ascii="Times New Roman" w:hAnsi="Times New Roman" w:cs="Times New Roman"/>
          <w:sz w:val="28"/>
          <w:szCs w:val="28"/>
          <w:lang w:eastAsia="ru-RU" w:bidi="ru-RU"/>
        </w:rPr>
      </w:pPr>
      <w:r>
        <w:rPr>
          <w:rFonts w:hint="default" w:ascii="Times New Roman" w:hAnsi="Times New Roman" w:cs="Times New Roman"/>
          <w:b/>
          <w:bCs/>
          <w:sz w:val="28"/>
          <w:szCs w:val="28"/>
          <w:lang w:eastAsia="ru-RU" w:bidi="ru-RU"/>
        </w:rPr>
        <w:t>Характеристика состояния сферы благоустройства</w:t>
      </w:r>
    </w:p>
    <w:p>
      <w:pPr>
        <w:keepNext/>
        <w:widowControl w:val="0"/>
        <w:shd w:val="clear" w:color="FFFFFF" w:themeColor="dark1" w:themeShade="00" w:themeTint="00" w:fill="FFFFFF" w:themeFill="dark1" w:themeFillShade="00" w:themeFillTint="00"/>
        <w:tabs>
          <w:tab w:val="left" w:pos="1276"/>
        </w:tabs>
        <w:spacing w:before="0" w:after="0" w:line="240" w:lineRule="auto"/>
        <w:contextualSpacing/>
        <w:rPr>
          <w:rFonts w:hint="default" w:ascii="Times New Roman" w:hAnsi="Times New Roman" w:eastAsia="Times New Roman" w:cs="Times New Roman"/>
          <w:b/>
          <w:bCs/>
          <w:color w:val="00000A"/>
          <w:sz w:val="28"/>
          <w:szCs w:val="28"/>
          <w:lang w:val="ru-RU" w:eastAsia="ru-RU" w:bidi="ru-RU"/>
        </w:rPr>
      </w:pPr>
    </w:p>
    <w:p>
      <w:pPr>
        <w:widowControl w:val="0"/>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Муниципальная программа</w:t>
      </w:r>
      <w:r>
        <w:rPr>
          <w:rFonts w:hint="default" w:ascii="Times New Roman" w:hAnsi="Times New Roman" w:cs="Times New Roman"/>
          <w:sz w:val="28"/>
          <w:szCs w:val="28"/>
          <w:lang w:val="ru-RU"/>
        </w:rPr>
        <w:t xml:space="preserve"> муниципального образования «город Обоянь» Обоянского района Курской области</w:t>
      </w:r>
      <w:r>
        <w:rPr>
          <w:rFonts w:hint="default" w:ascii="Times New Roman" w:hAnsi="Times New Roman" w:cs="Times New Roman"/>
          <w:sz w:val="28"/>
          <w:szCs w:val="28"/>
        </w:rPr>
        <w:t xml:space="preserve"> «Формирование современной городской среды на территории </w:t>
      </w:r>
      <w:r>
        <w:rPr>
          <w:rFonts w:hint="default" w:ascii="Times New Roman" w:hAnsi="Times New Roman" w:eastAsia="Times New Roman" w:cs="Times New Roman"/>
          <w:b w:val="0"/>
          <w:bCs w:val="0"/>
          <w:sz w:val="28"/>
          <w:szCs w:val="28"/>
          <w:lang w:eastAsia="ru-RU" w:bidi="ru-RU"/>
        </w:rPr>
        <w:t>муниципального образования «город Обоянь» Обоянского района Курской области»  (</w:t>
      </w:r>
      <w:r>
        <w:rPr>
          <w:rFonts w:hint="default" w:ascii="Times New Roman" w:hAnsi="Times New Roman" w:cs="Times New Roman"/>
          <w:b w:val="0"/>
          <w:bCs w:val="0"/>
          <w:sz w:val="28"/>
          <w:szCs w:val="28"/>
        </w:rPr>
        <w:t xml:space="preserve">далее - Программа) </w:t>
      </w:r>
      <w:r>
        <w:rPr>
          <w:rFonts w:hint="default" w:ascii="Times New Roman" w:hAnsi="Times New Roman" w:eastAsia="Times New Roman" w:cs="Times New Roman"/>
          <w:b w:val="0"/>
          <w:bCs w:val="0"/>
          <w:sz w:val="28"/>
          <w:szCs w:val="28"/>
          <w:lang w:eastAsia="ru-RU" w:bidi="ru-RU"/>
        </w:rPr>
        <w:t>направлена на повышение уровня благоустройст</w:t>
      </w:r>
      <w:r>
        <w:rPr>
          <w:rFonts w:hint="default" w:ascii="Times New Roman" w:hAnsi="Times New Roman" w:eastAsia="Times New Roman" w:cs="Times New Roman"/>
          <w:sz w:val="28"/>
          <w:szCs w:val="28"/>
          <w:lang w:eastAsia="ru-RU" w:bidi="ru-RU"/>
        </w:rPr>
        <w:t>ва общественных территорий города Обояни</w:t>
      </w:r>
      <w:r>
        <w:rPr>
          <w:rFonts w:hint="default" w:ascii="Times New Roman" w:hAnsi="Times New Roman" w:eastAsia="Times New Roman" w:cs="Times New Roman"/>
          <w:bCs/>
          <w:sz w:val="28"/>
          <w:szCs w:val="28"/>
          <w:lang w:eastAsia="ru-RU" w:bidi="ru-RU"/>
        </w:rPr>
        <w:t xml:space="preserve">. </w:t>
      </w:r>
    </w:p>
    <w:p>
      <w:pPr>
        <w:spacing w:before="0" w:after="0" w:line="240" w:lineRule="auto"/>
        <w:ind w:firstLine="900"/>
        <w:jc w:val="center"/>
        <w:rPr>
          <w:rFonts w:hint="default" w:ascii="Times New Roman" w:hAnsi="Times New Roman" w:cs="Times New Roman"/>
          <w:sz w:val="28"/>
          <w:szCs w:val="28"/>
        </w:rPr>
      </w:pPr>
      <w:r>
        <w:rPr>
          <w:rFonts w:hint="default" w:ascii="Times New Roman" w:hAnsi="Times New Roman" w:cs="Times New Roman"/>
          <w:sz w:val="28"/>
          <w:szCs w:val="28"/>
        </w:rPr>
        <w:t>1. Характеристика сферы благоустройства общественных территорий.</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Внешний облик города, его эстетический вид во многом зависят от степени благоустроенности территории, от площади озеленения.</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 xml:space="preserve">Общественные территории – это </w:t>
      </w:r>
      <w:r>
        <w:rPr>
          <w:rFonts w:hint="default" w:ascii="Times New Roman" w:hAnsi="Times New Roman" w:cs="Times New Roman"/>
          <w:spacing w:val="2"/>
          <w:sz w:val="28"/>
          <w:szCs w:val="28"/>
          <w:shd w:val="clear" w:fill="FFFFFF"/>
        </w:rPr>
        <w:t>территории муниципального образования соответствующего функционального назначения (площади, набережные, пешеходные зоны, улицы, скверы, парки, иные территории).</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Озеленение территории современного города является неотъемлемой частью развития как вновь осваиваемых участков, так и существующей застройки. Зеленые насаждения в городском пространстве играют несколько важных ролей: социальную, рекреационную, санитарно-гигиеническую, эстетическую, ландшафтно-архитектурную.</w:t>
      </w:r>
    </w:p>
    <w:p>
      <w:pPr>
        <w:spacing w:before="0" w:after="0" w:line="240" w:lineRule="auto"/>
        <w:ind w:firstLine="900"/>
        <w:jc w:val="both"/>
        <w:rPr>
          <w:rFonts w:hint="default" w:ascii="Times New Roman" w:hAnsi="Times New Roman" w:cs="Times New Roman"/>
          <w:spacing w:val="2"/>
          <w:sz w:val="28"/>
          <w:szCs w:val="28"/>
          <w:shd w:val="clear" w:fill="FFFFFF"/>
        </w:rPr>
      </w:pPr>
      <w:r>
        <w:rPr>
          <w:rFonts w:hint="default" w:ascii="Times New Roman" w:hAnsi="Times New Roman" w:cs="Times New Roman"/>
          <w:sz w:val="28"/>
          <w:szCs w:val="28"/>
        </w:rPr>
        <w:t xml:space="preserve">На территории города </w:t>
      </w:r>
      <w:r>
        <w:rPr>
          <w:rFonts w:hint="default" w:ascii="Times New Roman" w:hAnsi="Times New Roman" w:cs="Times New Roman"/>
          <w:spacing w:val="2"/>
          <w:sz w:val="28"/>
          <w:szCs w:val="28"/>
          <w:shd w:val="clear" w:fill="FFFFFF"/>
        </w:rPr>
        <w:t>за счет разных источников финансирования проводились работы по благоустройству общественных территорий различного функционального назначения.</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Однако в городе наблюдается нехватка благоустроенных зеленых зон для отдыха и занятия спортом. Озелененные территории создают образ города, формируют благоприятную и комфортную городскую среду для жителей и гостей города, выполняют рекреационные и санитарно-защитные функции. Они являются составной частью природного богатства города и важным условием его инвестиционной привлекательности.</w:t>
      </w:r>
    </w:p>
    <w:p>
      <w:pPr>
        <w:widowControl w:val="0"/>
        <w:spacing w:before="0" w:after="0" w:line="240" w:lineRule="auto"/>
        <w:ind w:firstLine="900"/>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В соответствии со Сводом правил «Градостроительство. Планировка и застройка городских и сельских поселений» (СП 42.13330.2016 «СНиП 2.07.01-89*), направленным на обеспечение градостроительными средствами безопасности и устойчивости развития поселений, охрану здоровья населения, рациональное использование природных ресурсов и охрану окружающей среды, защиту территорий поселений от неблагоприятных воздействий природного и техногенного характера, а также на создание условий для реализации определенных законодательством Российской Федерации социальных гарантий граждан, в городских и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Суммарная площадь озелененных территорий общего пользования – парков, лесопарков, садов, скверов, бульваров и др. должна быть не менее 16 кв. м./человека.</w:t>
      </w:r>
    </w:p>
    <w:p>
      <w:pPr>
        <w:widowControl w:val="0"/>
        <w:spacing w:before="0" w:after="0" w:line="240" w:lineRule="auto"/>
        <w:ind w:firstLine="900"/>
        <w:jc w:val="both"/>
        <w:rPr>
          <w:rFonts w:hint="default" w:ascii="Times New Roman" w:hAnsi="Times New Roman" w:eastAsia="Times New Roman" w:cs="Times New Roman"/>
          <w:strike/>
          <w:sz w:val="28"/>
          <w:szCs w:val="28"/>
          <w:lang w:eastAsia="ru-RU" w:bidi="ru-RU"/>
        </w:rPr>
      </w:pPr>
      <w:r>
        <w:rPr>
          <w:rFonts w:hint="default" w:ascii="Times New Roman" w:hAnsi="Times New Roman" w:eastAsia="Times New Roman" w:cs="Times New Roman"/>
          <w:sz w:val="28"/>
          <w:szCs w:val="28"/>
          <w:lang w:eastAsia="ru-RU" w:bidi="ru-RU"/>
        </w:rPr>
        <w:t>Проблемы общественных территорий муниципального образования:</w:t>
      </w:r>
    </w:p>
    <w:p>
      <w:pPr>
        <w:widowControl w:val="0"/>
        <w:spacing w:before="0" w:after="0" w:line="240" w:lineRule="auto"/>
        <w:ind w:firstLine="900"/>
        <w:jc w:val="both"/>
        <w:rPr>
          <w:rFonts w:hint="default" w:ascii="Times New Roman" w:hAnsi="Times New Roman" w:eastAsia="Times New Roman" w:cs="Times New Roman"/>
          <w:strike/>
          <w:sz w:val="28"/>
          <w:szCs w:val="28"/>
          <w:lang w:eastAsia="ru-RU" w:bidi="ru-RU"/>
        </w:rPr>
      </w:pPr>
      <w:r>
        <w:rPr>
          <w:rFonts w:hint="default" w:ascii="Times New Roman" w:hAnsi="Times New Roman" w:eastAsia="Times New Roman" w:cs="Times New Roman"/>
          <w:sz w:val="28"/>
          <w:szCs w:val="28"/>
          <w:lang w:eastAsia="ru-RU" w:bidi="ru-RU"/>
        </w:rPr>
        <w:t>состояние и развитие парков, скверов, набережных;</w:t>
      </w:r>
    </w:p>
    <w:p>
      <w:pPr>
        <w:widowControl w:val="0"/>
        <w:spacing w:before="0" w:after="0" w:line="240" w:lineRule="auto"/>
        <w:ind w:firstLine="900"/>
        <w:jc w:val="both"/>
        <w:rPr>
          <w:rFonts w:hint="default" w:ascii="Times New Roman" w:hAnsi="Times New Roman" w:eastAsia="Times New Roman" w:cs="Times New Roman"/>
          <w:strike/>
          <w:sz w:val="28"/>
          <w:szCs w:val="28"/>
          <w:lang w:eastAsia="ru-RU" w:bidi="ru-RU"/>
        </w:rPr>
      </w:pPr>
      <w:r>
        <w:rPr>
          <w:rFonts w:hint="default" w:ascii="Times New Roman" w:hAnsi="Times New Roman" w:eastAsia="Times New Roman" w:cs="Times New Roman"/>
          <w:sz w:val="28"/>
          <w:szCs w:val="28"/>
          <w:lang w:eastAsia="ru-RU" w:bidi="ru-RU"/>
        </w:rPr>
        <w:t>неудовлетворительное состояние малых архитектурных форм;</w:t>
      </w:r>
    </w:p>
    <w:p>
      <w:pPr>
        <w:widowControl w:val="0"/>
        <w:spacing w:before="0" w:after="0" w:line="240" w:lineRule="auto"/>
        <w:ind w:firstLine="900"/>
        <w:jc w:val="both"/>
        <w:rPr>
          <w:rFonts w:hint="default" w:ascii="Times New Roman" w:hAnsi="Times New Roman" w:eastAsia="Times New Roman" w:cs="Times New Roman"/>
          <w:strike/>
          <w:sz w:val="28"/>
          <w:szCs w:val="28"/>
          <w:lang w:eastAsia="ru-RU" w:bidi="ru-RU"/>
        </w:rPr>
      </w:pPr>
      <w:r>
        <w:rPr>
          <w:rFonts w:hint="default" w:ascii="Times New Roman" w:hAnsi="Times New Roman" w:eastAsia="Times New Roman" w:cs="Times New Roman"/>
          <w:sz w:val="28"/>
          <w:szCs w:val="28"/>
          <w:lang w:eastAsia="ru-RU" w:bidi="ru-RU"/>
        </w:rPr>
        <w:t>сокращение зеленых насаждений;</w:t>
      </w:r>
    </w:p>
    <w:p>
      <w:pPr>
        <w:widowControl w:val="0"/>
        <w:spacing w:before="0" w:after="0" w:line="240" w:lineRule="auto"/>
        <w:ind w:firstLine="900"/>
        <w:jc w:val="both"/>
        <w:rPr>
          <w:rFonts w:hint="default" w:ascii="Times New Roman" w:hAnsi="Times New Roman" w:eastAsia="Times New Roman" w:cs="Times New Roman"/>
          <w:strike/>
          <w:sz w:val="28"/>
          <w:szCs w:val="28"/>
          <w:lang w:eastAsia="ru-RU" w:bidi="ru-RU"/>
        </w:rPr>
      </w:pPr>
      <w:r>
        <w:rPr>
          <w:rFonts w:hint="default" w:ascii="Times New Roman" w:hAnsi="Times New Roman" w:eastAsia="Times New Roman" w:cs="Times New Roman"/>
          <w:sz w:val="28"/>
          <w:szCs w:val="28"/>
          <w:lang w:eastAsia="ru-RU" w:bidi="ru-RU"/>
        </w:rPr>
        <w:t>отсутствие инфраструктуры для различных групп пользователей, в т.ч. для маломобильных групп населения;</w:t>
      </w:r>
    </w:p>
    <w:p>
      <w:pPr>
        <w:widowControl w:val="0"/>
        <w:spacing w:before="0" w:after="0" w:line="240" w:lineRule="auto"/>
        <w:ind w:firstLine="900"/>
        <w:jc w:val="both"/>
        <w:rPr>
          <w:rFonts w:hint="default" w:ascii="Times New Roman" w:hAnsi="Times New Roman" w:eastAsia="Times New Roman" w:cs="Times New Roman"/>
          <w:strike/>
          <w:sz w:val="28"/>
          <w:szCs w:val="28"/>
          <w:lang w:eastAsia="ru-RU" w:bidi="ru-RU"/>
        </w:rPr>
      </w:pPr>
      <w:r>
        <w:rPr>
          <w:rFonts w:hint="default" w:ascii="Times New Roman" w:hAnsi="Times New Roman" w:eastAsia="Times New Roman" w:cs="Times New Roman"/>
          <w:sz w:val="28"/>
          <w:szCs w:val="28"/>
          <w:lang w:eastAsia="ru-RU" w:bidi="ru-RU"/>
        </w:rPr>
        <w:t>замусоренность территорий.</w:t>
      </w:r>
    </w:p>
    <w:p>
      <w:pPr>
        <w:widowControl w:val="0"/>
        <w:spacing w:before="0" w:after="0" w:line="240" w:lineRule="auto"/>
        <w:ind w:firstLine="900"/>
        <w:jc w:val="both"/>
        <w:rPr>
          <w:rFonts w:hint="default" w:ascii="Times New Roman" w:hAnsi="Times New Roman" w:eastAsia="Times New Roman" w:cs="Times New Roman"/>
          <w:strike/>
          <w:sz w:val="28"/>
          <w:szCs w:val="28"/>
          <w:lang w:eastAsia="ru-RU" w:bidi="ru-RU"/>
        </w:rPr>
      </w:pPr>
      <w:r>
        <w:rPr>
          <w:rFonts w:hint="default" w:ascii="Times New Roman" w:hAnsi="Times New Roman" w:eastAsia="Times New Roman" w:cs="Times New Roman"/>
          <w:sz w:val="28"/>
          <w:szCs w:val="28"/>
          <w:lang w:eastAsia="ru-RU" w:bidi="ru-RU"/>
        </w:rPr>
        <w:t>Для решения указанных проблем необходимо решить ряд задач:</w:t>
      </w:r>
    </w:p>
    <w:p>
      <w:pPr>
        <w:widowControl w:val="0"/>
        <w:spacing w:before="0" w:after="0" w:line="240" w:lineRule="auto"/>
        <w:ind w:firstLine="900"/>
        <w:jc w:val="both"/>
        <w:rPr>
          <w:rFonts w:hint="default" w:ascii="Times New Roman" w:hAnsi="Times New Roman" w:eastAsia="Times New Roman" w:cs="Times New Roman"/>
          <w:strike/>
          <w:sz w:val="28"/>
          <w:szCs w:val="28"/>
          <w:lang w:eastAsia="ru-RU" w:bidi="ru-RU"/>
        </w:rPr>
      </w:pPr>
      <w:r>
        <w:rPr>
          <w:rFonts w:hint="default" w:ascii="Times New Roman" w:hAnsi="Times New Roman" w:eastAsia="Times New Roman" w:cs="Times New Roman"/>
          <w:sz w:val="28"/>
          <w:szCs w:val="28"/>
          <w:lang w:eastAsia="ru-RU" w:bidi="ru-RU"/>
        </w:rPr>
        <w:t>приведение парков, скверов, набережных, а также малых архитектурных форм в нормативное состояние обеспечит качественное изменение общественных территорий, повысит степень удовлетворенности населения уровнем благоустройства;</w:t>
      </w:r>
    </w:p>
    <w:p>
      <w:pPr>
        <w:widowControl w:val="0"/>
        <w:spacing w:before="0" w:after="0" w:line="240" w:lineRule="auto"/>
        <w:ind w:firstLine="900"/>
        <w:jc w:val="both"/>
        <w:rPr>
          <w:rFonts w:hint="default" w:ascii="Times New Roman" w:hAnsi="Times New Roman" w:eastAsia="Times New Roman" w:cs="Times New Roman"/>
          <w:strike/>
          <w:sz w:val="28"/>
          <w:szCs w:val="28"/>
          <w:lang w:eastAsia="ru-RU" w:bidi="ru-RU"/>
        </w:rPr>
      </w:pPr>
      <w:r>
        <w:rPr>
          <w:rFonts w:hint="default" w:ascii="Times New Roman" w:hAnsi="Times New Roman" w:eastAsia="Times New Roman" w:cs="Times New Roman"/>
          <w:sz w:val="28"/>
          <w:szCs w:val="28"/>
          <w:lang w:eastAsia="ru-RU" w:bidi="ru-RU"/>
        </w:rPr>
        <w:t>создание зеленых зон для отдыха граждан будет способствовать улучшению экологической обстановки, совершенствованию эстетического состояния территории, увеличению площади благоустроенных зеленых насаждений, предотвращению сокращения зеленых насаждений;</w:t>
      </w:r>
    </w:p>
    <w:p>
      <w:pPr>
        <w:widowControl w:val="0"/>
        <w:spacing w:before="0" w:after="0" w:line="240" w:lineRule="auto"/>
        <w:ind w:firstLine="900"/>
        <w:jc w:val="both"/>
        <w:rPr>
          <w:rFonts w:hint="default" w:ascii="Times New Roman" w:hAnsi="Times New Roman" w:eastAsia="Times New Roman" w:cs="Times New Roman"/>
          <w:strike/>
          <w:sz w:val="28"/>
          <w:szCs w:val="28"/>
          <w:lang w:eastAsia="ru-RU" w:bidi="ru-RU"/>
        </w:rPr>
      </w:pPr>
      <w:r>
        <w:rPr>
          <w:rFonts w:hint="default" w:ascii="Times New Roman" w:hAnsi="Times New Roman" w:eastAsia="Times New Roman" w:cs="Times New Roman"/>
          <w:sz w:val="28"/>
          <w:szCs w:val="28"/>
          <w:lang w:eastAsia="ru-RU" w:bidi="ru-RU"/>
        </w:rPr>
        <w:t>проблема паркинга требует продуманных решений;</w:t>
      </w:r>
    </w:p>
    <w:p>
      <w:pPr>
        <w:widowControl w:val="0"/>
        <w:spacing w:before="0" w:after="0" w:line="240" w:lineRule="auto"/>
        <w:ind w:firstLine="900"/>
        <w:jc w:val="both"/>
        <w:rPr>
          <w:rFonts w:hint="default" w:ascii="Times New Roman" w:hAnsi="Times New Roman" w:eastAsia="Times New Roman" w:cs="Times New Roman"/>
          <w:strike/>
          <w:sz w:val="28"/>
          <w:szCs w:val="28"/>
          <w:lang w:eastAsia="ru-RU" w:bidi="ru-RU"/>
        </w:rPr>
      </w:pPr>
      <w:r>
        <w:rPr>
          <w:rFonts w:hint="default" w:ascii="Times New Roman" w:hAnsi="Times New Roman" w:eastAsia="Times New Roman" w:cs="Times New Roman"/>
          <w:sz w:val="28"/>
          <w:szCs w:val="28"/>
          <w:lang w:eastAsia="ru-RU" w:bidi="ru-RU"/>
        </w:rPr>
        <w:t>обеспечение доступности для маломобильных групп населения обеспечит создание безбарьерной среды для данной группы населения в зоне общественных территорий;</w:t>
      </w:r>
    </w:p>
    <w:p>
      <w:pPr>
        <w:widowControl w:val="0"/>
        <w:spacing w:before="0" w:after="0" w:line="240" w:lineRule="auto"/>
        <w:ind w:firstLine="900"/>
        <w:jc w:val="both"/>
        <w:rPr>
          <w:rFonts w:hint="default" w:ascii="Times New Roman" w:hAnsi="Times New Roman" w:eastAsia="Times New Roman" w:cs="Times New Roman"/>
          <w:strike/>
          <w:sz w:val="28"/>
          <w:szCs w:val="28"/>
          <w:lang w:eastAsia="ru-RU" w:bidi="ru-RU"/>
        </w:rPr>
      </w:pPr>
      <w:r>
        <w:rPr>
          <w:rFonts w:hint="default" w:ascii="Times New Roman" w:hAnsi="Times New Roman" w:eastAsia="Times New Roman" w:cs="Times New Roman"/>
          <w:sz w:val="28"/>
          <w:szCs w:val="28"/>
          <w:lang w:eastAsia="ru-RU" w:bidi="ru-RU"/>
        </w:rPr>
        <w:t>привитие жителям любви и уважения к своему городу, к соблюдению чистоты и порядка на территории города и вовлечение граждан и организаций в реализацию мероприятий по благоустройству общественных территорий сформирует положительное отношение граждан, в т.ч. молодежи к собственному муниципальному образованию.</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Для обеспечения благоустройства общественных территорий целесообразно проведение таких мероприятий, как озеленение, уход  за зелеными насаждениями; оборудование малыми архитектурными формами, фонтанами, иными некапитальными объектами; устройство пешеходных дорожек, освещение территорий, в т. ч. декоративное; обустройство площадок для отдыха, детских, спортивных площадок; установка скамеек и урн, контейнеров для сбора мусора; оформление цветников; обеспечение физической, пространственной и информационной доступности  общественных территорий для инвалидов и других маломобильных групп населения.</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Выполнение всего комплекса работ, предусмотренных Программой, повысит благоустройство и придаст привлекательность общественным территориям города Обояни.</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2022-2024 гг. благоустройство общественных территорий (площади, набережные, улицы, пешеходные зоны, скверы, парки, иные территории)  и дворовых территорий будет реализовано с учетом комплексного подхода. </w:t>
      </w:r>
    </w:p>
    <w:p>
      <w:pPr>
        <w:widowControl w:val="0"/>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 xml:space="preserve">Благоустройство общественных территорий предусматривает:  </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размещение детских игровых площадок;</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размещение спортивной площадки;</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благоустройство тротуаров;</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 xml:space="preserve">ремонт, реконструкция памятников. </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При формировании адресного перечня, включаемого в Программу, необходимо руководствоваться правилом первоочередного включения пространств, благоустройство которых будет иметь наибольший эффект с точки зрения создания удобств для горожан, повышения привлекательности города для гостей и развития предпринимательства.</w:t>
      </w:r>
    </w:p>
    <w:p>
      <w:pPr>
        <w:widowControl w:val="0"/>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Благоустройство  общественных территорий выполняется с учетом  Порядка представления, рассмотрения и оценки предложений граждан, организаций о включении в муниципальную программу формирования современной городской среды на территории муниципального образования «город Обоянь» в  2022-2024  годах общественной территории, подлежащей благоустройству в 2022-2024 годах, утвержденного постановлением Администрации города Обояни.</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Благоустройство общественных территорий включает в себя:</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подготовка перечня общественных территорий, подлежащих благоустройству;</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разработку проектной и сметной документации по объектам, благоустройство  которых запланировано и будет проводиться в рамках реализации Программы.</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 xml:space="preserve"> реализация мероприятий по благоустройству общественных территорий. </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 xml:space="preserve">Адресный перечень общественных территорий города Обояни, нуждающихся в благоустройстве и подлежащих благоустройству в 2022-2024гг., формируется по итогам инвентаризации общественных  территорий. </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Муниципальное образование «город Обоянь» Обоянского района Курской области вправе исключить из адресного перечня  общественных территорий, подлежащих благоустройству в рамках реализации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и общественных территорий межведомственной комиссией   в порядке, установленном такой комиссией.</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Проведение мероприятий по благоустройству общественных территорий города Обояни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pPr>
        <w:widowControl w:val="0"/>
        <w:spacing w:before="0" w:after="0" w:line="240" w:lineRule="auto"/>
        <w:ind w:firstLine="900"/>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pPr>
        <w:widowControl w:val="0"/>
        <w:spacing w:before="0" w:after="0" w:line="240" w:lineRule="auto"/>
        <w:ind w:firstLine="900"/>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Применение программного метода позволит поэтапно осуществлять комплексное благоустройство дворовых и общественных территорий   с учетом мнения граждан, а именно:</w:t>
      </w:r>
    </w:p>
    <w:p>
      <w:pPr>
        <w:widowControl w:val="0"/>
        <w:spacing w:before="0" w:after="0" w:line="240" w:lineRule="auto"/>
        <w:ind w:firstLine="900"/>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pPr>
        <w:widowControl w:val="0"/>
        <w:spacing w:before="0" w:after="0" w:line="240" w:lineRule="auto"/>
        <w:ind w:firstLine="900"/>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запустит реализацию механизма поддержки мероприятий по благоустройству, инициированных гражданами;</w:t>
      </w:r>
    </w:p>
    <w:p>
      <w:pPr>
        <w:widowControl w:val="0"/>
        <w:spacing w:before="0" w:after="0" w:line="240" w:lineRule="auto"/>
        <w:ind w:firstLine="900"/>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запустит механизм финансового и трудового участия граждан  и организаций  в реализации мероприятий по благоустройству;</w:t>
      </w:r>
    </w:p>
    <w:p>
      <w:pPr>
        <w:widowControl w:val="0"/>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сформирует инструменты общественного контроля за реализацией мероприятий по благоустройству на территории города Обояни.</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Предельная дата заключения соглашений (муниципальных контрактов) на выполнение работ по благоустройству общественных и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pPr>
        <w:widowControl w:val="0"/>
        <w:spacing w:before="0" w:after="0" w:line="240" w:lineRule="auto"/>
        <w:ind w:firstLine="900"/>
        <w:jc w:val="both"/>
        <w:rPr>
          <w:rFonts w:hint="default" w:ascii="Times New Roman" w:hAnsi="Times New Roman" w:eastAsia="Times New Roman" w:cs="Times New Roman"/>
          <w:color w:val="00000A"/>
          <w:sz w:val="28"/>
          <w:szCs w:val="28"/>
          <w:lang w:val="ru-RU" w:eastAsia="ru-RU" w:bidi="ru-RU"/>
        </w:rPr>
      </w:pPr>
    </w:p>
    <w:p>
      <w:pPr>
        <w:keepNext/>
        <w:widowControl w:val="0"/>
        <w:numPr>
          <w:ilvl w:val="0"/>
          <w:numId w:val="1"/>
        </w:numPr>
        <w:shd w:val="clear" w:color="FFFFFF" w:themeColor="dark1" w:themeShade="00" w:themeTint="00" w:fill="FFFFFF" w:themeFill="dark1" w:themeFillShade="00" w:themeFillTint="00"/>
        <w:tabs>
          <w:tab w:val="left" w:pos="1276"/>
        </w:tabs>
        <w:spacing w:before="0" w:after="0" w:line="240" w:lineRule="auto"/>
        <w:ind w:firstLine="900"/>
        <w:jc w:val="center"/>
        <w:rPr>
          <w:rFonts w:hint="default" w:ascii="Times New Roman" w:hAnsi="Times New Roman" w:eastAsia="Times New Roman" w:cs="Times New Roman"/>
          <w:b/>
          <w:bCs/>
          <w:sz w:val="28"/>
          <w:szCs w:val="28"/>
          <w:lang w:eastAsia="ru-RU" w:bidi="ru-RU"/>
        </w:rPr>
      </w:pPr>
      <w:r>
        <w:rPr>
          <w:rFonts w:hint="default" w:ascii="Times New Roman" w:hAnsi="Times New Roman" w:eastAsia="Times New Roman" w:cs="Times New Roman"/>
          <w:b/>
          <w:bCs/>
          <w:sz w:val="28"/>
          <w:szCs w:val="28"/>
          <w:lang w:eastAsia="ru-RU" w:bidi="ru-RU"/>
        </w:rPr>
        <w:t>Приоритеты, цели и задачи Программы</w:t>
      </w:r>
    </w:p>
    <w:p>
      <w:pPr>
        <w:keepNext/>
        <w:widowControl w:val="0"/>
        <w:numPr>
          <w:ilvl w:val="0"/>
          <w:numId w:val="0"/>
        </w:numPr>
        <w:shd w:val="clear" w:color="FFFFFF" w:themeColor="dark1" w:themeShade="00" w:themeTint="00" w:fill="FFFFFF" w:themeFill="dark1" w:themeFillShade="00" w:themeFillTint="00"/>
        <w:tabs>
          <w:tab w:val="left" w:pos="1276"/>
        </w:tabs>
        <w:spacing w:before="0" w:after="0" w:line="240" w:lineRule="auto"/>
        <w:jc w:val="both"/>
        <w:rPr>
          <w:rFonts w:hint="default" w:ascii="Times New Roman" w:hAnsi="Times New Roman" w:eastAsia="Times New Roman" w:cs="Times New Roman"/>
          <w:b/>
          <w:bCs/>
          <w:sz w:val="28"/>
          <w:szCs w:val="28"/>
          <w:lang w:eastAsia="ru-RU" w:bidi="ru-RU"/>
        </w:rPr>
      </w:pPr>
    </w:p>
    <w:p>
      <w:pPr>
        <w:widowControl w:val="0"/>
        <w:spacing w:before="0" w:after="0" w:line="240" w:lineRule="auto"/>
        <w:ind w:firstLine="900"/>
        <w:jc w:val="both"/>
        <w:rPr>
          <w:rFonts w:hint="default" w:ascii="Times New Roman" w:hAnsi="Times New Roman" w:eastAsia="Times New Roman" w:cs="Times New Roman"/>
          <w:sz w:val="28"/>
          <w:szCs w:val="28"/>
          <w:shd w:val="clear" w:fill="FFFFFF"/>
          <w:lang w:eastAsia="ru-RU" w:bidi="ru-RU"/>
        </w:rPr>
      </w:pPr>
      <w:r>
        <w:rPr>
          <w:rFonts w:hint="default" w:ascii="Times New Roman" w:hAnsi="Times New Roman" w:eastAsia="Times New Roman" w:cs="Times New Roman"/>
          <w:sz w:val="28"/>
          <w:szCs w:val="28"/>
          <w:lang w:eastAsia="ru-RU" w:bidi="ru-RU"/>
        </w:rPr>
        <w:t xml:space="preserve">Приоритетами муниципальной политики в области благоустройства является </w:t>
      </w:r>
      <w:r>
        <w:rPr>
          <w:rFonts w:hint="default" w:ascii="Times New Roman" w:hAnsi="Times New Roman" w:eastAsia="Times New Roman" w:cs="Times New Roman"/>
          <w:sz w:val="28"/>
          <w:szCs w:val="28"/>
          <w:shd w:val="clear" w:fill="FFFFFF"/>
          <w:lang w:eastAsia="ru-RU" w:bidi="ru-RU"/>
        </w:rPr>
        <w:t>комплексное развитие современной городской инфраструктуры на основе единых подходов.</w:t>
      </w:r>
    </w:p>
    <w:p>
      <w:pPr>
        <w:widowControl w:val="0"/>
        <w:spacing w:before="0" w:after="0" w:line="240" w:lineRule="auto"/>
        <w:ind w:firstLine="900"/>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Федеральным законом от 6 октября 2003 г</w:t>
      </w:r>
      <w:r>
        <w:rPr>
          <w:rFonts w:hint="default" w:ascii="Times New Roman" w:hAnsi="Times New Roman" w:eastAsia="Times New Roman" w:cs="Times New Roman"/>
          <w:bCs/>
          <w:sz w:val="28"/>
          <w:szCs w:val="28"/>
          <w:lang w:val="en-US" w:eastAsia="ru-RU" w:bidi="ru-RU"/>
        </w:rPr>
        <w:t>.</w:t>
      </w:r>
      <w:r>
        <w:rPr>
          <w:rFonts w:hint="default" w:ascii="Times New Roman" w:hAnsi="Times New Roman" w:eastAsia="Times New Roman" w:cs="Times New Roman"/>
          <w:bCs/>
          <w:sz w:val="28"/>
          <w:szCs w:val="28"/>
          <w:lang w:eastAsia="ru-RU" w:bidi="ru-RU"/>
        </w:rPr>
        <w:t xml:space="preserve"> №131-ФЗ «Об общих принципах организации местного самоуправления в Российской Федерации» к вопросам местного значения городского поселения отнесены вопросы создания условий для массового отдыха жителей городского поселения и организации обустройства мест массового отдыха населения;</w:t>
      </w:r>
    </w:p>
    <w:p>
      <w:pPr>
        <w:widowControl w:val="0"/>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lang w:eastAsia="ru-RU" w:bidi="ru-RU"/>
        </w:rPr>
        <w:t xml:space="preserve">Основной целью Программы является </w:t>
      </w:r>
      <w:r>
        <w:rPr>
          <w:rFonts w:hint="default" w:ascii="Times New Roman" w:hAnsi="Times New Roman" w:eastAsia="Times New Roman" w:cs="Times New Roman"/>
          <w:sz w:val="28"/>
          <w:szCs w:val="28"/>
          <w:lang w:eastAsia="ru-RU" w:bidi="ru-RU"/>
        </w:rPr>
        <w:t>повышение качества, комфорта, функциональности и эстетики городской среды на территории муниципального образования «город Обоянь» Обоянского района Курской области</w:t>
      </w:r>
      <w:r>
        <w:rPr>
          <w:rFonts w:hint="default" w:ascii="Times New Roman" w:hAnsi="Times New Roman" w:cs="Times New Roman"/>
          <w:sz w:val="28"/>
          <w:szCs w:val="28"/>
          <w:lang w:eastAsia="ru-RU" w:bidi="ru-RU"/>
        </w:rPr>
        <w:t>.</w:t>
      </w:r>
    </w:p>
    <w:p>
      <w:pPr>
        <w:widowControl w:val="0"/>
        <w:spacing w:before="0" w:after="0" w:line="240" w:lineRule="auto"/>
        <w:ind w:firstLine="900"/>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Для достижения поставленной цели определены следующие задачи:</w:t>
      </w:r>
    </w:p>
    <w:p>
      <w:pPr>
        <w:widowControl w:val="0"/>
        <w:spacing w:before="0" w:after="0" w:line="240" w:lineRule="auto"/>
        <w:ind w:firstLine="900"/>
        <w:jc w:val="both"/>
        <w:rPr>
          <w:rFonts w:hint="default" w:ascii="Times New Roman" w:hAnsi="Times New Roman" w:cs="Times New Roman"/>
          <w:bCs/>
          <w:sz w:val="28"/>
          <w:szCs w:val="28"/>
        </w:rPr>
      </w:pPr>
      <w:r>
        <w:rPr>
          <w:rFonts w:hint="default" w:ascii="Times New Roman" w:hAnsi="Times New Roman" w:cs="Times New Roman"/>
          <w:bCs/>
          <w:sz w:val="28"/>
          <w:szCs w:val="28"/>
          <w:lang w:eastAsia="ru-RU"/>
        </w:rPr>
        <w:t>1) обеспечение создания, содержания и развития объектов благоустройства на территории муниципального образования;</w:t>
      </w:r>
    </w:p>
    <w:p>
      <w:pPr>
        <w:widowControl w:val="0"/>
        <w:spacing w:before="0" w:after="0" w:line="240" w:lineRule="auto"/>
        <w:ind w:firstLine="900"/>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sz w:val="28"/>
          <w:szCs w:val="28"/>
          <w:lang w:eastAsia="ru-RU" w:bidi="ru-RU"/>
        </w:rPr>
        <w:t>2) повышение уровня вовлеченности заинтересованных граждан, организаций в реализацию мероприятий по благоустройству территорий города.</w:t>
      </w:r>
    </w:p>
    <w:p>
      <w:pPr>
        <w:widowControl w:val="0"/>
        <w:tabs>
          <w:tab w:val="left" w:pos="1134"/>
        </w:tabs>
        <w:spacing w:before="0" w:after="0" w:line="240" w:lineRule="auto"/>
        <w:ind w:firstLine="900"/>
        <w:jc w:val="both"/>
        <w:rPr>
          <w:rFonts w:hint="default" w:ascii="Times New Roman" w:hAnsi="Times New Roman" w:eastAsia="Times New Roman" w:cs="Times New Roman"/>
          <w:color w:val="00000A"/>
          <w:sz w:val="28"/>
          <w:szCs w:val="28"/>
          <w:lang w:val="ru-RU" w:eastAsia="ru-RU" w:bidi="ru-RU"/>
        </w:rPr>
      </w:pPr>
    </w:p>
    <w:p>
      <w:pPr>
        <w:keepNext/>
        <w:widowControl w:val="0"/>
        <w:numPr>
          <w:ilvl w:val="0"/>
          <w:numId w:val="1"/>
        </w:numPr>
        <w:shd w:val="clear" w:color="FFFFFF" w:themeColor="dark1" w:themeShade="00" w:themeTint="00" w:fill="FFFFFF" w:themeFill="dark1" w:themeFillShade="00" w:themeFillTint="00"/>
        <w:tabs>
          <w:tab w:val="left" w:pos="1276"/>
        </w:tabs>
        <w:spacing w:before="0" w:after="0" w:line="240" w:lineRule="auto"/>
        <w:ind w:left="0" w:leftChars="0" w:firstLine="900" w:firstLineChars="0"/>
        <w:jc w:val="center"/>
        <w:rPr>
          <w:rFonts w:hint="default" w:ascii="Times New Roman" w:hAnsi="Times New Roman" w:eastAsia="Times New Roman" w:cs="Times New Roman"/>
          <w:b/>
          <w:bCs/>
          <w:sz w:val="28"/>
          <w:szCs w:val="28"/>
          <w:lang w:eastAsia="ru-RU" w:bidi="ru-RU"/>
        </w:rPr>
      </w:pPr>
      <w:r>
        <w:rPr>
          <w:rFonts w:hint="default" w:ascii="Times New Roman" w:hAnsi="Times New Roman" w:eastAsia="Times New Roman" w:cs="Times New Roman"/>
          <w:b/>
          <w:bCs/>
          <w:sz w:val="28"/>
          <w:szCs w:val="28"/>
          <w:lang w:eastAsia="ru-RU" w:bidi="ru-RU"/>
        </w:rPr>
        <w:t xml:space="preserve">Целевые показатели (индикаторы), характеризующие достижение поставленных целей и задач, обоснование их состава </w:t>
      </w:r>
    </w:p>
    <w:p>
      <w:pPr>
        <w:keepNext/>
        <w:widowControl w:val="0"/>
        <w:numPr>
          <w:ilvl w:val="0"/>
          <w:numId w:val="0"/>
        </w:numPr>
        <w:shd w:val="clear" w:color="FFFFFF" w:themeColor="dark1" w:themeShade="00" w:themeTint="00" w:fill="FFFFFF" w:themeFill="dark1" w:themeFillShade="00" w:themeFillTint="00"/>
        <w:tabs>
          <w:tab w:val="left" w:pos="1276"/>
        </w:tabs>
        <w:spacing w:before="0" w:after="0" w:line="240" w:lineRule="auto"/>
        <w:jc w:val="center"/>
        <w:rPr>
          <w:rFonts w:hint="default" w:ascii="Times New Roman" w:hAnsi="Times New Roman" w:eastAsia="Times New Roman" w:cs="Times New Roman"/>
          <w:b/>
          <w:bCs/>
          <w:sz w:val="28"/>
          <w:szCs w:val="28"/>
          <w:lang w:eastAsia="ru-RU" w:bidi="ru-RU"/>
        </w:rPr>
      </w:pPr>
      <w:r>
        <w:rPr>
          <w:rFonts w:hint="default" w:ascii="Times New Roman" w:hAnsi="Times New Roman" w:eastAsia="Times New Roman" w:cs="Times New Roman"/>
          <w:b/>
          <w:bCs/>
          <w:sz w:val="28"/>
          <w:szCs w:val="28"/>
          <w:lang w:eastAsia="ru-RU" w:bidi="ru-RU"/>
        </w:rPr>
        <w:t>и значений</w:t>
      </w:r>
    </w:p>
    <w:p>
      <w:pPr>
        <w:keepNext/>
        <w:widowControl w:val="0"/>
        <w:shd w:val="clear" w:color="FFFFFF" w:themeColor="dark1" w:themeShade="00" w:themeTint="00" w:fill="FFFFFF" w:themeFill="dark1" w:themeFillShade="00" w:themeFillTint="00"/>
        <w:tabs>
          <w:tab w:val="left" w:pos="1276"/>
        </w:tabs>
        <w:spacing w:before="0" w:after="0" w:line="240" w:lineRule="auto"/>
        <w:ind w:firstLine="900"/>
        <w:jc w:val="center"/>
        <w:rPr>
          <w:rFonts w:hint="default" w:ascii="Times New Roman" w:hAnsi="Times New Roman" w:eastAsia="Times New Roman" w:cs="Times New Roman"/>
          <w:b/>
          <w:bCs/>
          <w:color w:val="00000A"/>
          <w:sz w:val="28"/>
          <w:szCs w:val="28"/>
          <w:lang w:val="ru-RU" w:eastAsia="ru-RU" w:bidi="ru-RU"/>
        </w:rPr>
      </w:pP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lang w:eastAsia="ru-RU"/>
        </w:rPr>
        <w:t>Состав целевых показателей (индикаторов) сформирован с учётом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2022-2024 годы, утвержденных приказом Министерства строительства и жилищно-коммунального хозяйства от 6 апреля 2017 г</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 xml:space="preserve"> № 691/пр.</w:t>
      </w:r>
    </w:p>
    <w:p>
      <w:pPr>
        <w:widowControl w:val="0"/>
        <w:tabs>
          <w:tab w:val="left" w:pos="851"/>
          <w:tab w:val="left" w:pos="1134"/>
        </w:tabs>
        <w:spacing w:before="0" w:after="0" w:line="240" w:lineRule="auto"/>
        <w:ind w:firstLine="900"/>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В целях количественной оценки достижения целей и задач Программы определены следующие целевые показатели (индикаторы):</w:t>
      </w:r>
    </w:p>
    <w:p>
      <w:pPr>
        <w:pStyle w:val="38"/>
        <w:widowControl w:val="0"/>
        <w:tabs>
          <w:tab w:val="left" w:pos="33"/>
        </w:tabs>
        <w:spacing w:before="0" w:after="0" w:line="240" w:lineRule="auto"/>
        <w:ind w:left="0" w:firstLine="900"/>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1. 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w:t>
      </w:r>
    </w:p>
    <w:p>
      <w:pPr>
        <w:widowControl w:val="0"/>
        <w:tabs>
          <w:tab w:val="left" w:pos="1134"/>
        </w:tabs>
        <w:spacing w:before="0" w:after="0" w:line="240" w:lineRule="auto"/>
        <w:ind w:firstLine="859" w:firstLineChars="307"/>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 xml:space="preserve"> 2.</w:t>
      </w:r>
      <w:r>
        <w:rPr>
          <w:rFonts w:hint="default" w:ascii="Times New Roman" w:hAnsi="Times New Roman" w:eastAsia="Times New Roman" w:cs="Times New Roman"/>
          <w:bCs/>
          <w:sz w:val="28"/>
          <w:szCs w:val="28"/>
          <w:lang w:val="en-US" w:eastAsia="ru-RU" w:bidi="ru-RU"/>
        </w:rPr>
        <w:t xml:space="preserve"> </w:t>
      </w:r>
      <w:r>
        <w:rPr>
          <w:rFonts w:hint="default" w:ascii="Times New Roman" w:hAnsi="Times New Roman" w:eastAsia="Times New Roman" w:cs="Times New Roman"/>
          <w:bCs/>
          <w:sz w:val="28"/>
          <w:szCs w:val="28"/>
          <w:lang w:eastAsia="ru-RU" w:bidi="ru-RU"/>
        </w:rPr>
        <w:t>Доля реализованных комплексных проектов благоустройства общественных территорий (увековечивание   памятников погибших при защите Отечества) в общем количестве реализованных в течение планового года проектов благоустройства общественных территорий;</w:t>
      </w:r>
    </w:p>
    <w:p>
      <w:pPr>
        <w:widowControl w:val="0"/>
        <w:tabs>
          <w:tab w:val="left" w:pos="1134"/>
        </w:tabs>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val="en-US" w:eastAsia="ru-RU" w:bidi="ru-RU"/>
        </w:rPr>
        <w:t>3</w:t>
      </w:r>
      <w:r>
        <w:rPr>
          <w:rFonts w:hint="default" w:ascii="Times New Roman" w:hAnsi="Times New Roman" w:eastAsia="Times New Roman" w:cs="Times New Roman"/>
          <w:bCs/>
          <w:sz w:val="28"/>
          <w:szCs w:val="28"/>
          <w:lang w:eastAsia="ru-RU" w:bidi="ru-RU"/>
        </w:rPr>
        <w:t>. Количество благоустроенных общественных территорий.</w:t>
      </w:r>
    </w:p>
    <w:p>
      <w:pPr>
        <w:widowControl w:val="0"/>
        <w:tabs>
          <w:tab w:val="left" w:pos="567"/>
        </w:tabs>
        <w:spacing w:before="0" w:after="0" w:line="240" w:lineRule="auto"/>
        <w:ind w:firstLine="900"/>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Количество показателей (индикаторов) Программы формируется исходя из принципов необходимости и достаточности для достижения целей и решения поставленных задач.</w:t>
      </w:r>
    </w:p>
    <w:p>
      <w:pPr>
        <w:widowControl w:val="0"/>
        <w:tabs>
          <w:tab w:val="left" w:pos="567"/>
        </w:tabs>
        <w:spacing w:before="0" w:after="0" w:line="240" w:lineRule="auto"/>
        <w:ind w:firstLine="567"/>
        <w:jc w:val="both"/>
        <w:rPr>
          <w:rFonts w:hint="default" w:ascii="Times New Roman" w:hAnsi="Times New Roman" w:eastAsia="Times New Roman" w:cs="Times New Roman"/>
          <w:bCs/>
          <w:color w:val="00000A"/>
          <w:sz w:val="28"/>
          <w:szCs w:val="28"/>
          <w:lang w:val="ru-RU" w:eastAsia="ru-RU" w:bidi="ru-RU"/>
        </w:rPr>
      </w:pPr>
      <w:r>
        <w:rPr>
          <w:rFonts w:hint="default" w:ascii="Times New Roman" w:hAnsi="Times New Roman" w:eastAsia="Times New Roman" w:cs="Times New Roman"/>
          <w:b/>
          <w:bCs/>
          <w:i/>
          <w:sz w:val="28"/>
          <w:szCs w:val="28"/>
          <w:lang w:eastAsia="ru-RU" w:bidi="ru-RU"/>
        </w:rPr>
        <w:t xml:space="preserve"> </w:t>
      </w:r>
      <w:r>
        <w:rPr>
          <w:rFonts w:hint="default" w:ascii="Times New Roman" w:hAnsi="Times New Roman" w:eastAsia="Times New Roman" w:cs="Times New Roman"/>
          <w:bCs/>
          <w:sz w:val="28"/>
          <w:szCs w:val="28"/>
          <w:lang w:eastAsia="ru-RU" w:bidi="ru-RU"/>
        </w:rPr>
        <w:t>Показатель 1</w:t>
      </w:r>
      <w:r>
        <w:rPr>
          <w:rFonts w:hint="default" w:ascii="Times New Roman" w:hAnsi="Times New Roman" w:eastAsia="Times New Roman" w:cs="Times New Roman"/>
          <w:b/>
          <w:bCs/>
          <w:i/>
          <w:sz w:val="28"/>
          <w:szCs w:val="28"/>
          <w:lang w:eastAsia="ru-RU" w:bidi="ru-RU"/>
        </w:rPr>
        <w:t xml:space="preserve"> «</w:t>
      </w:r>
      <w:r>
        <w:rPr>
          <w:rFonts w:hint="default" w:ascii="Times New Roman" w:hAnsi="Times New Roman" w:eastAsia="Times New Roman" w:cs="Times New Roman"/>
          <w:bCs/>
          <w:sz w:val="28"/>
          <w:szCs w:val="28"/>
          <w:lang w:eastAsia="ru-RU" w:bidi="ru-RU"/>
        </w:rPr>
        <w:t>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w:t>
      </w:r>
    </w:p>
    <w:tbl>
      <w:tblPr>
        <w:tblStyle w:val="3"/>
        <w:tblW w:w="10004" w:type="dxa"/>
        <w:tblInd w:w="-201"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autofit"/>
        <w:tblCellMar>
          <w:top w:w="0" w:type="dxa"/>
          <w:left w:w="83" w:type="dxa"/>
          <w:bottom w:w="0" w:type="dxa"/>
          <w:right w:w="108" w:type="dxa"/>
        </w:tblCellMar>
      </w:tblPr>
      <w:tblGrid>
        <w:gridCol w:w="562"/>
        <w:gridCol w:w="3963"/>
        <w:gridCol w:w="5479"/>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5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1</w:t>
            </w:r>
          </w:p>
        </w:tc>
        <w:tc>
          <w:tcPr>
            <w:tcW w:w="39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Наименование показателя</w:t>
            </w:r>
          </w:p>
        </w:tc>
        <w:tc>
          <w:tcPr>
            <w:tcW w:w="547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5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2</w:t>
            </w:r>
          </w:p>
        </w:tc>
        <w:tc>
          <w:tcPr>
            <w:tcW w:w="39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Единица измерения</w:t>
            </w:r>
          </w:p>
        </w:tc>
        <w:tc>
          <w:tcPr>
            <w:tcW w:w="547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Процент</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5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3</w:t>
            </w:r>
          </w:p>
        </w:tc>
        <w:tc>
          <w:tcPr>
            <w:tcW w:w="39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Определение показателя</w:t>
            </w:r>
          </w:p>
        </w:tc>
        <w:tc>
          <w:tcPr>
            <w:tcW w:w="547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Показатель характеризует долю реализованных комплексных проектов благоустройства общественных территорий</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5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4</w:t>
            </w:r>
          </w:p>
        </w:tc>
        <w:tc>
          <w:tcPr>
            <w:tcW w:w="39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Временные характеристики</w:t>
            </w:r>
          </w:p>
        </w:tc>
        <w:tc>
          <w:tcPr>
            <w:tcW w:w="547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Ежегодно по состоянию на конец года</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5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5</w:t>
            </w:r>
          </w:p>
        </w:tc>
        <w:tc>
          <w:tcPr>
            <w:tcW w:w="39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Алгоритм формирования показателя и методические пояснения к показателю</w:t>
            </w:r>
          </w:p>
        </w:tc>
        <w:tc>
          <w:tcPr>
            <w:tcW w:w="547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Показатель рассчитывается ежегодно и определяется отношением количества реализованных в течение отчетного года комплексных проектов благоустройства общественных территорий, к общему количеству общественных территорий, подлежащих благоустройству в отчетном году.</w:t>
            </w:r>
          </w:p>
          <w:p>
            <w:pPr>
              <w:widowControl w:val="0"/>
              <w:tabs>
                <w:tab w:val="left" w:pos="567"/>
              </w:tabs>
              <w:spacing w:before="0" w:after="0" w:line="240" w:lineRule="auto"/>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Показатель не требует включения в план статистических работ, в связи с чем методика расчета показателя не приводится</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5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6</w:t>
            </w:r>
          </w:p>
        </w:tc>
        <w:tc>
          <w:tcPr>
            <w:tcW w:w="39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Ответственный за сбор и предоставление информации</w:t>
            </w:r>
          </w:p>
        </w:tc>
        <w:tc>
          <w:tcPr>
            <w:tcW w:w="547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Администрация города Обояни</w:t>
            </w:r>
          </w:p>
        </w:tc>
      </w:tr>
    </w:tbl>
    <w:p>
      <w:pPr>
        <w:widowControl w:val="0"/>
        <w:numPr>
          <w:ilvl w:val="0"/>
          <w:numId w:val="0"/>
        </w:numPr>
        <w:tabs>
          <w:tab w:val="left" w:pos="1134"/>
        </w:tabs>
        <w:spacing w:before="0" w:after="0" w:line="240" w:lineRule="auto"/>
        <w:jc w:val="both"/>
        <w:rPr>
          <w:rFonts w:hint="default" w:ascii="Times New Roman" w:hAnsi="Times New Roman" w:cs="Times New Roman"/>
          <w:sz w:val="28"/>
          <w:szCs w:val="28"/>
        </w:rPr>
      </w:pPr>
    </w:p>
    <w:p>
      <w:pPr>
        <w:widowControl w:val="0"/>
        <w:numPr>
          <w:ilvl w:val="0"/>
          <w:numId w:val="0"/>
        </w:numPr>
        <w:tabs>
          <w:tab w:val="left" w:pos="1134"/>
        </w:tabs>
        <w:spacing w:before="0" w:after="0" w:line="240" w:lineRule="auto"/>
        <w:ind w:firstLine="560" w:firstLineChars="200"/>
        <w:jc w:val="both"/>
        <w:rPr>
          <w:rFonts w:hint="default" w:ascii="Times New Roman" w:hAnsi="Times New Roman" w:cs="Times New Roman"/>
          <w:sz w:val="28"/>
          <w:szCs w:val="28"/>
          <w:lang w:val="en-US"/>
        </w:rPr>
      </w:pPr>
      <w:r>
        <w:rPr>
          <w:rFonts w:hint="default" w:ascii="Times New Roman" w:hAnsi="Times New Roman" w:eastAsia="Times New Roman" w:cs="Times New Roman"/>
          <w:bCs/>
          <w:sz w:val="28"/>
          <w:szCs w:val="28"/>
          <w:lang w:eastAsia="ru-RU" w:bidi="ru-RU"/>
        </w:rPr>
        <w:t>Показатель</w:t>
      </w:r>
      <w:r>
        <w:rPr>
          <w:rFonts w:hint="default" w:ascii="Times New Roman" w:hAnsi="Times New Roman" w:eastAsia="Times New Roman" w:cs="Times New Roman"/>
          <w:bCs/>
          <w:sz w:val="28"/>
          <w:szCs w:val="28"/>
          <w:lang w:val="en-US" w:eastAsia="ru-RU" w:bidi="ru-RU"/>
        </w:rPr>
        <w:t xml:space="preserve"> 2 «</w:t>
      </w:r>
      <w:r>
        <w:rPr>
          <w:rFonts w:hint="default" w:ascii="Times New Roman" w:hAnsi="Times New Roman" w:eastAsia="Times New Roman" w:cs="Times New Roman"/>
          <w:bCs/>
          <w:sz w:val="28"/>
          <w:szCs w:val="28"/>
          <w:lang w:eastAsia="ru-RU" w:bidi="ru-RU"/>
        </w:rPr>
        <w:t>Доля реализованных комплексных проектов благоустройства общественных территорий (увековечивание   памятников погибших при защите Отечества) в общем количестве реализованных в течение планового года проектов благоустройства общественных территорий</w:t>
      </w:r>
      <w:r>
        <w:rPr>
          <w:rFonts w:hint="default" w:ascii="Times New Roman" w:hAnsi="Times New Roman" w:eastAsia="Times New Roman" w:cs="Times New Roman"/>
          <w:bCs/>
          <w:sz w:val="28"/>
          <w:szCs w:val="28"/>
          <w:lang w:val="en-US" w:eastAsia="ru-RU" w:bidi="ru-RU"/>
        </w:rPr>
        <w:t>»</w:t>
      </w:r>
    </w:p>
    <w:p>
      <w:pPr>
        <w:widowControl w:val="0"/>
        <w:tabs>
          <w:tab w:val="left" w:pos="567"/>
        </w:tabs>
        <w:spacing w:before="0" w:after="0" w:line="240" w:lineRule="auto"/>
        <w:ind w:firstLine="567"/>
        <w:jc w:val="both"/>
        <w:rPr>
          <w:rFonts w:hint="default" w:ascii="Times New Roman" w:hAnsi="Times New Roman" w:eastAsia="Times New Roman" w:cs="Times New Roman"/>
          <w:bCs/>
          <w:color w:val="00000A"/>
          <w:sz w:val="28"/>
          <w:szCs w:val="28"/>
          <w:lang w:val="ru-RU" w:eastAsia="ru-RU" w:bidi="ru-RU"/>
        </w:rPr>
      </w:pPr>
    </w:p>
    <w:tbl>
      <w:tblPr>
        <w:tblStyle w:val="3"/>
        <w:tblW w:w="10004" w:type="dxa"/>
        <w:tblInd w:w="-201"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autofit"/>
        <w:tblCellMar>
          <w:top w:w="0" w:type="dxa"/>
          <w:left w:w="83" w:type="dxa"/>
          <w:bottom w:w="0" w:type="dxa"/>
          <w:right w:w="108" w:type="dxa"/>
        </w:tblCellMar>
      </w:tblPr>
      <w:tblGrid>
        <w:gridCol w:w="562"/>
        <w:gridCol w:w="3963"/>
        <w:gridCol w:w="5479"/>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5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1</w:t>
            </w:r>
          </w:p>
        </w:tc>
        <w:tc>
          <w:tcPr>
            <w:tcW w:w="39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Наименование показателя</w:t>
            </w:r>
          </w:p>
        </w:tc>
        <w:tc>
          <w:tcPr>
            <w:tcW w:w="547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1134"/>
              </w:tabs>
              <w:suppressAutoHyphens/>
              <w:bidi w:val="0"/>
              <w:spacing w:before="0" w:after="0" w:line="240" w:lineRule="auto"/>
              <w:ind w:left="0" w:right="0" w:firstLine="0"/>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Доля реализованных комплексных проектов благоустройства общественных территорий (увековечивание   памятников погибших при защите Отечества) в общем количестве реализованных в течение планового года проектов благоустройства общественных территорий;</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5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2</w:t>
            </w:r>
          </w:p>
        </w:tc>
        <w:tc>
          <w:tcPr>
            <w:tcW w:w="39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Единица измерения</w:t>
            </w:r>
          </w:p>
        </w:tc>
        <w:tc>
          <w:tcPr>
            <w:tcW w:w="547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Процент</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5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3</w:t>
            </w:r>
          </w:p>
        </w:tc>
        <w:tc>
          <w:tcPr>
            <w:tcW w:w="39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Определение показателя</w:t>
            </w:r>
          </w:p>
        </w:tc>
        <w:tc>
          <w:tcPr>
            <w:tcW w:w="547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Показатель характеризует долю реализованных комплексных проектов благоустройства общественных территорий</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5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4</w:t>
            </w:r>
          </w:p>
        </w:tc>
        <w:tc>
          <w:tcPr>
            <w:tcW w:w="39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Временные характеристики</w:t>
            </w:r>
          </w:p>
        </w:tc>
        <w:tc>
          <w:tcPr>
            <w:tcW w:w="547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Ежегодно по состоянию на конец года</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5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5</w:t>
            </w:r>
          </w:p>
        </w:tc>
        <w:tc>
          <w:tcPr>
            <w:tcW w:w="39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Алгоритм формирования показателя и методические пояснения к показателю</w:t>
            </w:r>
          </w:p>
        </w:tc>
        <w:tc>
          <w:tcPr>
            <w:tcW w:w="547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Показатель рассчитывается ежегодно и определяется отношением количества реализованных в течение отчетного года комплексных проектов благоустройства общественных территорий, к общему количеству общественных территорий, подлежащих благоустройству в отчетном году.</w:t>
            </w:r>
          </w:p>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Показатель не требует включения в план статистических работ, в связи с чем методика расчета показателя не приводится</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5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6</w:t>
            </w:r>
          </w:p>
        </w:tc>
        <w:tc>
          <w:tcPr>
            <w:tcW w:w="39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Ответственный за сбор и предоставление информации</w:t>
            </w:r>
          </w:p>
        </w:tc>
        <w:tc>
          <w:tcPr>
            <w:tcW w:w="547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Администрация города Обояни</w:t>
            </w:r>
          </w:p>
        </w:tc>
      </w:tr>
    </w:tbl>
    <w:p>
      <w:pPr>
        <w:widowControl w:val="0"/>
        <w:tabs>
          <w:tab w:val="left" w:pos="1134"/>
        </w:tabs>
        <w:spacing w:before="0" w:after="0" w:line="240" w:lineRule="auto"/>
        <w:ind w:firstLine="567"/>
        <w:jc w:val="both"/>
        <w:rPr>
          <w:rFonts w:hint="default" w:ascii="Times New Roman" w:hAnsi="Times New Roman" w:eastAsia="Times New Roman" w:cs="Times New Roman"/>
          <w:bCs/>
          <w:color w:val="00000A"/>
          <w:sz w:val="28"/>
          <w:szCs w:val="28"/>
          <w:lang w:val="ru-RU" w:eastAsia="ru-RU" w:bidi="ru-RU"/>
        </w:rPr>
      </w:pPr>
    </w:p>
    <w:p>
      <w:pPr>
        <w:widowControl w:val="0"/>
        <w:tabs>
          <w:tab w:val="left" w:pos="567"/>
        </w:tabs>
        <w:spacing w:before="0" w:after="0" w:line="240" w:lineRule="auto"/>
        <w:ind w:firstLine="567"/>
        <w:jc w:val="center"/>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Показатель 3</w:t>
      </w:r>
      <w:r>
        <w:rPr>
          <w:rFonts w:hint="default" w:ascii="Times New Roman" w:hAnsi="Times New Roman" w:eastAsia="Times New Roman" w:cs="Times New Roman"/>
          <w:bCs/>
          <w:sz w:val="28"/>
          <w:szCs w:val="28"/>
          <w:lang w:val="en-US" w:eastAsia="ru-RU" w:bidi="ru-RU"/>
        </w:rPr>
        <w:t xml:space="preserve"> </w:t>
      </w:r>
      <w:r>
        <w:rPr>
          <w:rFonts w:hint="default" w:ascii="Times New Roman" w:hAnsi="Times New Roman" w:eastAsia="Times New Roman" w:cs="Times New Roman"/>
          <w:b/>
          <w:bCs/>
          <w:i/>
          <w:sz w:val="28"/>
          <w:szCs w:val="28"/>
          <w:lang w:eastAsia="ru-RU" w:bidi="ru-RU"/>
        </w:rPr>
        <w:t>«</w:t>
      </w:r>
      <w:r>
        <w:rPr>
          <w:rFonts w:hint="default" w:ascii="Times New Roman" w:hAnsi="Times New Roman" w:eastAsia="Times New Roman" w:cs="Times New Roman"/>
          <w:bCs/>
          <w:sz w:val="28"/>
          <w:szCs w:val="28"/>
          <w:lang w:eastAsia="ru-RU" w:bidi="ru-RU"/>
        </w:rPr>
        <w:t>Количество благоустроенных общественных территорий»</w:t>
      </w:r>
    </w:p>
    <w:p>
      <w:pPr>
        <w:widowControl w:val="0"/>
        <w:tabs>
          <w:tab w:val="left" w:pos="567"/>
        </w:tabs>
        <w:spacing w:before="0" w:after="0" w:line="240" w:lineRule="auto"/>
        <w:ind w:firstLine="567"/>
        <w:jc w:val="center"/>
        <w:rPr>
          <w:rFonts w:hint="default" w:ascii="Times New Roman" w:hAnsi="Times New Roman" w:eastAsia="Times New Roman" w:cs="Times New Roman"/>
          <w:bCs/>
          <w:sz w:val="28"/>
          <w:szCs w:val="28"/>
          <w:lang w:eastAsia="ru-RU" w:bidi="ru-RU"/>
        </w:rPr>
      </w:pPr>
    </w:p>
    <w:tbl>
      <w:tblPr>
        <w:tblStyle w:val="3"/>
        <w:tblW w:w="9570" w:type="dxa"/>
        <w:tblInd w:w="-25"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autofit"/>
        <w:tblCellMar>
          <w:top w:w="0" w:type="dxa"/>
          <w:left w:w="83" w:type="dxa"/>
          <w:bottom w:w="0" w:type="dxa"/>
          <w:right w:w="108" w:type="dxa"/>
        </w:tblCellMar>
      </w:tblPr>
      <w:tblGrid>
        <w:gridCol w:w="400"/>
        <w:gridCol w:w="3962"/>
        <w:gridCol w:w="5208"/>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400"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1</w:t>
            </w:r>
          </w:p>
        </w:tc>
        <w:tc>
          <w:tcPr>
            <w:tcW w:w="39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Наименование показателя</w:t>
            </w:r>
          </w:p>
        </w:tc>
        <w:tc>
          <w:tcPr>
            <w:tcW w:w="520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Количество благоустроенных общественных территорий</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400"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2</w:t>
            </w:r>
          </w:p>
        </w:tc>
        <w:tc>
          <w:tcPr>
            <w:tcW w:w="39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Единица измерения</w:t>
            </w:r>
          </w:p>
        </w:tc>
        <w:tc>
          <w:tcPr>
            <w:tcW w:w="520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Единиц</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400"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3</w:t>
            </w:r>
          </w:p>
        </w:tc>
        <w:tc>
          <w:tcPr>
            <w:tcW w:w="39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Определение показателя</w:t>
            </w:r>
          </w:p>
        </w:tc>
        <w:tc>
          <w:tcPr>
            <w:tcW w:w="520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Показатель характеризует количество благоустроенных общественных территорий</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400"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4</w:t>
            </w:r>
          </w:p>
        </w:tc>
        <w:tc>
          <w:tcPr>
            <w:tcW w:w="39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Временные характеристики</w:t>
            </w:r>
          </w:p>
        </w:tc>
        <w:tc>
          <w:tcPr>
            <w:tcW w:w="520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Ежегодно по состоянию на конец года</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400"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5</w:t>
            </w:r>
          </w:p>
        </w:tc>
        <w:tc>
          <w:tcPr>
            <w:tcW w:w="39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Алгоритм формирования показателя и методические пояснения к показателю</w:t>
            </w:r>
          </w:p>
        </w:tc>
        <w:tc>
          <w:tcPr>
            <w:tcW w:w="520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Показатель рассчитывается ежегодно и определяется количеством благоустроенных общественных территорий.</w:t>
            </w:r>
          </w:p>
          <w:p>
            <w:pPr>
              <w:widowControl w:val="0"/>
              <w:tabs>
                <w:tab w:val="left" w:pos="567"/>
              </w:tabs>
              <w:spacing w:before="0" w:after="0" w:line="240" w:lineRule="auto"/>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Показатель не требует включения в план статистических работ, в связи с чем методика расчета показателя не приводится</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400"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6</w:t>
            </w:r>
          </w:p>
        </w:tc>
        <w:tc>
          <w:tcPr>
            <w:tcW w:w="39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Ответственный за сбор и предоставление информации</w:t>
            </w:r>
          </w:p>
        </w:tc>
        <w:tc>
          <w:tcPr>
            <w:tcW w:w="520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Администрация города Обояни</w:t>
            </w:r>
          </w:p>
        </w:tc>
      </w:tr>
    </w:tbl>
    <w:p>
      <w:pPr>
        <w:widowControl w:val="0"/>
        <w:spacing w:before="0" w:after="0" w:line="240" w:lineRule="auto"/>
        <w:rPr>
          <w:rFonts w:hint="default" w:ascii="Times New Roman" w:hAnsi="Times New Roman" w:eastAsia="Times New Roman" w:cs="Times New Roman"/>
          <w:color w:val="00000A"/>
          <w:sz w:val="28"/>
          <w:szCs w:val="28"/>
          <w:lang w:val="ru-RU" w:eastAsia="ru-RU" w:bidi="ru-RU"/>
        </w:rPr>
      </w:pPr>
    </w:p>
    <w:p>
      <w:pPr>
        <w:keepNext/>
        <w:widowControl w:val="0"/>
        <w:shd w:val="clear" w:color="FFFFFF" w:themeColor="dark1" w:themeShade="00" w:themeTint="00" w:fill="FFFFFF" w:themeFill="dark1" w:themeFillShade="00" w:themeFillTint="00"/>
        <w:tabs>
          <w:tab w:val="left" w:pos="1276"/>
        </w:tabs>
        <w:spacing w:before="0" w:after="0" w:line="240" w:lineRule="auto"/>
        <w:ind w:firstLine="900"/>
        <w:jc w:val="center"/>
        <w:rPr>
          <w:rFonts w:hint="default" w:ascii="Times New Roman" w:hAnsi="Times New Roman" w:eastAsia="Times New Roman" w:cs="Times New Roman"/>
          <w:b/>
          <w:bCs/>
          <w:sz w:val="28"/>
          <w:szCs w:val="28"/>
          <w:lang w:eastAsia="ru-RU" w:bidi="ru-RU"/>
        </w:rPr>
      </w:pPr>
      <w:r>
        <w:rPr>
          <w:rFonts w:hint="default" w:ascii="Times New Roman" w:hAnsi="Times New Roman" w:eastAsia="Times New Roman" w:cs="Times New Roman"/>
          <w:b/>
          <w:bCs/>
          <w:sz w:val="28"/>
          <w:szCs w:val="28"/>
          <w:lang w:eastAsia="ru-RU" w:bidi="ru-RU"/>
        </w:rPr>
        <w:t>4. Сроки реализации Программы</w:t>
      </w:r>
    </w:p>
    <w:p>
      <w:pPr>
        <w:keepNext/>
        <w:widowControl w:val="0"/>
        <w:shd w:val="clear" w:color="FFFFFF" w:themeColor="dark1" w:themeShade="00" w:themeTint="00" w:fill="FFFFFF" w:themeFill="dark1" w:themeFillShade="00" w:themeFillTint="00"/>
        <w:tabs>
          <w:tab w:val="left" w:pos="1276"/>
        </w:tabs>
        <w:spacing w:before="0" w:after="0" w:line="240" w:lineRule="auto"/>
        <w:ind w:firstLine="900"/>
        <w:jc w:val="center"/>
        <w:rPr>
          <w:rFonts w:hint="default" w:ascii="Times New Roman" w:hAnsi="Times New Roman" w:eastAsia="Times New Roman" w:cs="Times New Roman"/>
          <w:b/>
          <w:bCs/>
          <w:color w:val="00000A"/>
          <w:sz w:val="28"/>
          <w:szCs w:val="28"/>
          <w:lang w:val="ru-RU" w:eastAsia="ru-RU" w:bidi="ru-RU"/>
        </w:rPr>
      </w:pPr>
    </w:p>
    <w:p>
      <w:pPr>
        <w:keepNext/>
        <w:widowControl w:val="0"/>
        <w:tabs>
          <w:tab w:val="left" w:pos="1134"/>
        </w:tabs>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Программа реализуется в период 2022-2024 годы. Этапы реализации Программы не выделяются.</w:t>
      </w:r>
    </w:p>
    <w:p>
      <w:pPr>
        <w:widowControl w:val="0"/>
        <w:tabs>
          <w:tab w:val="left" w:pos="1134"/>
        </w:tabs>
        <w:spacing w:before="0" w:after="0" w:line="240" w:lineRule="auto"/>
        <w:ind w:firstLine="900"/>
        <w:jc w:val="both"/>
        <w:rPr>
          <w:rFonts w:hint="default" w:ascii="Times New Roman" w:hAnsi="Times New Roman" w:eastAsia="Times New Roman" w:cs="Times New Roman"/>
          <w:color w:val="00000A"/>
          <w:sz w:val="28"/>
          <w:szCs w:val="28"/>
          <w:lang w:val="ru-RU" w:eastAsia="ru-RU" w:bidi="ru-RU"/>
        </w:rPr>
      </w:pPr>
    </w:p>
    <w:p>
      <w:pPr>
        <w:keepNext/>
        <w:widowControl w:val="0"/>
        <w:shd w:val="clear" w:color="FFFFFF" w:themeColor="dark1" w:themeShade="00" w:themeTint="00" w:fill="FFFFFF" w:themeFill="dark1" w:themeFillShade="00" w:themeFillTint="00"/>
        <w:tabs>
          <w:tab w:val="left" w:pos="1276"/>
        </w:tabs>
        <w:spacing w:before="0" w:after="0" w:line="240" w:lineRule="auto"/>
        <w:ind w:firstLine="900"/>
        <w:jc w:val="center"/>
        <w:rPr>
          <w:rFonts w:hint="default" w:ascii="Times New Roman" w:hAnsi="Times New Roman" w:eastAsia="Times New Roman" w:cs="Times New Roman"/>
          <w:b/>
          <w:bCs/>
          <w:sz w:val="28"/>
          <w:szCs w:val="28"/>
          <w:lang w:eastAsia="ru-RU" w:bidi="ru-RU"/>
        </w:rPr>
      </w:pPr>
      <w:r>
        <w:rPr>
          <w:rFonts w:hint="default" w:ascii="Times New Roman" w:hAnsi="Times New Roman" w:eastAsia="Times New Roman" w:cs="Times New Roman"/>
          <w:b/>
          <w:bCs/>
          <w:sz w:val="28"/>
          <w:szCs w:val="28"/>
          <w:lang w:eastAsia="ru-RU" w:bidi="ru-RU"/>
        </w:rPr>
        <w:t>5. Основные мероприятия, направленные на достижение целей и задач в сфере реализации Программы</w:t>
      </w:r>
    </w:p>
    <w:p>
      <w:pPr>
        <w:keepNext/>
        <w:widowControl w:val="0"/>
        <w:shd w:val="clear" w:color="FFFFFF" w:themeColor="dark1" w:themeShade="00" w:themeTint="00" w:fill="FFFFFF" w:themeFill="dark1" w:themeFillShade="00" w:themeFillTint="00"/>
        <w:tabs>
          <w:tab w:val="left" w:pos="1276"/>
        </w:tabs>
        <w:spacing w:before="0" w:after="0" w:line="240" w:lineRule="auto"/>
        <w:ind w:firstLine="900"/>
        <w:jc w:val="center"/>
        <w:rPr>
          <w:rFonts w:hint="default" w:ascii="Times New Roman" w:hAnsi="Times New Roman" w:eastAsia="Times New Roman" w:cs="Times New Roman"/>
          <w:b/>
          <w:bCs/>
          <w:color w:val="00000A"/>
          <w:sz w:val="28"/>
          <w:szCs w:val="28"/>
          <w:lang w:val="ru-RU" w:eastAsia="ru-RU" w:bidi="ru-RU"/>
        </w:rPr>
      </w:pPr>
    </w:p>
    <w:p>
      <w:pPr>
        <w:widowControl w:val="0"/>
        <w:tabs>
          <w:tab w:val="left" w:pos="1134"/>
        </w:tabs>
        <w:spacing w:before="0" w:after="0" w:line="240" w:lineRule="auto"/>
        <w:ind w:firstLine="900"/>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sz w:val="28"/>
          <w:szCs w:val="28"/>
          <w:lang w:eastAsia="ru-RU" w:bidi="ru-RU"/>
        </w:rPr>
        <w:t>В рамках Программы осуществляется основное мероприятие – реализация мероприятий в сфере формирования современной городской среды.</w:t>
      </w:r>
    </w:p>
    <w:p>
      <w:pPr>
        <w:widowControl w:val="0"/>
        <w:tabs>
          <w:tab w:val="left" w:pos="1134"/>
        </w:tabs>
        <w:spacing w:before="0" w:after="0" w:line="240" w:lineRule="auto"/>
        <w:ind w:firstLine="900"/>
        <w:jc w:val="both"/>
        <w:rPr>
          <w:rFonts w:hint="default" w:ascii="Times New Roman" w:hAnsi="Times New Roman" w:eastAsia="Calibri" w:cs="Times New Roman"/>
          <w:color w:val="00000A"/>
          <w:sz w:val="28"/>
          <w:szCs w:val="28"/>
          <w:lang w:val="ru-RU" w:eastAsia="en-US" w:bidi="ar-SA"/>
        </w:rPr>
      </w:pPr>
      <w:r>
        <w:rPr>
          <w:rFonts w:hint="default" w:ascii="Times New Roman" w:hAnsi="Times New Roman" w:eastAsia="Times New Roman" w:cs="Times New Roman"/>
          <w:bCs/>
          <w:sz w:val="28"/>
          <w:szCs w:val="28"/>
          <w:lang w:eastAsia="ru-RU" w:bidi="ru-RU"/>
        </w:rPr>
        <w:t xml:space="preserve">В рамках основного мероприятия осуществляются следующие мероприятия: </w:t>
      </w:r>
    </w:p>
    <w:p>
      <w:pPr>
        <w:widowControl w:val="0"/>
        <w:tabs>
          <w:tab w:val="left" w:pos="1134"/>
        </w:tabs>
        <w:spacing w:before="0" w:after="0" w:line="240" w:lineRule="auto"/>
        <w:ind w:firstLine="900"/>
        <w:contextualSpacing/>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1) Благоустройство общественных территорий города Обояни в соответствии с проектом благоустройства наиболее посещаемой общественной территории населенного пункта</w:t>
      </w:r>
      <w:r>
        <w:rPr>
          <w:rFonts w:hint="default" w:ascii="Times New Roman" w:hAnsi="Times New Roman" w:eastAsia="Times New Roman" w:cs="Times New Roman"/>
          <w:bCs/>
          <w:sz w:val="28"/>
          <w:szCs w:val="28"/>
          <w:lang w:eastAsia="ru-RU" w:bidi="ru-RU"/>
        </w:rPr>
        <w:t>.</w:t>
      </w:r>
    </w:p>
    <w:p>
      <w:pPr>
        <w:tabs>
          <w:tab w:val="left" w:pos="1134"/>
        </w:tabs>
        <w:spacing w:before="0" w:after="0" w:line="240" w:lineRule="auto"/>
        <w:ind w:firstLine="900"/>
        <w:contextualSpacing/>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В ходе реализации мероприятия проводится:</w:t>
      </w:r>
    </w:p>
    <w:p>
      <w:pPr>
        <w:tabs>
          <w:tab w:val="left" w:pos="1134"/>
        </w:tabs>
        <w:spacing w:before="0" w:after="0" w:line="240" w:lineRule="auto"/>
        <w:ind w:firstLine="900"/>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 xml:space="preserve"> </w:t>
      </w:r>
      <w:r>
        <w:rPr>
          <w:rFonts w:hint="default" w:ascii="Times New Roman" w:hAnsi="Times New Roman" w:eastAsia="Times New Roman" w:cs="Times New Roman"/>
          <w:sz w:val="28"/>
          <w:szCs w:val="28"/>
          <w:lang w:val="en-US" w:eastAsia="ru-RU" w:bidi="ru-RU"/>
        </w:rPr>
        <w:t xml:space="preserve">- </w:t>
      </w:r>
      <w:r>
        <w:rPr>
          <w:rFonts w:hint="default" w:ascii="Times New Roman" w:hAnsi="Times New Roman" w:eastAsia="Times New Roman" w:cs="Times New Roman"/>
          <w:sz w:val="28"/>
          <w:szCs w:val="28"/>
          <w:lang w:eastAsia="ru-RU" w:bidi="ru-RU"/>
        </w:rPr>
        <w:t>анализ благоустроенности общественных территорий, по результатам которого составляется паспорт благоустройства общественной территории в соответствии с требованиями, установленными нормативным актом Курской области;</w:t>
      </w:r>
    </w:p>
    <w:p>
      <w:pPr>
        <w:widowControl w:val="0"/>
        <w:tabs>
          <w:tab w:val="left" w:pos="0"/>
        </w:tabs>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val="en-US" w:eastAsia="ru-RU" w:bidi="ru-RU"/>
        </w:rPr>
        <w:t xml:space="preserve">- </w:t>
      </w:r>
      <w:r>
        <w:rPr>
          <w:rFonts w:hint="default" w:ascii="Times New Roman" w:hAnsi="Times New Roman" w:eastAsia="Times New Roman" w:cs="Times New Roman"/>
          <w:sz w:val="28"/>
          <w:szCs w:val="28"/>
          <w:lang w:eastAsia="ru-RU" w:bidi="ru-RU"/>
        </w:rPr>
        <w:t xml:space="preserve">рассмотрение и оценка предложений граждан, организаций на включение в адресный перечень всех общественных территорий, нуждающихся в благоустройстве и подлежащих благоустройству в </w:t>
      </w:r>
      <w:r>
        <w:rPr>
          <w:rFonts w:hint="default" w:ascii="Times New Roman" w:hAnsi="Times New Roman" w:eastAsia="Times New Roman" w:cs="Times New Roman"/>
          <w:sz w:val="28"/>
          <w:szCs w:val="28"/>
          <w:lang w:val="en-US" w:eastAsia="ru-RU" w:bidi="ru-RU"/>
        </w:rPr>
        <w:t xml:space="preserve">            </w:t>
      </w:r>
      <w:r>
        <w:rPr>
          <w:rFonts w:hint="default" w:ascii="Times New Roman" w:hAnsi="Times New Roman" w:eastAsia="Times New Roman" w:cs="Times New Roman"/>
          <w:sz w:val="28"/>
          <w:szCs w:val="28"/>
          <w:lang w:eastAsia="ru-RU" w:bidi="ru-RU"/>
        </w:rPr>
        <w:t>2022-2024</w:t>
      </w:r>
      <w:r>
        <w:rPr>
          <w:rFonts w:hint="default" w:ascii="Times New Roman" w:hAnsi="Times New Roman" w:eastAsia="Times New Roman" w:cs="Times New Roman"/>
          <w:sz w:val="28"/>
          <w:szCs w:val="28"/>
          <w:lang w:val="en-US" w:eastAsia="ru-RU" w:bidi="ru-RU"/>
        </w:rPr>
        <w:t xml:space="preserve"> </w:t>
      </w:r>
      <w:r>
        <w:rPr>
          <w:rFonts w:hint="default" w:ascii="Times New Roman" w:hAnsi="Times New Roman" w:eastAsia="Times New Roman" w:cs="Times New Roman"/>
          <w:sz w:val="28"/>
          <w:szCs w:val="28"/>
          <w:lang w:eastAsia="ru-RU" w:bidi="ru-RU"/>
        </w:rPr>
        <w:t>гг. в соответствии с Порядком представления, рассмотрения и оценки предложений граждан, организаций о включении в муниципальную программу муниципального</w:t>
      </w:r>
      <w:r>
        <w:rPr>
          <w:rFonts w:hint="default" w:ascii="Times New Roman" w:hAnsi="Times New Roman" w:eastAsia="Times New Roman" w:cs="Times New Roman"/>
          <w:sz w:val="28"/>
          <w:szCs w:val="28"/>
          <w:lang w:val="en-US" w:eastAsia="ru-RU" w:bidi="ru-RU"/>
        </w:rPr>
        <w:t xml:space="preserve"> образования «город Обоянь» Обоянского района Курской области «Ф</w:t>
      </w:r>
      <w:r>
        <w:rPr>
          <w:rFonts w:hint="default" w:ascii="Times New Roman" w:hAnsi="Times New Roman" w:eastAsia="Times New Roman" w:cs="Times New Roman"/>
          <w:sz w:val="28"/>
          <w:szCs w:val="28"/>
          <w:lang w:eastAsia="ru-RU" w:bidi="ru-RU"/>
        </w:rPr>
        <w:t>ормирования современной городской среды на территории  муниципального образования «город Обоянь» Обоянского района Курской области</w:t>
      </w:r>
      <w:r>
        <w:rPr>
          <w:rFonts w:hint="default" w:ascii="Times New Roman" w:hAnsi="Times New Roman" w:eastAsia="Times New Roman" w:cs="Times New Roman"/>
          <w:sz w:val="28"/>
          <w:szCs w:val="28"/>
          <w:lang w:val="en-US" w:eastAsia="ru-RU" w:bidi="ru-RU"/>
        </w:rPr>
        <w:t>»</w:t>
      </w:r>
      <w:r>
        <w:rPr>
          <w:rFonts w:hint="default" w:ascii="Times New Roman" w:hAnsi="Times New Roman" w:eastAsia="Times New Roman" w:cs="Times New Roman"/>
          <w:sz w:val="28"/>
          <w:szCs w:val="28"/>
          <w:lang w:eastAsia="ru-RU" w:bidi="ru-RU"/>
        </w:rPr>
        <w:t xml:space="preserve"> общественной территории, подлежащей благоустройству в 2022-2024 годах, утвержденных Постановлением Администрации города Обояни</w:t>
      </w:r>
      <w:r>
        <w:rPr>
          <w:rFonts w:hint="default" w:ascii="Times New Roman" w:hAnsi="Times New Roman" w:eastAsia="Times New Roman" w:cs="Times New Roman"/>
          <w:sz w:val="28"/>
          <w:szCs w:val="28"/>
          <w:lang w:val="en-US" w:eastAsia="ru-RU" w:bidi="ru-RU"/>
        </w:rPr>
        <w:t xml:space="preserve"> Курской области</w:t>
      </w:r>
      <w:r>
        <w:rPr>
          <w:rFonts w:hint="default" w:ascii="Times New Roman" w:hAnsi="Times New Roman" w:eastAsia="Times New Roman" w:cs="Times New Roman"/>
          <w:sz w:val="28"/>
          <w:szCs w:val="28"/>
          <w:lang w:eastAsia="ru-RU" w:bidi="ru-RU"/>
        </w:rPr>
        <w:t>;</w:t>
      </w:r>
    </w:p>
    <w:p>
      <w:pPr>
        <w:widowControl w:val="0"/>
        <w:tabs>
          <w:tab w:val="left" w:pos="0"/>
        </w:tabs>
        <w:spacing w:before="0" w:after="0" w:line="240" w:lineRule="auto"/>
        <w:ind w:firstLine="900"/>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val="en-US" w:eastAsia="ru-RU" w:bidi="ru-RU"/>
        </w:rPr>
        <w:t xml:space="preserve">- </w:t>
      </w:r>
      <w:r>
        <w:rPr>
          <w:rFonts w:hint="default" w:ascii="Times New Roman" w:hAnsi="Times New Roman" w:eastAsia="Times New Roman" w:cs="Times New Roman"/>
          <w:sz w:val="28"/>
          <w:szCs w:val="28"/>
          <w:lang w:eastAsia="ru-RU" w:bidi="ru-RU"/>
        </w:rPr>
        <w:t>разработка проектной и сметной документации по объектам, благоустройство которых запланировано и будет проводиться в рамках реализации Программы;</w:t>
      </w:r>
    </w:p>
    <w:p>
      <w:pPr>
        <w:tabs>
          <w:tab w:val="left" w:pos="1134"/>
        </w:tabs>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val="en-US" w:eastAsia="ru-RU" w:bidi="ru-RU"/>
        </w:rPr>
        <w:t xml:space="preserve">- </w:t>
      </w:r>
      <w:r>
        <w:rPr>
          <w:rFonts w:hint="default" w:ascii="Times New Roman" w:hAnsi="Times New Roman" w:eastAsia="Times New Roman" w:cs="Times New Roman"/>
          <w:sz w:val="28"/>
          <w:szCs w:val="28"/>
          <w:lang w:eastAsia="ru-RU" w:bidi="ru-RU"/>
        </w:rPr>
        <w:t>выполнение работ по благоустройству общественных территорий</w:t>
      </w:r>
      <w:r>
        <w:rPr>
          <w:rFonts w:hint="default" w:ascii="Times New Roman" w:hAnsi="Times New Roman" w:eastAsia="Times New Roman" w:cs="Times New Roman"/>
          <w:bCs/>
          <w:sz w:val="28"/>
          <w:szCs w:val="28"/>
          <w:lang w:eastAsia="ru-RU" w:bidi="ru-RU"/>
        </w:rPr>
        <w:t xml:space="preserve">                (в том числе, устройство и ремонт пешеходных тротуаров и дорожек, благоустройство территории с размещением детской площадки, спортивной площадкт.);</w:t>
      </w:r>
      <w:r>
        <w:rPr>
          <w:rFonts w:hint="default" w:ascii="Times New Roman" w:hAnsi="Times New Roman" w:eastAsia="Times New Roman" w:cs="Times New Roman"/>
          <w:bCs/>
          <w:sz w:val="28"/>
          <w:szCs w:val="28"/>
          <w:lang w:eastAsia="ru-RU" w:bidi="ru-RU"/>
        </w:rPr>
        <w:tab/>
      </w:r>
    </w:p>
    <w:p>
      <w:pPr>
        <w:tabs>
          <w:tab w:val="left" w:pos="1134"/>
        </w:tabs>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val="en-US" w:eastAsia="ru-RU" w:bidi="ru-RU"/>
        </w:rPr>
        <w:t>2</w:t>
      </w:r>
      <w:r>
        <w:rPr>
          <w:rFonts w:hint="default" w:ascii="Times New Roman" w:hAnsi="Times New Roman" w:eastAsia="Times New Roman" w:cs="Times New Roman"/>
          <w:bCs/>
          <w:sz w:val="28"/>
          <w:szCs w:val="28"/>
          <w:lang w:eastAsia="ru-RU" w:bidi="ru-RU"/>
        </w:rPr>
        <w:t>) Благоустройство объектов культурного наследия (памятников погибших при защите Отечества )</w:t>
      </w:r>
    </w:p>
    <w:p>
      <w:pPr>
        <w:widowControl w:val="0"/>
        <w:tabs>
          <w:tab w:val="left" w:pos="993"/>
        </w:tabs>
        <w:spacing w:before="0" w:after="0" w:line="240" w:lineRule="auto"/>
        <w:ind w:firstLine="900"/>
        <w:contextualSpacing/>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val="en-US" w:eastAsia="ru-RU" w:bidi="ru-RU"/>
        </w:rPr>
        <w:t>3</w:t>
      </w:r>
      <w:r>
        <w:rPr>
          <w:rFonts w:hint="default" w:ascii="Times New Roman" w:hAnsi="Times New Roman" w:eastAsia="Times New Roman" w:cs="Times New Roman"/>
          <w:sz w:val="28"/>
          <w:szCs w:val="28"/>
          <w:lang w:eastAsia="ru-RU" w:bidi="ru-RU"/>
        </w:rPr>
        <w:t>) Вовлечение граждан, организаций в реализацию мероприятий в сфере формирования современной городской среды.</w:t>
      </w:r>
    </w:p>
    <w:p>
      <w:pPr>
        <w:widowControl w:val="0"/>
        <w:spacing w:before="0" w:after="0" w:line="240" w:lineRule="auto"/>
        <w:ind w:firstLine="900"/>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В ходе реализации мероприятия проводится:</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lang w:eastAsia="ru-RU"/>
        </w:rPr>
        <w:t xml:space="preserve"> </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информирование граждан о проводимых мероприятиях   по благоустройству  общественных территорий;</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софинансирование мероприятий по благоустройству общественных территорий;</w:t>
      </w:r>
    </w:p>
    <w:p>
      <w:pPr>
        <w:spacing w:before="0" w:after="0" w:line="240" w:lineRule="auto"/>
        <w:ind w:firstLine="900"/>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 xml:space="preserve"> </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обсуждение общественных территорий, подлежащих благоустройству;</w:t>
      </w:r>
    </w:p>
    <w:p>
      <w:pPr>
        <w:widowControl w:val="0"/>
        <w:tabs>
          <w:tab w:val="left" w:pos="284"/>
          <w:tab w:val="left" w:pos="993"/>
        </w:tabs>
        <w:spacing w:before="0" w:after="0" w:line="240" w:lineRule="auto"/>
        <w:ind w:firstLine="900"/>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 xml:space="preserve"> </w:t>
      </w:r>
      <w:r>
        <w:rPr>
          <w:rFonts w:hint="default" w:ascii="Times New Roman" w:hAnsi="Times New Roman" w:eastAsia="Times New Roman" w:cs="Times New Roman"/>
          <w:sz w:val="28"/>
          <w:szCs w:val="28"/>
          <w:lang w:val="en-US" w:eastAsia="ru-RU" w:bidi="ru-RU"/>
        </w:rPr>
        <w:t xml:space="preserve">- </w:t>
      </w:r>
      <w:r>
        <w:rPr>
          <w:rFonts w:hint="default" w:ascii="Times New Roman" w:hAnsi="Times New Roman" w:eastAsia="Times New Roman" w:cs="Times New Roman"/>
          <w:sz w:val="28"/>
          <w:szCs w:val="28"/>
          <w:lang w:eastAsia="ru-RU" w:bidi="ru-RU"/>
        </w:rPr>
        <w:t>трудовое участие граждан, организаций и иных лиц в реализации мероприятий по благоустройству.</w:t>
      </w:r>
    </w:p>
    <w:p>
      <w:pPr>
        <w:widowControl w:val="0"/>
        <w:tabs>
          <w:tab w:val="left" w:pos="1134"/>
        </w:tabs>
        <w:spacing w:before="0" w:after="0" w:line="240" w:lineRule="auto"/>
        <w:ind w:firstLine="900"/>
        <w:jc w:val="both"/>
        <w:rPr>
          <w:rFonts w:hint="default" w:ascii="Times New Roman" w:hAnsi="Times New Roman" w:eastAsia="Calibri" w:cs="Times New Roman"/>
          <w:color w:val="00000A"/>
          <w:sz w:val="28"/>
          <w:szCs w:val="28"/>
          <w:lang w:val="ru-RU" w:eastAsia="en-US" w:bidi="ar-SA"/>
        </w:rPr>
      </w:pPr>
      <w:r>
        <w:rPr>
          <w:rFonts w:hint="default" w:ascii="Times New Roman" w:hAnsi="Times New Roman" w:eastAsia="Times New Roman" w:cs="Times New Roman"/>
          <w:bCs/>
          <w:sz w:val="28"/>
          <w:szCs w:val="28"/>
          <w:lang w:val="en-US" w:eastAsia="ru-RU" w:bidi="ru-RU"/>
        </w:rPr>
        <w:t>4</w:t>
      </w:r>
      <w:r>
        <w:rPr>
          <w:rFonts w:hint="default" w:ascii="Times New Roman" w:hAnsi="Times New Roman" w:eastAsia="Times New Roman" w:cs="Times New Roman"/>
          <w:bCs/>
          <w:sz w:val="28"/>
          <w:szCs w:val="28"/>
          <w:lang w:eastAsia="ru-RU" w:bidi="ru-RU"/>
        </w:rPr>
        <w:t xml:space="preserve">) Публикация материалов в местных СМИ, мониторинг работы в ГИС ЖКХ. </w:t>
      </w:r>
    </w:p>
    <w:p>
      <w:pPr>
        <w:widowControl w:val="0"/>
        <w:shd w:val="clear" w:color="FFFFFF" w:themeColor="dark1" w:themeShade="00" w:themeTint="00" w:fill="FFFFFF" w:themeFill="dark1" w:themeFillShade="00" w:themeFillTint="00"/>
        <w:tabs>
          <w:tab w:val="left" w:pos="1276"/>
        </w:tabs>
        <w:spacing w:before="0" w:after="0" w:line="240" w:lineRule="auto"/>
        <w:ind w:firstLine="567"/>
        <w:jc w:val="center"/>
        <w:rPr>
          <w:rFonts w:hint="default" w:ascii="Times New Roman" w:hAnsi="Times New Roman" w:eastAsia="Times New Roman" w:cs="Times New Roman"/>
          <w:b/>
          <w:bCs/>
          <w:sz w:val="28"/>
          <w:szCs w:val="28"/>
          <w:lang w:eastAsia="ru-RU" w:bidi="ru-RU"/>
        </w:rPr>
      </w:pPr>
      <w:r>
        <w:rPr>
          <w:rFonts w:hint="default" w:ascii="Times New Roman" w:hAnsi="Times New Roman" w:eastAsia="Times New Roman" w:cs="Times New Roman"/>
          <w:b/>
          <w:bCs/>
          <w:sz w:val="28"/>
          <w:szCs w:val="28"/>
          <w:lang w:eastAsia="ru-RU" w:bidi="ru-RU"/>
        </w:rPr>
        <w:t>6. Ресурсное обеспечение Программы.</w:t>
      </w:r>
    </w:p>
    <w:p>
      <w:pPr>
        <w:keepNext/>
        <w:widowControl w:val="0"/>
        <w:shd w:val="clear" w:color="FFFFFF" w:themeColor="dark1" w:themeShade="00" w:themeTint="00" w:fill="FFFFFF" w:themeFill="dark1" w:themeFillShade="00" w:themeFillTint="00"/>
        <w:tabs>
          <w:tab w:val="left" w:pos="1276"/>
        </w:tabs>
        <w:spacing w:before="0" w:after="0" w:line="240" w:lineRule="auto"/>
        <w:ind w:firstLine="567"/>
        <w:jc w:val="center"/>
        <w:rPr>
          <w:rFonts w:hint="default" w:ascii="Times New Roman" w:hAnsi="Times New Roman" w:eastAsia="Times New Roman" w:cs="Times New Roman"/>
          <w:b/>
          <w:bCs/>
          <w:color w:val="00000A"/>
          <w:sz w:val="28"/>
          <w:szCs w:val="28"/>
          <w:lang w:val="ru-RU" w:eastAsia="ru-RU" w:bidi="ru-RU"/>
        </w:rPr>
      </w:pPr>
    </w:p>
    <w:p>
      <w:pPr>
        <w:widowControl w:val="0"/>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Ресурсное обеспечение реализации программы предусматривает систему инвестирования с привлечением средств Федерального бюджета, бюджета Курской области, бюджета города Обояни и иных источников в соответствии с действующим законодательством.</w:t>
      </w:r>
    </w:p>
    <w:p>
      <w:pPr>
        <w:keepNext w:val="0"/>
        <w:keepLines w:val="0"/>
        <w:pageBreakBefore w:val="0"/>
        <w:widowControl w:val="0"/>
        <w:kinsoku/>
        <w:wordWrap/>
        <w:overflowPunct/>
        <w:topLinePunct w:val="0"/>
        <w:autoSpaceDE/>
        <w:autoSpaceDN/>
        <w:bidi w:val="0"/>
        <w:adjustRightInd/>
        <w:snapToGrid/>
        <w:spacing w:before="0" w:after="0" w:line="240" w:lineRule="auto"/>
        <w:ind w:firstLine="980" w:firstLineChars="350"/>
        <w:jc w:val="both"/>
        <w:textAlignment w:val="auto"/>
        <w:rPr>
          <w:rFonts w:hint="default" w:ascii="Times New Roman" w:hAnsi="Times New Roman" w:cs="Times New Roman"/>
          <w:sz w:val="28"/>
          <w:szCs w:val="28"/>
          <w:lang w:val="en-US" w:eastAsia="ru-RU"/>
        </w:rPr>
      </w:pPr>
      <w:r>
        <w:rPr>
          <w:rFonts w:hint="default" w:ascii="Times New Roman" w:hAnsi="Times New Roman" w:eastAsia="Times New Roman" w:cs="Times New Roman"/>
          <w:bCs/>
          <w:sz w:val="28"/>
          <w:szCs w:val="28"/>
          <w:lang w:eastAsia="ru-RU" w:bidi="ru-RU"/>
        </w:rPr>
        <w:t xml:space="preserve">Общий объем финансирования мероприятий программы на </w:t>
      </w:r>
      <w:r>
        <w:rPr>
          <w:rFonts w:hint="default" w:ascii="Times New Roman" w:hAnsi="Times New Roman" w:eastAsia="Times New Roman" w:cs="Times New Roman"/>
          <w:b w:val="0"/>
          <w:bCs w:val="0"/>
          <w:sz w:val="28"/>
          <w:szCs w:val="28"/>
          <w:lang w:eastAsia="ru-RU" w:bidi="ru-RU"/>
        </w:rPr>
        <w:t>2022</w:t>
      </w:r>
      <w:r>
        <w:rPr>
          <w:rFonts w:hint="default" w:ascii="Times New Roman" w:hAnsi="Times New Roman" w:eastAsia="Times New Roman" w:cs="Times New Roman"/>
          <w:bCs/>
          <w:sz w:val="28"/>
          <w:szCs w:val="28"/>
          <w:lang w:eastAsia="ru-RU" w:bidi="ru-RU"/>
        </w:rPr>
        <w:t xml:space="preserve"> год составляет  </w:t>
      </w:r>
      <w:r>
        <w:rPr>
          <w:rFonts w:hint="default" w:ascii="Times New Roman" w:hAnsi="Times New Roman" w:eastAsia="Times New Roman" w:cs="Times New Roman"/>
          <w:bCs/>
          <w:sz w:val="28"/>
          <w:szCs w:val="28"/>
          <w:lang w:val="en-US" w:eastAsia="ru-RU" w:bidi="ru-RU"/>
        </w:rPr>
        <w:t>17405635</w:t>
      </w:r>
      <w:r>
        <w:rPr>
          <w:rFonts w:hint="default" w:ascii="Times New Roman" w:hAnsi="Times New Roman" w:eastAsia="Times New Roman" w:cs="Times New Roman"/>
          <w:bCs/>
          <w:sz w:val="28"/>
          <w:szCs w:val="28"/>
          <w:lang w:eastAsia="ru-RU" w:bidi="ru-RU"/>
        </w:rPr>
        <w:t xml:space="preserve"> рублей, в том числе: </w:t>
      </w:r>
      <w:r>
        <w:rPr>
          <w:rFonts w:hint="default" w:ascii="Times New Roman" w:hAnsi="Times New Roman" w:eastAsia="Times New Roman" w:cs="Times New Roman"/>
          <w:bCs/>
          <w:sz w:val="28"/>
          <w:szCs w:val="28"/>
          <w:lang w:val="en-US" w:eastAsia="ru-RU" w:bidi="ru-RU"/>
        </w:rPr>
        <w:t xml:space="preserve"> </w:t>
      </w:r>
      <w:r>
        <w:rPr>
          <w:rFonts w:hint="default" w:ascii="Times New Roman" w:hAnsi="Times New Roman" w:cs="Times New Roman"/>
          <w:sz w:val="28"/>
          <w:szCs w:val="28"/>
          <w:lang w:eastAsia="ru-RU"/>
        </w:rPr>
        <w:t>за счет средств бюджета Российской Федерации</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 xml:space="preserve">бюджета Курской области  </w:t>
      </w:r>
      <w:r>
        <w:rPr>
          <w:rFonts w:hint="default" w:ascii="Times New Roman" w:hAnsi="Times New Roman" w:cs="Times New Roman"/>
          <w:sz w:val="28"/>
          <w:szCs w:val="28"/>
          <w:lang w:val="en-US" w:eastAsia="ru-RU"/>
        </w:rPr>
        <w:t>- 15946886</w:t>
      </w:r>
      <w:r>
        <w:rPr>
          <w:rFonts w:hint="default" w:ascii="Times New Roman" w:hAnsi="Times New Roman" w:cs="Times New Roman"/>
          <w:sz w:val="28"/>
          <w:szCs w:val="28"/>
          <w:lang w:eastAsia="ru-RU"/>
        </w:rPr>
        <w:t xml:space="preserve"> рублей</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 xml:space="preserve">за счет средств бюджета города Обояни </w:t>
      </w:r>
      <w:r>
        <w:rPr>
          <w:rFonts w:hint="default" w:ascii="Times New Roman" w:hAnsi="Times New Roman" w:cs="Times New Roman"/>
          <w:sz w:val="28"/>
          <w:szCs w:val="28"/>
          <w:lang w:val="en-US" w:eastAsia="ru-RU"/>
        </w:rPr>
        <w:t>- 1458749</w:t>
      </w:r>
      <w:r>
        <w:rPr>
          <w:rFonts w:hint="default" w:ascii="Times New Roman" w:hAnsi="Times New Roman" w:cs="Times New Roman"/>
          <w:sz w:val="28"/>
          <w:szCs w:val="28"/>
          <w:lang w:eastAsia="ru-RU"/>
        </w:rPr>
        <w:t xml:space="preserve"> рублей</w:t>
      </w:r>
      <w:r>
        <w:rPr>
          <w:rFonts w:hint="default" w:ascii="Times New Roman" w:hAnsi="Times New Roman" w:cs="Times New Roman"/>
          <w:sz w:val="28"/>
          <w:szCs w:val="28"/>
          <w:lang w:val="en-US" w:eastAsia="ru-RU"/>
        </w:rPr>
        <w:t xml:space="preserve">;  </w:t>
      </w:r>
    </w:p>
    <w:p>
      <w:pPr>
        <w:keepNext w:val="0"/>
        <w:keepLines w:val="0"/>
        <w:pageBreakBefore w:val="0"/>
        <w:widowControl w:val="0"/>
        <w:kinsoku/>
        <w:wordWrap/>
        <w:overflowPunct/>
        <w:topLinePunct w:val="0"/>
        <w:autoSpaceDE/>
        <w:autoSpaceDN/>
        <w:bidi w:val="0"/>
        <w:adjustRightInd/>
        <w:snapToGrid/>
        <w:spacing w:before="0" w:after="0" w:line="240" w:lineRule="auto"/>
        <w:ind w:firstLine="980" w:firstLineChars="35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eastAsia="ru-RU"/>
        </w:rPr>
        <w:t xml:space="preserve">Общий объем финансирования мероприятий программы на 2023 год составляет  </w:t>
      </w:r>
      <w:r>
        <w:rPr>
          <w:rFonts w:hint="default" w:ascii="Times New Roman" w:hAnsi="Times New Roman" w:cs="Times New Roman"/>
          <w:sz w:val="28"/>
          <w:szCs w:val="28"/>
          <w:lang w:val="en-US" w:eastAsia="ru-RU"/>
        </w:rPr>
        <w:t>4782042,00</w:t>
      </w:r>
      <w:r>
        <w:rPr>
          <w:rFonts w:hint="default" w:ascii="Times New Roman" w:hAnsi="Times New Roman" w:cs="Times New Roman"/>
          <w:sz w:val="28"/>
          <w:szCs w:val="28"/>
          <w:lang w:eastAsia="ru-RU"/>
        </w:rPr>
        <w:t xml:space="preserve"> рублей, в том числе: </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а счет средств бюджета Российской Федерации</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 xml:space="preserve">бюджета Курской области  </w:t>
      </w:r>
      <w:r>
        <w:rPr>
          <w:rFonts w:hint="default" w:ascii="Times New Roman" w:hAnsi="Times New Roman" w:cs="Times New Roman"/>
          <w:sz w:val="28"/>
          <w:szCs w:val="28"/>
          <w:lang w:val="en-US" w:eastAsia="ru-RU"/>
        </w:rPr>
        <w:t>- 4782042,00</w:t>
      </w:r>
      <w:r>
        <w:rPr>
          <w:rFonts w:hint="default" w:ascii="Times New Roman" w:hAnsi="Times New Roman" w:cs="Times New Roman"/>
          <w:sz w:val="28"/>
          <w:szCs w:val="28"/>
          <w:lang w:eastAsia="ru-RU"/>
        </w:rPr>
        <w:t xml:space="preserve"> рубля</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 xml:space="preserve">за счет средств бюджета города Обояни </w:t>
      </w:r>
      <w:r>
        <w:rPr>
          <w:rFonts w:hint="default" w:ascii="Times New Roman" w:hAnsi="Times New Roman" w:cs="Times New Roman"/>
          <w:sz w:val="28"/>
          <w:szCs w:val="28"/>
          <w:lang w:val="en-US" w:eastAsia="ru-RU"/>
        </w:rPr>
        <w:t>- 187543</w:t>
      </w:r>
      <w:r>
        <w:rPr>
          <w:rFonts w:hint="default" w:ascii="Times New Roman" w:hAnsi="Times New Roman" w:cs="Times New Roman"/>
          <w:sz w:val="28"/>
          <w:szCs w:val="28"/>
          <w:lang w:eastAsia="ru-RU"/>
        </w:rPr>
        <w:t xml:space="preserve"> рубля</w:t>
      </w:r>
      <w:r>
        <w:rPr>
          <w:rFonts w:hint="default" w:ascii="Times New Roman" w:hAnsi="Times New Roman" w:cs="Times New Roman"/>
          <w:sz w:val="28"/>
          <w:szCs w:val="28"/>
          <w:lang w:val="en-US" w:eastAsia="ru-RU"/>
        </w:rPr>
        <w:t>;</w:t>
      </w:r>
    </w:p>
    <w:p>
      <w:pPr>
        <w:widowControl w:val="0"/>
        <w:spacing w:before="0" w:after="0" w:line="240" w:lineRule="auto"/>
        <w:ind w:firstLine="900"/>
        <w:rPr>
          <w:rFonts w:hint="default" w:ascii="Times New Roman" w:hAnsi="Times New Roman" w:cs="Times New Roman"/>
          <w:sz w:val="28"/>
          <w:szCs w:val="28"/>
        </w:rPr>
      </w:pPr>
      <w:r>
        <w:rPr>
          <w:rFonts w:hint="default" w:ascii="Times New Roman" w:hAnsi="Times New Roman" w:cs="Times New Roman"/>
          <w:sz w:val="28"/>
          <w:szCs w:val="28"/>
          <w:lang w:eastAsia="ru-RU"/>
        </w:rPr>
        <w:t xml:space="preserve">Общий объем финансирования мероприятий программы на 2024 год составляет  </w:t>
      </w:r>
      <w:r>
        <w:rPr>
          <w:rFonts w:hint="default" w:ascii="Times New Roman" w:hAnsi="Times New Roman" w:cs="Times New Roman"/>
          <w:sz w:val="28"/>
          <w:szCs w:val="28"/>
          <w:lang w:val="en-US" w:eastAsia="ru-RU"/>
        </w:rPr>
        <w:t>5416288,00</w:t>
      </w:r>
      <w:r>
        <w:rPr>
          <w:rFonts w:hint="default" w:ascii="Times New Roman" w:hAnsi="Times New Roman" w:cs="Times New Roman"/>
          <w:sz w:val="28"/>
          <w:szCs w:val="28"/>
          <w:lang w:eastAsia="ru-RU"/>
        </w:rPr>
        <w:t xml:space="preserve"> рублей, в том числе: за счет средств бюджета Российской Федерации</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 xml:space="preserve">бюджета Курской области </w:t>
      </w:r>
      <w:r>
        <w:rPr>
          <w:rFonts w:hint="default" w:ascii="Times New Roman" w:hAnsi="Times New Roman" w:cs="Times New Roman"/>
          <w:sz w:val="28"/>
          <w:szCs w:val="28"/>
          <w:lang w:val="en-US" w:eastAsia="ru-RU"/>
        </w:rPr>
        <w:t>- 5310086,0</w:t>
      </w:r>
      <w:r>
        <w:rPr>
          <w:rFonts w:hint="default" w:ascii="Times New Roman" w:hAnsi="Times New Roman" w:cs="Times New Roman"/>
          <w:sz w:val="28"/>
          <w:szCs w:val="28"/>
          <w:lang w:eastAsia="ru-RU"/>
        </w:rPr>
        <w:t>0 рублей</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за счет средств бюджета города Обояни</w:t>
      </w:r>
      <w:r>
        <w:rPr>
          <w:rFonts w:hint="default" w:ascii="Times New Roman" w:hAnsi="Times New Roman" w:cs="Times New Roman"/>
          <w:sz w:val="28"/>
          <w:szCs w:val="28"/>
          <w:lang w:val="en-US" w:eastAsia="ru-RU"/>
        </w:rPr>
        <w:t xml:space="preserve"> - 106202,00 </w:t>
      </w:r>
      <w:r>
        <w:rPr>
          <w:rFonts w:hint="default" w:ascii="Times New Roman" w:hAnsi="Times New Roman" w:cs="Times New Roman"/>
          <w:sz w:val="28"/>
          <w:szCs w:val="28"/>
          <w:lang w:eastAsia="ru-RU"/>
        </w:rPr>
        <w:t>рубля</w:t>
      </w:r>
      <w:r>
        <w:rPr>
          <w:rFonts w:hint="default" w:ascii="Times New Roman" w:hAnsi="Times New Roman" w:cs="Times New Roman"/>
          <w:sz w:val="28"/>
          <w:szCs w:val="28"/>
          <w:lang w:val="en-US" w:eastAsia="ru-RU"/>
        </w:rPr>
        <w:t>»</w:t>
      </w:r>
    </w:p>
    <w:p>
      <w:pPr>
        <w:widowControl w:val="0"/>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Объем бюджетных ассигнований на реализацию муниципальной программы утверждается Решением  Собрания депутатов города Обояни о бюджете города Обояни</w:t>
      </w:r>
      <w:r>
        <w:rPr>
          <w:rFonts w:hint="default" w:ascii="Times New Roman" w:hAnsi="Times New Roman" w:eastAsia="Times New Roman" w:cs="Times New Roman"/>
          <w:sz w:val="28"/>
          <w:szCs w:val="28"/>
          <w:lang w:val="en-US" w:eastAsia="ru-RU" w:bidi="ru-RU"/>
        </w:rPr>
        <w:t xml:space="preserve"> </w:t>
      </w:r>
      <w:r>
        <w:rPr>
          <w:rFonts w:hint="default" w:ascii="Times New Roman" w:hAnsi="Times New Roman" w:eastAsia="Times New Roman" w:cs="Times New Roman"/>
          <w:sz w:val="28"/>
          <w:szCs w:val="28"/>
          <w:lang w:eastAsia="ru-RU" w:bidi="ru-RU"/>
        </w:rPr>
        <w:t xml:space="preserve">на очередной финансовый год и плановый период. </w:t>
      </w:r>
    </w:p>
    <w:p>
      <w:pPr>
        <w:widowControl w:val="0"/>
        <w:spacing w:before="0" w:after="0" w:line="240" w:lineRule="auto"/>
        <w:ind w:firstLine="900"/>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sz w:val="28"/>
          <w:szCs w:val="28"/>
          <w:lang w:eastAsia="ru-RU" w:bidi="ru-RU"/>
        </w:rPr>
        <w:t>Ресурсное обеспечение программы за счет всех источников финансирования подлежит уточнению   в рамках бюджетного цикла.</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lang w:eastAsia="ru-RU"/>
        </w:rPr>
        <w:t>Прогнозная оценка ресурсного обеспечения реализации Программы       за счет всех источников финансирования приводится в Приложении № 3 к Программе.</w:t>
      </w:r>
    </w:p>
    <w:p>
      <w:pPr>
        <w:spacing w:before="0" w:after="0" w:line="240" w:lineRule="auto"/>
        <w:ind w:firstLine="900"/>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 xml:space="preserve">Необходимо отметить, к </w:t>
      </w:r>
      <w:r>
        <w:rPr>
          <w:rFonts w:hint="default" w:ascii="Times New Roman" w:hAnsi="Times New Roman" w:eastAsia="Times New Roman" w:cs="Times New Roman"/>
          <w:bCs/>
          <w:sz w:val="28"/>
          <w:szCs w:val="28"/>
          <w:lang w:eastAsia="ru-RU" w:bidi="ru-RU"/>
        </w:rPr>
        <w:t>безвозмездным поступлениям</w:t>
      </w:r>
      <w:r>
        <w:rPr>
          <w:rFonts w:hint="default" w:ascii="Times New Roman" w:hAnsi="Times New Roman" w:cs="Times New Roman"/>
          <w:sz w:val="28"/>
          <w:szCs w:val="28"/>
          <w:lang w:eastAsia="ru-RU"/>
        </w:rPr>
        <w:t xml:space="preserve"> в рамках Программы относятся средства организаций и лиц, привлекаемые   на добровольной и безвозмездной основе для финансирования мероприятий, способствующих благоустройству дворовых  территорий, а</w:t>
      </w:r>
      <w:r>
        <w:rPr>
          <w:rFonts w:hint="default" w:ascii="Times New Roman" w:hAnsi="Times New Roman" w:cs="Times New Roman"/>
          <w:bCs/>
          <w:sz w:val="28"/>
          <w:szCs w:val="28"/>
          <w:lang w:eastAsia="ru-RU"/>
        </w:rPr>
        <w:t xml:space="preserve"> также </w:t>
      </w:r>
      <w:r>
        <w:rPr>
          <w:rFonts w:hint="default" w:ascii="Times New Roman" w:hAnsi="Times New Roman" w:cs="Times New Roman"/>
          <w:sz w:val="28"/>
          <w:szCs w:val="28"/>
          <w:lang w:eastAsia="ru-RU"/>
        </w:rPr>
        <w:t>средства собственников помещений многоквартирных домов с долевым участием       не менее 20 % от общего объема работ в рамках дополнительного перечня работ.</w:t>
      </w:r>
    </w:p>
    <w:p>
      <w:pPr>
        <w:widowControl w:val="0"/>
        <w:spacing w:before="0" w:after="0" w:line="240" w:lineRule="auto"/>
        <w:jc w:val="both"/>
        <w:rPr>
          <w:rFonts w:hint="default" w:ascii="Times New Roman" w:hAnsi="Times New Roman" w:eastAsia="Times New Roman" w:cs="Times New Roman"/>
          <w:color w:val="00000A"/>
          <w:sz w:val="28"/>
          <w:szCs w:val="28"/>
          <w:lang w:val="ru-RU" w:eastAsia="ru-RU" w:bidi="ru-RU"/>
        </w:rPr>
      </w:pPr>
    </w:p>
    <w:p>
      <w:pPr>
        <w:widowControl w:val="0"/>
        <w:spacing w:before="0" w:after="0" w:line="240" w:lineRule="auto"/>
        <w:jc w:val="both"/>
        <w:rPr>
          <w:rFonts w:hint="default" w:ascii="Times New Roman" w:hAnsi="Times New Roman" w:eastAsia="Times New Roman" w:cs="Times New Roman"/>
          <w:color w:val="00000A"/>
          <w:sz w:val="28"/>
          <w:szCs w:val="28"/>
          <w:lang w:val="ru-RU" w:eastAsia="ru-RU" w:bidi="ru-RU"/>
        </w:rPr>
      </w:pPr>
    </w:p>
    <w:p>
      <w:pPr>
        <w:keepNext/>
        <w:widowControl w:val="0"/>
        <w:numPr>
          <w:ilvl w:val="0"/>
          <w:numId w:val="2"/>
        </w:numPr>
        <w:shd w:val="clear" w:color="FFFFFF" w:themeColor="dark1" w:themeShade="00" w:themeTint="00" w:fill="FFFFFF" w:themeFill="dark1" w:themeFillShade="00" w:themeFillTint="00"/>
        <w:tabs>
          <w:tab w:val="left" w:pos="1276"/>
        </w:tabs>
        <w:spacing w:before="0" w:after="0" w:line="240" w:lineRule="auto"/>
        <w:ind w:firstLine="567"/>
        <w:jc w:val="center"/>
        <w:rPr>
          <w:rFonts w:hint="default" w:ascii="Times New Roman" w:hAnsi="Times New Roman" w:eastAsia="Times New Roman" w:cs="Times New Roman"/>
          <w:b/>
          <w:bCs/>
          <w:sz w:val="28"/>
          <w:szCs w:val="28"/>
          <w:lang w:eastAsia="ru-RU" w:bidi="ru-RU"/>
        </w:rPr>
      </w:pPr>
      <w:r>
        <w:rPr>
          <w:rFonts w:hint="default" w:ascii="Times New Roman" w:hAnsi="Times New Roman" w:eastAsia="Times New Roman" w:cs="Times New Roman"/>
          <w:b/>
          <w:bCs/>
          <w:sz w:val="28"/>
          <w:szCs w:val="28"/>
          <w:lang w:eastAsia="ru-RU" w:bidi="ru-RU"/>
        </w:rPr>
        <w:t>Анализ рисков и меры управления рисками</w:t>
      </w:r>
    </w:p>
    <w:p>
      <w:pPr>
        <w:keepNext/>
        <w:widowControl w:val="0"/>
        <w:numPr>
          <w:ilvl w:val="0"/>
          <w:numId w:val="0"/>
        </w:numPr>
        <w:shd w:val="clear" w:color="FFFFFF" w:themeColor="dark1" w:themeShade="00" w:themeTint="00" w:fill="FFFFFF" w:themeFill="dark1" w:themeFillShade="00" w:themeFillTint="00"/>
        <w:tabs>
          <w:tab w:val="left" w:pos="1276"/>
        </w:tabs>
        <w:spacing w:before="0" w:after="0" w:line="240" w:lineRule="auto"/>
        <w:jc w:val="both"/>
        <w:rPr>
          <w:rFonts w:hint="default" w:ascii="Times New Roman" w:hAnsi="Times New Roman" w:eastAsia="Times New Roman" w:cs="Times New Roman"/>
          <w:b/>
          <w:bCs/>
          <w:sz w:val="28"/>
          <w:szCs w:val="28"/>
          <w:lang w:eastAsia="ru-RU" w:bidi="ru-RU"/>
        </w:rPr>
      </w:pPr>
    </w:p>
    <w:p>
      <w:pPr>
        <w:keepNext/>
        <w:widowControl w:val="0"/>
        <w:shd w:val="clear" w:color="FFFFFF" w:themeColor="dark1" w:themeShade="00" w:themeTint="00" w:fill="FFFFFF" w:themeFill="dark1" w:themeFillShade="00" w:themeFillTint="00"/>
        <w:tabs>
          <w:tab w:val="left" w:pos="709"/>
        </w:tabs>
        <w:spacing w:before="0" w:after="0" w:line="240" w:lineRule="auto"/>
        <w:ind w:firstLine="900"/>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 xml:space="preserve">В рамках </w:t>
      </w:r>
      <w:r>
        <w:rPr>
          <w:rFonts w:hint="default" w:ascii="Times New Roman" w:hAnsi="Times New Roman" w:eastAsia="Times New Roman" w:cs="Times New Roman"/>
          <w:sz w:val="28"/>
          <w:szCs w:val="28"/>
          <w:lang w:eastAsia="ru-RU" w:bidi="ru-RU"/>
        </w:rPr>
        <w:t>реализации Программы можно выделить следующие риски, оказывающие влияние на достижение цели и задач Программы.</w:t>
      </w:r>
    </w:p>
    <w:p>
      <w:pPr>
        <w:pStyle w:val="38"/>
        <w:keepNext/>
        <w:widowControl w:val="0"/>
        <w:tabs>
          <w:tab w:val="left" w:pos="1134"/>
        </w:tabs>
        <w:spacing w:before="0" w:after="0" w:line="240" w:lineRule="auto"/>
        <w:ind w:left="1539" w:leftChars="418" w:hanging="619" w:hangingChars="221"/>
        <w:jc w:val="left"/>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
          <w:bCs/>
          <w:sz w:val="28"/>
          <w:szCs w:val="28"/>
          <w:lang w:eastAsia="ru-RU" w:bidi="ru-RU"/>
        </w:rPr>
        <w:t>1. Бюджетные риски.</w:t>
      </w:r>
    </w:p>
    <w:p>
      <w:pPr>
        <w:widowControl w:val="0"/>
        <w:shd w:val="clear" w:color="FFFFFF" w:themeColor="dark1" w:themeShade="00" w:themeTint="00" w:fill="FFFFFF" w:themeFill="dark1" w:themeFillShade="00" w:themeFillTint="00"/>
        <w:tabs>
          <w:tab w:val="left" w:pos="1134"/>
        </w:tabs>
        <w:spacing w:before="0" w:after="0" w:line="240" w:lineRule="auto"/>
        <w:ind w:firstLine="900"/>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 xml:space="preserve">Бюджетные риски связаны с ограниченностью бюджетных ресурсов, возможностью невыполнения своих обязательств по софинансированию мероприятий Программы. </w:t>
      </w:r>
    </w:p>
    <w:p>
      <w:pPr>
        <w:widowControl w:val="0"/>
        <w:shd w:val="clear" w:color="FFFFFF" w:themeColor="dark1" w:themeShade="00" w:themeTint="00" w:fill="FFFFFF" w:themeFill="dark1" w:themeFillShade="00" w:themeFillTint="00"/>
        <w:tabs>
          <w:tab w:val="left" w:pos="1134"/>
        </w:tabs>
        <w:spacing w:before="0" w:after="0" w:line="240" w:lineRule="auto"/>
        <w:ind w:firstLine="900"/>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Меры по предотвращению рисков:</w:t>
      </w:r>
    </w:p>
    <w:p>
      <w:pPr>
        <w:shd w:val="clear" w:color="FFFFFF" w:themeColor="dark1" w:themeShade="00" w:themeTint="00" w:fill="FFFFFF" w:themeFill="dark1" w:themeFillShade="00" w:themeFillTint="00"/>
        <w:tabs>
          <w:tab w:val="left" w:pos="993"/>
        </w:tabs>
        <w:spacing w:before="0" w:after="0" w:line="240" w:lineRule="auto"/>
        <w:ind w:firstLine="900"/>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требуемые объемы бюджетного финансирования обосновываются   в рамках бюджетного цикла, проводится оценка потребности  в предоставлении муниципальных услуг (выполнении работ);</w:t>
      </w:r>
    </w:p>
    <w:p>
      <w:pPr>
        <w:shd w:val="clear" w:color="FFFFFF" w:themeColor="dark1" w:themeShade="00" w:themeTint="00" w:fill="FFFFFF" w:themeFill="dark1" w:themeFillShade="00" w:themeFillTint="00"/>
        <w:tabs>
          <w:tab w:val="left" w:pos="993"/>
        </w:tabs>
        <w:spacing w:before="0" w:after="0" w:line="240" w:lineRule="auto"/>
        <w:ind w:firstLine="900"/>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 xml:space="preserve"> 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pPr>
        <w:shd w:val="clear" w:color="FFFFFF" w:themeColor="dark1" w:themeShade="00" w:themeTint="00" w:fill="FFFFFF" w:themeFill="dark1" w:themeFillShade="00" w:themeFillTint="00"/>
        <w:tabs>
          <w:tab w:val="left" w:pos="993"/>
        </w:tabs>
        <w:spacing w:before="0" w:after="0" w:line="240" w:lineRule="auto"/>
        <w:ind w:firstLine="900"/>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 xml:space="preserve"> 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pPr>
        <w:pStyle w:val="38"/>
        <w:widowControl w:val="0"/>
        <w:tabs>
          <w:tab w:val="left" w:pos="1134"/>
        </w:tabs>
        <w:spacing w:before="0" w:after="0" w:line="240" w:lineRule="auto"/>
        <w:ind w:firstLine="280" w:firstLineChars="100"/>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
          <w:bCs/>
          <w:sz w:val="28"/>
          <w:szCs w:val="28"/>
          <w:lang w:eastAsia="ru-RU" w:bidi="ru-RU"/>
        </w:rPr>
        <w:t>2. Организационно-управленческие риски.</w:t>
      </w:r>
    </w:p>
    <w:p>
      <w:pPr>
        <w:widowControl w:val="0"/>
        <w:shd w:val="clear" w:color="FFFFFF" w:themeColor="dark1" w:themeShade="00" w:themeTint="00" w:fill="FFFFFF" w:themeFill="dark1" w:themeFillShade="00" w:themeFillTint="00"/>
        <w:tabs>
          <w:tab w:val="left" w:pos="1134"/>
        </w:tabs>
        <w:spacing w:before="0" w:after="0" w:line="240" w:lineRule="auto"/>
        <w:ind w:firstLine="900"/>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Данная группа рисков связана с необходимостью вовлечения в процесс благоустройства территории города многих участников: организаций различных форм собственности, индивидуальных предпринимателей, жителей города.</w:t>
      </w:r>
    </w:p>
    <w:p>
      <w:pPr>
        <w:keepNext/>
        <w:widowControl w:val="0"/>
        <w:shd w:val="clear" w:color="FFFFFF" w:themeColor="dark1" w:themeShade="00" w:themeTint="00" w:fill="FFFFFF" w:themeFill="dark1" w:themeFillShade="00" w:themeFillTint="00"/>
        <w:tabs>
          <w:tab w:val="left" w:pos="1134"/>
        </w:tabs>
        <w:spacing w:before="0" w:after="0" w:line="240" w:lineRule="auto"/>
        <w:ind w:firstLine="900"/>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Меры по предотвращению рисков:</w:t>
      </w:r>
    </w:p>
    <w:p>
      <w:pPr>
        <w:spacing w:before="0" w:after="0" w:line="240" w:lineRule="auto"/>
        <w:ind w:firstLine="900"/>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выбор исполнителей мероприятий Программы на конкурсной основе;</w:t>
      </w:r>
    </w:p>
    <w:p>
      <w:pPr>
        <w:spacing w:before="0" w:after="0" w:line="240" w:lineRule="auto"/>
        <w:ind w:firstLine="900"/>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 xml:space="preserve"> обобщение и анализ опыта проведения подобных мероприятий другими регионами и муниципальными образованиями, с целью определения способов предупреждения возможных негативных событий;</w:t>
      </w:r>
    </w:p>
    <w:p>
      <w:pPr>
        <w:spacing w:before="0" w:after="0" w:line="240" w:lineRule="auto"/>
        <w:ind w:firstLine="900"/>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bCs/>
          <w:sz w:val="28"/>
          <w:szCs w:val="28"/>
          <w:lang w:eastAsia="ru-RU" w:bidi="ru-RU"/>
        </w:rPr>
        <w:t xml:space="preserve"> составление планов работ, контроль  за их исполнением, закрепление персональной ответственности должностных лиц, специалистов  за выполнение мероприятий Программы и достижение целевых показателей (индикаторов) Программы.</w:t>
      </w:r>
    </w:p>
    <w:p>
      <w:pPr>
        <w:spacing w:before="0" w:after="0" w:line="240" w:lineRule="auto"/>
        <w:ind w:firstLine="900"/>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Последствиями развития вышеуказанных рисков событий могут быть:</w:t>
      </w:r>
    </w:p>
    <w:p>
      <w:pPr>
        <w:spacing w:before="0" w:after="0" w:line="240" w:lineRule="auto"/>
        <w:ind w:firstLine="900"/>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 xml:space="preserve"> изменение сроков и (или) стоимости реализации мероприятий Программы;</w:t>
      </w:r>
    </w:p>
    <w:p>
      <w:pPr>
        <w:spacing w:before="0" w:after="0" w:line="240" w:lineRule="auto"/>
        <w:ind w:firstLine="900"/>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 xml:space="preserve"> невыполнение целевых индикаторов и показателей Программы.</w:t>
      </w:r>
    </w:p>
    <w:p>
      <w:pPr>
        <w:spacing w:before="0" w:after="0" w:line="240" w:lineRule="auto"/>
        <w:ind w:left="142" w:firstLine="900"/>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Возможность негативного развития событий обуславливает необходимость корректировки программных мероприятий и целевых индикаторов, а также показателей эффективности реализации Программы.</w:t>
      </w:r>
    </w:p>
    <w:p>
      <w:pPr>
        <w:pStyle w:val="38"/>
        <w:keepNext/>
        <w:widowControl w:val="0"/>
        <w:shd w:val="clear" w:color="FFFFFF" w:themeColor="dark1" w:themeShade="00" w:themeTint="00" w:fill="FFFFFF" w:themeFill="dark1" w:themeFillShade="00" w:themeFillTint="00"/>
        <w:tabs>
          <w:tab w:val="left" w:pos="1134"/>
        </w:tabs>
        <w:spacing w:before="0" w:after="0" w:line="240" w:lineRule="auto"/>
        <w:ind w:firstLine="140" w:firstLineChars="50"/>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
          <w:bCs/>
          <w:sz w:val="28"/>
          <w:szCs w:val="28"/>
          <w:lang w:eastAsia="ru-RU" w:bidi="ru-RU"/>
        </w:rPr>
        <w:t>3. Социальные риски.</w:t>
      </w:r>
    </w:p>
    <w:p>
      <w:pPr>
        <w:widowControl w:val="0"/>
        <w:spacing w:before="0" w:after="0" w:line="240" w:lineRule="auto"/>
        <w:ind w:firstLine="900"/>
        <w:contextualSpacing/>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 xml:space="preserve">Низкая социальная активность населения, низкий уровень доходов населения, отсутствие массовой культуры соучастия в благоустройстве дворовых территорий. </w:t>
      </w:r>
    </w:p>
    <w:p>
      <w:pPr>
        <w:widowControl w:val="0"/>
        <w:spacing w:before="0" w:after="0" w:line="240" w:lineRule="auto"/>
        <w:ind w:firstLine="900"/>
        <w:contextualSpacing/>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Меры по предотвращению рисков:</w:t>
      </w:r>
    </w:p>
    <w:p>
      <w:pPr>
        <w:spacing w:before="0" w:after="0" w:line="240" w:lineRule="auto"/>
        <w:ind w:firstLine="900"/>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 xml:space="preserve"> широкое информирование мероприятий по благоустройству; </w:t>
      </w:r>
    </w:p>
    <w:p>
      <w:pPr>
        <w:spacing w:before="0" w:after="0" w:line="240" w:lineRule="auto"/>
        <w:ind w:firstLine="900"/>
        <w:contextualSpacing/>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 xml:space="preserve"> привлечение населения к проведению мероприятий по благоустройству;</w:t>
      </w:r>
    </w:p>
    <w:p>
      <w:pPr>
        <w:keepNext/>
        <w:widowControl w:val="0"/>
        <w:shd w:val="clear" w:color="FFFFFF" w:themeColor="dark1" w:themeShade="00" w:themeTint="00" w:fill="FFFFFF" w:themeFill="dark1" w:themeFillShade="00" w:themeFillTint="00"/>
        <w:tabs>
          <w:tab w:val="left" w:pos="1134"/>
        </w:tabs>
        <w:spacing w:before="0" w:after="0" w:line="240" w:lineRule="auto"/>
        <w:ind w:firstLine="900"/>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sz w:val="28"/>
          <w:szCs w:val="28"/>
          <w:lang w:eastAsia="ru-RU" w:bidi="ru-RU"/>
        </w:rPr>
        <w:t xml:space="preserve"> привлечение организаций, студенческих отрядов к выполнению работ по благоустройству.</w:t>
      </w:r>
    </w:p>
    <w:p>
      <w:pPr>
        <w:widowControl w:val="0"/>
        <w:tabs>
          <w:tab w:val="left" w:pos="993"/>
        </w:tabs>
        <w:spacing w:before="0" w:after="0" w:line="240" w:lineRule="auto"/>
        <w:ind w:firstLine="567"/>
        <w:jc w:val="both"/>
        <w:rPr>
          <w:rFonts w:hint="default" w:ascii="Times New Roman" w:hAnsi="Times New Roman" w:eastAsia="Times New Roman" w:cs="Times New Roman"/>
          <w:bCs/>
          <w:color w:val="00000A"/>
          <w:sz w:val="28"/>
          <w:szCs w:val="28"/>
          <w:lang w:val="ru-RU" w:eastAsia="ru-RU" w:bidi="ru-RU"/>
        </w:rPr>
      </w:pPr>
    </w:p>
    <w:p>
      <w:pPr>
        <w:keepNext/>
        <w:widowControl w:val="0"/>
        <w:shd w:val="clear" w:color="FFFFFF" w:themeColor="dark1" w:themeShade="00" w:themeTint="00" w:fill="FFFFFF" w:themeFill="dark1" w:themeFillShade="00" w:themeFillTint="00"/>
        <w:tabs>
          <w:tab w:val="left" w:pos="1276"/>
        </w:tabs>
        <w:spacing w:before="0" w:after="0" w:line="240" w:lineRule="auto"/>
        <w:ind w:firstLine="567"/>
        <w:jc w:val="center"/>
        <w:rPr>
          <w:rFonts w:hint="default" w:ascii="Times New Roman" w:hAnsi="Times New Roman" w:eastAsia="Times New Roman" w:cs="Times New Roman"/>
          <w:b/>
          <w:bCs/>
          <w:sz w:val="28"/>
          <w:szCs w:val="28"/>
          <w:lang w:eastAsia="ru-RU" w:bidi="ru-RU"/>
        </w:rPr>
      </w:pPr>
      <w:r>
        <w:rPr>
          <w:rFonts w:hint="default" w:ascii="Times New Roman" w:hAnsi="Times New Roman" w:eastAsia="Times New Roman" w:cs="Times New Roman"/>
          <w:b/>
          <w:bCs/>
          <w:sz w:val="28"/>
          <w:szCs w:val="28"/>
          <w:lang w:eastAsia="ru-RU" w:bidi="ru-RU"/>
        </w:rPr>
        <w:t xml:space="preserve">8. Ожидаемые результаты реализации Программы, </w:t>
      </w:r>
    </w:p>
    <w:p>
      <w:pPr>
        <w:keepNext/>
        <w:widowControl w:val="0"/>
        <w:shd w:val="clear" w:color="FFFFFF" w:themeColor="dark1" w:themeShade="00" w:themeTint="00" w:fill="FFFFFF" w:themeFill="dark1" w:themeFillShade="00" w:themeFillTint="00"/>
        <w:tabs>
          <w:tab w:val="left" w:pos="1276"/>
        </w:tabs>
        <w:spacing w:before="0" w:after="0" w:line="240" w:lineRule="auto"/>
        <w:ind w:firstLine="567"/>
        <w:jc w:val="center"/>
        <w:rPr>
          <w:rFonts w:hint="default" w:ascii="Times New Roman" w:hAnsi="Times New Roman" w:eastAsia="Times New Roman" w:cs="Times New Roman"/>
          <w:b/>
          <w:bCs/>
          <w:sz w:val="28"/>
          <w:szCs w:val="28"/>
          <w:lang w:eastAsia="ru-RU" w:bidi="ru-RU"/>
        </w:rPr>
      </w:pPr>
      <w:r>
        <w:rPr>
          <w:rFonts w:hint="default" w:ascii="Times New Roman" w:hAnsi="Times New Roman" w:eastAsia="Times New Roman" w:cs="Times New Roman"/>
          <w:b/>
          <w:bCs/>
          <w:sz w:val="28"/>
          <w:szCs w:val="28"/>
          <w:lang w:eastAsia="ru-RU" w:bidi="ru-RU"/>
        </w:rPr>
        <w:t>оценка эффективности её реализации</w:t>
      </w:r>
    </w:p>
    <w:p>
      <w:pPr>
        <w:keepNext/>
        <w:widowControl w:val="0"/>
        <w:shd w:val="clear" w:color="FFFFFF" w:themeColor="dark1" w:themeShade="00" w:themeTint="00" w:fill="FFFFFF" w:themeFill="dark1" w:themeFillShade="00" w:themeFillTint="00"/>
        <w:tabs>
          <w:tab w:val="left" w:pos="1276"/>
        </w:tabs>
        <w:spacing w:before="0" w:after="0" w:line="240" w:lineRule="auto"/>
        <w:ind w:firstLine="567"/>
        <w:jc w:val="center"/>
        <w:rPr>
          <w:rFonts w:hint="default" w:ascii="Times New Roman" w:hAnsi="Times New Roman" w:eastAsia="Times New Roman" w:cs="Times New Roman"/>
          <w:b/>
          <w:bCs/>
          <w:color w:val="00000A"/>
          <w:sz w:val="28"/>
          <w:szCs w:val="28"/>
          <w:lang w:val="ru-RU" w:eastAsia="ru-RU" w:bidi="ru-RU"/>
        </w:rPr>
      </w:pPr>
    </w:p>
    <w:p>
      <w:pPr>
        <w:widowControl w:val="0"/>
        <w:spacing w:before="0" w:after="0" w:line="240" w:lineRule="auto"/>
        <w:ind w:firstLine="900"/>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 xml:space="preserve">Программа направлена на повышение комфорта, безопасности и эстетики городской среды. </w:t>
      </w:r>
    </w:p>
    <w:p>
      <w:pPr>
        <w:spacing w:before="0" w:after="0" w:line="240" w:lineRule="auto"/>
        <w:ind w:firstLine="900"/>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Оценка эффективности Программы осуществляется ежегодно по следующим направлениям:</w:t>
      </w:r>
    </w:p>
    <w:p>
      <w:pPr>
        <w:spacing w:before="0" w:after="0" w:line="240" w:lineRule="auto"/>
        <w:ind w:firstLine="900"/>
        <w:contextualSpacing/>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 xml:space="preserve"> степень реализации мероприятий (достижения ожидаемых непосредственных результатов их реализации);</w:t>
      </w:r>
    </w:p>
    <w:p>
      <w:pPr>
        <w:spacing w:before="0" w:after="0" w:line="240" w:lineRule="auto"/>
        <w:ind w:firstLine="900"/>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 xml:space="preserve"> степень соответствия запланированному уровню затрат и эффективности использования бюджетных средств;</w:t>
      </w:r>
    </w:p>
    <w:p>
      <w:pPr>
        <w:spacing w:before="0" w:after="0" w:line="240" w:lineRule="auto"/>
        <w:ind w:firstLine="900"/>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 xml:space="preserve"> степень достижения целевых показателей Программы.</w:t>
      </w:r>
    </w:p>
    <w:p>
      <w:pPr>
        <w:spacing w:before="0" w:after="0" w:line="240" w:lineRule="auto"/>
        <w:ind w:firstLine="900"/>
        <w:contextualSpacing/>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Степень реализации мероприятий оценивается как доля мероприятий, выполненных в полном объеме, по следующей формуле: СРм = Мв / М,</w:t>
      </w:r>
    </w:p>
    <w:p>
      <w:pPr>
        <w:spacing w:before="0" w:after="0" w:line="240" w:lineRule="auto"/>
        <w:ind w:firstLine="900"/>
        <w:contextualSpacing/>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где:</w:t>
      </w:r>
    </w:p>
    <w:p>
      <w:pPr>
        <w:spacing w:before="0" w:after="0" w:line="240" w:lineRule="auto"/>
        <w:ind w:firstLine="900"/>
        <w:contextualSpacing/>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СРм - степень реализации мероприятий;</w:t>
      </w:r>
    </w:p>
    <w:p>
      <w:pPr>
        <w:spacing w:before="0" w:after="0" w:line="240" w:lineRule="auto"/>
        <w:ind w:firstLine="900"/>
        <w:contextualSpacing/>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Мв - количество мероприятий, выполненных в полном объеме, из числа мероприятий, запланированных к реализации в отчетном году;</w:t>
      </w:r>
    </w:p>
    <w:p>
      <w:pPr>
        <w:spacing w:before="0" w:after="0" w:line="240" w:lineRule="auto"/>
        <w:ind w:firstLine="900"/>
        <w:contextualSpacing/>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М - общее количество мероприятий, запланированных к реализации  в отчетном году.</w:t>
      </w:r>
    </w:p>
    <w:p>
      <w:pPr>
        <w:spacing w:before="0" w:after="0" w:line="240" w:lineRule="auto"/>
        <w:ind w:firstLine="900"/>
        <w:contextualSpacing/>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Степень реализации мероприятий рассчитывается на уровне основных мероприятий муниципальной программы только для мероприятий, полностью или частично реализуемых за счет средств областного бюджета.</w:t>
      </w:r>
    </w:p>
    <w:p>
      <w:pPr>
        <w:spacing w:before="0" w:after="0" w:line="240" w:lineRule="auto"/>
        <w:ind w:firstLine="900"/>
        <w:contextualSpacing/>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Мероприятие может считаться выполненным в полном объеме    при достижении следующих результатов:</w:t>
      </w:r>
    </w:p>
    <w:p>
      <w:pPr>
        <w:spacing w:before="0" w:after="0" w:line="240" w:lineRule="auto"/>
        <w:ind w:firstLine="900"/>
        <w:contextualSpacing/>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pPr>
        <w:spacing w:before="0" w:after="0" w:line="240" w:lineRule="auto"/>
        <w:ind w:firstLine="900"/>
        <w:contextualSpacing/>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по иным мероприятиям результаты реализации могут оцениваться  как наступление или не наступление контрольного события (событий) и (или) достижение качественного результата (оценка проводится экспертно).</w:t>
      </w:r>
    </w:p>
    <w:p>
      <w:pPr>
        <w:spacing w:before="0" w:after="0" w:line="240" w:lineRule="auto"/>
        <w:ind w:firstLine="900"/>
        <w:contextualSpacing/>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Степень соответствия запланированному уровню затрат оценивается как отношение фактически произведенных в отчетном году расходов на реализацию муниципальной программы к их плановым значениям по следующей формуле:</w:t>
      </w:r>
    </w:p>
    <w:p>
      <w:pPr>
        <w:spacing w:before="0" w:after="0" w:line="240" w:lineRule="auto"/>
        <w:ind w:firstLine="900"/>
        <w:contextualSpacing/>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ССуз = Зф / Зп,где:</w:t>
      </w:r>
    </w:p>
    <w:p>
      <w:pPr>
        <w:spacing w:before="0" w:after="0" w:line="240" w:lineRule="auto"/>
        <w:ind w:firstLine="900"/>
        <w:contextualSpacing/>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ССуз - степень соответствия запланированному уровню расходов;</w:t>
      </w:r>
    </w:p>
    <w:p>
      <w:pPr>
        <w:spacing w:before="0" w:after="0" w:line="240" w:lineRule="auto"/>
        <w:ind w:firstLine="900"/>
        <w:contextualSpacing/>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Зф - фактические расходы на реализацию муниципальной программы в отчетном году;</w:t>
      </w:r>
    </w:p>
    <w:p>
      <w:pPr>
        <w:spacing w:before="0" w:after="0" w:line="240" w:lineRule="auto"/>
        <w:ind w:firstLine="900"/>
        <w:contextualSpacing/>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Зп - плановые расходы на реализацию муниципальной программы в отчетном году.</w:t>
      </w:r>
    </w:p>
    <w:p>
      <w:pPr>
        <w:spacing w:before="0" w:after="0" w:line="240" w:lineRule="auto"/>
        <w:ind w:firstLine="900"/>
        <w:contextualSpacing/>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В составе показателя "степень соответствия запланированному уровню расходов" учитываются фактические расходы на реализацию Программы.</w:t>
      </w:r>
    </w:p>
    <w:p>
      <w:pPr>
        <w:spacing w:before="0" w:after="0" w:line="240" w:lineRule="auto"/>
        <w:ind w:firstLine="900"/>
        <w:contextualSpacing/>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В качестве плановых расходов из средств областного бюджета указываются данные по бюджетным ассигнованиям, предусмотренным на реализацию муниципальной программы в сводной бюджетной росписи областного бюджета по состоянию на 31 декабря отчетного года.</w:t>
      </w:r>
    </w:p>
    <w:p>
      <w:pPr>
        <w:spacing w:before="0" w:after="0" w:line="240" w:lineRule="auto"/>
        <w:ind w:firstLine="900"/>
        <w:contextualSpacing/>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Эффективность использования средств областного бюджета рассчитывается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w:t>
      </w:r>
    </w:p>
    <w:p>
      <w:pPr>
        <w:spacing w:before="0" w:after="0" w:line="240" w:lineRule="auto"/>
        <w:ind w:firstLine="900"/>
        <w:contextualSpacing/>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Эис = СРм / ССуз,</w:t>
      </w:r>
    </w:p>
    <w:p>
      <w:pPr>
        <w:spacing w:before="0" w:after="0" w:line="240" w:lineRule="auto"/>
        <w:ind w:firstLine="900"/>
        <w:contextualSpacing/>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где:</w:t>
      </w:r>
    </w:p>
    <w:p>
      <w:pPr>
        <w:spacing w:before="0" w:after="0" w:line="240" w:lineRule="auto"/>
        <w:ind w:firstLine="900"/>
        <w:contextualSpacing/>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Эис - эффективность использования средств областного бюджета;</w:t>
      </w:r>
    </w:p>
    <w:p>
      <w:pPr>
        <w:spacing w:before="0" w:after="0" w:line="240" w:lineRule="auto"/>
        <w:ind w:firstLine="900"/>
        <w:contextualSpacing/>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СРм - степень реализации мероприятий, полностью или частично финансируемых из средств областного бюджета;</w:t>
      </w:r>
    </w:p>
    <w:p>
      <w:pPr>
        <w:spacing w:before="0" w:after="0" w:line="240" w:lineRule="auto"/>
        <w:ind w:firstLine="900"/>
        <w:contextualSpacing/>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ССуз - степень соответствия запланированному уровню расходов из средств областного бюджета.</w:t>
      </w:r>
    </w:p>
    <w:p>
      <w:pPr>
        <w:spacing w:before="0" w:after="0" w:line="240" w:lineRule="auto"/>
        <w:ind w:firstLine="900"/>
        <w:contextualSpacing/>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Для оценки степени достижения целей и решения задач (далее - степень реализации) определяется степень достижения плановых значений каждого показателя (индикатора), характеризующего цели и задачи муниципальной программы.</w:t>
      </w:r>
    </w:p>
    <w:p>
      <w:pPr>
        <w:spacing w:before="0" w:after="0" w:line="240" w:lineRule="auto"/>
        <w:ind w:firstLine="900"/>
        <w:contextualSpacing/>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Степень достижения планового значения показателя (индикатора) рассчитывается по следующей формуле: СДпз = ЗПф / ЗПп,</w:t>
      </w:r>
    </w:p>
    <w:p>
      <w:pPr>
        <w:spacing w:before="0" w:after="0" w:line="240" w:lineRule="auto"/>
        <w:ind w:firstLine="900"/>
        <w:contextualSpacing/>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где:</w:t>
      </w:r>
    </w:p>
    <w:p>
      <w:pPr>
        <w:spacing w:before="0" w:after="0" w:line="240" w:lineRule="auto"/>
        <w:ind w:firstLine="900"/>
        <w:contextualSpacing/>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СДпз - степень достижения планового значения показателя (индикатора), характеризующего цели и задачи муниципальной программы;</w:t>
      </w:r>
    </w:p>
    <w:p>
      <w:pPr>
        <w:spacing w:before="0" w:after="0" w:line="240" w:lineRule="auto"/>
        <w:ind w:firstLine="900"/>
        <w:contextualSpacing/>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ЗПф - значение показателя (индикатора), характеризующего цели и задачи муниципальной программы, фактически достигнутое на конец отчетного периода;</w:t>
      </w:r>
    </w:p>
    <w:p>
      <w:pPr>
        <w:spacing w:before="0" w:after="0" w:line="240" w:lineRule="auto"/>
        <w:ind w:firstLine="900"/>
        <w:contextualSpacing/>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ЗПп - плановое значение показателя (индикатора), характеризующего цели  и задачи муниципальной программы.</w:t>
      </w:r>
    </w:p>
    <w:p>
      <w:pPr>
        <w:spacing w:before="0" w:after="0" w:line="240" w:lineRule="auto"/>
        <w:ind w:firstLine="900"/>
        <w:contextualSpacing/>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Для количественной оценки результатов реализации Программы предусмотрена система целевых показателей (индикаторов) и их значений    по годам реализации муниципальной программы.</w:t>
      </w:r>
    </w:p>
    <w:p>
      <w:pPr>
        <w:spacing w:before="0" w:after="0" w:line="240" w:lineRule="auto"/>
        <w:ind w:firstLine="900"/>
        <w:contextualSpacing/>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Ожидаемые результаты при выполнении мероприятий Программы:</w:t>
      </w:r>
    </w:p>
    <w:p>
      <w:pPr>
        <w:spacing w:before="0" w:after="0" w:line="240" w:lineRule="auto"/>
        <w:ind w:firstLine="900"/>
        <w:contextualSpacing/>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 xml:space="preserve">улучшение уровня жизни населения путем повышения комфорта, безопасности и эстетики городской среды; </w:t>
      </w:r>
    </w:p>
    <w:p>
      <w:pPr>
        <w:spacing w:before="0" w:after="0" w:line="240" w:lineRule="auto"/>
        <w:ind w:firstLine="900"/>
        <w:contextualSpacing/>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благоустройство 5 общественных территорий города Обояни;</w:t>
      </w:r>
    </w:p>
    <w:p>
      <w:pPr>
        <w:spacing w:before="0" w:after="0" w:line="240" w:lineRule="auto"/>
        <w:ind w:firstLine="900"/>
        <w:contextualSpacing/>
        <w:jc w:val="both"/>
        <w:rPr>
          <w:rFonts w:hint="default" w:ascii="Times New Roman" w:hAnsi="Times New Roman" w:eastAsia="Times New Roman" w:cs="Times New Roman"/>
          <w:sz w:val="28"/>
          <w:szCs w:val="28"/>
          <w:lang w:eastAsia="ru-RU" w:bidi="ru-RU"/>
        </w:rPr>
      </w:pPr>
      <w:r>
        <w:rPr>
          <w:rFonts w:hint="default" w:ascii="Times New Roman" w:hAnsi="Times New Roman" w:eastAsia="Times New Roman" w:cs="Times New Roman"/>
          <w:sz w:val="28"/>
          <w:szCs w:val="28"/>
          <w:lang w:eastAsia="ru-RU" w:bidi="ru-RU"/>
        </w:rPr>
        <w:t>вовлечение граждан, организаций в реализацию мероприятий  в сфере формирования современной городской среды путем софинансирования мероприятий по благоустройству дворовых территорий, обсуждения общественных территорий, подлежащих благоустройству, трудового участия граждан, организаций и иных лиц в реализации мероприятий по благоустройству.</w:t>
      </w:r>
    </w:p>
    <w:p>
      <w:pPr>
        <w:spacing w:before="0" w:after="0" w:line="240" w:lineRule="auto"/>
        <w:ind w:firstLine="567"/>
        <w:contextualSpacing/>
        <w:jc w:val="both"/>
        <w:rPr>
          <w:rFonts w:hint="default" w:ascii="Times New Roman" w:hAnsi="Times New Roman" w:eastAsia="Times New Roman" w:cs="Times New Roman"/>
          <w:color w:val="00000A"/>
          <w:sz w:val="28"/>
          <w:szCs w:val="28"/>
          <w:lang w:val="ru-RU" w:eastAsia="ru-RU" w:bidi="ru-RU"/>
        </w:rPr>
      </w:pPr>
    </w:p>
    <w:p>
      <w:pPr>
        <w:keepNext/>
        <w:widowControl w:val="0"/>
        <w:shd w:val="clear" w:color="FFFFFF" w:themeColor="dark1" w:themeShade="00" w:themeTint="00" w:fill="FFFFFF" w:themeFill="dark1" w:themeFillShade="00" w:themeFillTint="00"/>
        <w:tabs>
          <w:tab w:val="left" w:pos="1276"/>
        </w:tabs>
        <w:spacing w:before="0" w:after="0" w:line="240" w:lineRule="auto"/>
        <w:ind w:firstLine="567"/>
        <w:jc w:val="center"/>
        <w:rPr>
          <w:rFonts w:hint="default" w:ascii="Times New Roman" w:hAnsi="Times New Roman" w:eastAsia="Times New Roman" w:cs="Times New Roman"/>
          <w:b/>
          <w:bCs/>
          <w:sz w:val="28"/>
          <w:szCs w:val="28"/>
          <w:lang w:eastAsia="ru-RU" w:bidi="ru-RU"/>
        </w:rPr>
      </w:pPr>
      <w:r>
        <w:rPr>
          <w:rFonts w:hint="default" w:ascii="Times New Roman" w:hAnsi="Times New Roman" w:eastAsia="Times New Roman" w:cs="Times New Roman"/>
          <w:b/>
          <w:bCs/>
          <w:sz w:val="28"/>
          <w:szCs w:val="28"/>
          <w:lang w:eastAsia="ru-RU" w:bidi="ru-RU"/>
        </w:rPr>
        <w:t>9. Управление Программой, контроль за ее реализацией и порядок отчетности.</w:t>
      </w:r>
    </w:p>
    <w:p>
      <w:pPr>
        <w:keepNext/>
        <w:widowControl w:val="0"/>
        <w:shd w:val="clear" w:color="FFFFFF" w:themeColor="dark1" w:themeShade="00" w:themeTint="00" w:fill="FFFFFF" w:themeFill="dark1" w:themeFillShade="00" w:themeFillTint="00"/>
        <w:tabs>
          <w:tab w:val="left" w:pos="1276"/>
        </w:tabs>
        <w:spacing w:before="0" w:after="0" w:line="240" w:lineRule="auto"/>
        <w:ind w:firstLine="567"/>
        <w:jc w:val="center"/>
        <w:rPr>
          <w:rFonts w:hint="default" w:ascii="Times New Roman" w:hAnsi="Times New Roman" w:eastAsia="Times New Roman" w:cs="Times New Roman"/>
          <w:b/>
          <w:bCs/>
          <w:color w:val="00000A"/>
          <w:sz w:val="28"/>
          <w:szCs w:val="28"/>
          <w:lang w:val="ru-RU" w:eastAsia="ru-RU" w:bidi="ru-RU"/>
        </w:rPr>
      </w:pPr>
    </w:p>
    <w:p>
      <w:pPr>
        <w:keepNext/>
        <w:widowControl w:val="0"/>
        <w:shd w:val="clear" w:color="FFFFFF" w:themeColor="dark1" w:themeShade="00" w:themeTint="00" w:fill="FFFFFF" w:themeFill="dark1" w:themeFillShade="00" w:themeFillTint="00"/>
        <w:tabs>
          <w:tab w:val="left" w:pos="1276"/>
        </w:tabs>
        <w:spacing w:before="0" w:after="0" w:line="240" w:lineRule="auto"/>
        <w:ind w:firstLine="900"/>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 xml:space="preserve">Программа при необходимости может корректироваться. </w:t>
      </w:r>
    </w:p>
    <w:p>
      <w:pPr>
        <w:tabs>
          <w:tab w:val="left" w:pos="5103"/>
        </w:tabs>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Общее руководство и управление Программой осуществляет Администрация города Обояни.</w:t>
      </w:r>
    </w:p>
    <w:p>
      <w:pPr>
        <w:tabs>
          <w:tab w:val="left" w:pos="5103"/>
        </w:tabs>
        <w:spacing w:before="0" w:after="0" w:line="240" w:lineRule="auto"/>
        <w:ind w:firstLine="900"/>
        <w:jc w:val="both"/>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Администрация города Обояни направляет квартальную отчетность в министерство ЖКХ и ТЭК Курской области  в соответствии с заключенным Соглашением.</w:t>
      </w:r>
    </w:p>
    <w:p>
      <w:pPr>
        <w:tabs>
          <w:tab w:val="left" w:pos="5103"/>
        </w:tabs>
        <w:spacing w:before="0" w:after="0" w:line="240" w:lineRule="auto"/>
        <w:ind w:firstLine="900"/>
        <w:jc w:val="both"/>
        <w:rPr>
          <w:rFonts w:hint="default" w:ascii="Times New Roman" w:hAnsi="Times New Roman" w:eastAsia="Times New Roman" w:cs="Times New Roman"/>
          <w:bCs/>
          <w:sz w:val="28"/>
          <w:szCs w:val="28"/>
          <w:lang w:eastAsia="ru-RU" w:bidi="ru-RU"/>
        </w:rPr>
      </w:pPr>
    </w:p>
    <w:p>
      <w:pPr>
        <w:tabs>
          <w:tab w:val="left" w:pos="5103"/>
        </w:tabs>
        <w:spacing w:before="0" w:after="0" w:line="240" w:lineRule="auto"/>
        <w:ind w:firstLine="900"/>
        <w:jc w:val="both"/>
        <w:rPr>
          <w:rFonts w:hint="default" w:ascii="Times New Roman" w:hAnsi="Times New Roman" w:eastAsia="Times New Roman" w:cs="Times New Roman"/>
          <w:bCs/>
          <w:sz w:val="28"/>
          <w:szCs w:val="28"/>
          <w:lang w:eastAsia="ru-RU" w:bidi="ru-RU"/>
        </w:rPr>
      </w:pPr>
    </w:p>
    <w:p>
      <w:pPr>
        <w:tabs>
          <w:tab w:val="left" w:pos="5103"/>
        </w:tabs>
        <w:spacing w:before="0" w:after="0" w:line="240" w:lineRule="auto"/>
        <w:ind w:firstLine="900"/>
        <w:jc w:val="both"/>
        <w:rPr>
          <w:rFonts w:hint="default" w:ascii="Times New Roman" w:hAnsi="Times New Roman" w:eastAsia="Times New Roman" w:cs="Times New Roman"/>
          <w:bCs/>
          <w:sz w:val="28"/>
          <w:szCs w:val="28"/>
          <w:lang w:eastAsia="ru-RU" w:bidi="ru-RU"/>
        </w:rPr>
      </w:pPr>
    </w:p>
    <w:p>
      <w:pPr>
        <w:tabs>
          <w:tab w:val="left" w:pos="5103"/>
        </w:tabs>
        <w:spacing w:before="0" w:after="0" w:line="240" w:lineRule="auto"/>
        <w:ind w:firstLine="900"/>
        <w:jc w:val="both"/>
        <w:rPr>
          <w:rFonts w:hint="default" w:ascii="Times New Roman" w:hAnsi="Times New Roman" w:eastAsia="Times New Roman" w:cs="Times New Roman"/>
          <w:bCs/>
          <w:sz w:val="28"/>
          <w:szCs w:val="28"/>
          <w:lang w:eastAsia="ru-RU" w:bidi="ru-RU"/>
        </w:rPr>
      </w:pPr>
    </w:p>
    <w:p>
      <w:pPr>
        <w:tabs>
          <w:tab w:val="left" w:pos="5103"/>
        </w:tabs>
        <w:spacing w:before="0" w:after="0" w:line="240" w:lineRule="auto"/>
        <w:ind w:firstLine="900"/>
        <w:jc w:val="both"/>
        <w:rPr>
          <w:rFonts w:hint="default" w:ascii="Times New Roman" w:hAnsi="Times New Roman" w:eastAsia="Times New Roman" w:cs="Times New Roman"/>
          <w:bCs/>
          <w:sz w:val="28"/>
          <w:szCs w:val="28"/>
          <w:lang w:eastAsia="ru-RU" w:bidi="ru-RU"/>
        </w:rPr>
      </w:pPr>
    </w:p>
    <w:p>
      <w:pPr>
        <w:tabs>
          <w:tab w:val="left" w:pos="5103"/>
        </w:tabs>
        <w:spacing w:before="0" w:after="0" w:line="240" w:lineRule="auto"/>
        <w:ind w:firstLine="900"/>
        <w:jc w:val="both"/>
        <w:rPr>
          <w:rFonts w:hint="default" w:ascii="Times New Roman" w:hAnsi="Times New Roman" w:eastAsia="Times New Roman" w:cs="Times New Roman"/>
          <w:bCs/>
          <w:sz w:val="28"/>
          <w:szCs w:val="28"/>
          <w:lang w:eastAsia="ru-RU" w:bidi="ru-RU"/>
        </w:rPr>
      </w:pPr>
    </w:p>
    <w:p>
      <w:pPr>
        <w:tabs>
          <w:tab w:val="left" w:pos="5103"/>
        </w:tabs>
        <w:spacing w:before="0" w:after="0" w:line="240" w:lineRule="auto"/>
        <w:ind w:firstLine="900"/>
        <w:jc w:val="both"/>
        <w:rPr>
          <w:rFonts w:hint="default" w:ascii="Times New Roman" w:hAnsi="Times New Roman" w:eastAsia="Times New Roman" w:cs="Times New Roman"/>
          <w:bCs/>
          <w:sz w:val="28"/>
          <w:szCs w:val="28"/>
          <w:lang w:eastAsia="ru-RU" w:bidi="ru-RU"/>
        </w:rPr>
      </w:pPr>
    </w:p>
    <w:p>
      <w:pPr>
        <w:tabs>
          <w:tab w:val="left" w:pos="5103"/>
        </w:tabs>
        <w:spacing w:before="0" w:after="0" w:line="240" w:lineRule="auto"/>
        <w:ind w:firstLine="900"/>
        <w:jc w:val="both"/>
        <w:rPr>
          <w:rFonts w:hint="default" w:ascii="Times New Roman" w:hAnsi="Times New Roman" w:eastAsia="Times New Roman" w:cs="Times New Roman"/>
          <w:bCs/>
          <w:sz w:val="28"/>
          <w:szCs w:val="28"/>
          <w:lang w:eastAsia="ru-RU" w:bidi="ru-RU"/>
        </w:rPr>
      </w:pPr>
    </w:p>
    <w:p>
      <w:pPr>
        <w:tabs>
          <w:tab w:val="left" w:pos="5103"/>
        </w:tabs>
        <w:spacing w:before="0" w:after="0" w:line="240" w:lineRule="auto"/>
        <w:ind w:firstLine="900"/>
        <w:jc w:val="both"/>
        <w:rPr>
          <w:rFonts w:hint="default" w:ascii="Times New Roman" w:hAnsi="Times New Roman" w:eastAsia="Times New Roman" w:cs="Times New Roman"/>
          <w:bCs/>
          <w:sz w:val="28"/>
          <w:szCs w:val="28"/>
          <w:lang w:eastAsia="ru-RU" w:bidi="ru-RU"/>
        </w:rPr>
      </w:pPr>
    </w:p>
    <w:p>
      <w:pPr>
        <w:tabs>
          <w:tab w:val="left" w:pos="5103"/>
        </w:tabs>
        <w:spacing w:before="0" w:after="0" w:line="240" w:lineRule="auto"/>
        <w:ind w:firstLine="900"/>
        <w:jc w:val="both"/>
        <w:rPr>
          <w:rFonts w:hint="default" w:ascii="Times New Roman" w:hAnsi="Times New Roman" w:eastAsia="Times New Roman" w:cs="Times New Roman"/>
          <w:bCs/>
          <w:sz w:val="28"/>
          <w:szCs w:val="28"/>
          <w:lang w:eastAsia="ru-RU" w:bidi="ru-RU"/>
        </w:rPr>
      </w:pPr>
    </w:p>
    <w:p>
      <w:pPr>
        <w:tabs>
          <w:tab w:val="left" w:pos="5103"/>
        </w:tabs>
        <w:spacing w:before="0" w:after="0" w:line="240" w:lineRule="auto"/>
        <w:ind w:firstLine="900"/>
        <w:jc w:val="both"/>
        <w:rPr>
          <w:rFonts w:hint="default" w:ascii="Times New Roman" w:hAnsi="Times New Roman" w:eastAsia="Times New Roman" w:cs="Times New Roman"/>
          <w:bCs/>
          <w:sz w:val="28"/>
          <w:szCs w:val="28"/>
          <w:lang w:eastAsia="ru-RU" w:bidi="ru-RU"/>
        </w:rPr>
      </w:pPr>
    </w:p>
    <w:p>
      <w:pPr>
        <w:tabs>
          <w:tab w:val="left" w:pos="5103"/>
        </w:tabs>
        <w:spacing w:before="0" w:after="0" w:line="240" w:lineRule="auto"/>
        <w:ind w:firstLine="900"/>
        <w:jc w:val="both"/>
        <w:rPr>
          <w:rFonts w:hint="default" w:ascii="Times New Roman" w:hAnsi="Times New Roman" w:eastAsia="Times New Roman" w:cs="Times New Roman"/>
          <w:bCs/>
          <w:sz w:val="28"/>
          <w:szCs w:val="28"/>
          <w:lang w:eastAsia="ru-RU" w:bidi="ru-RU"/>
        </w:rPr>
      </w:pPr>
    </w:p>
    <w:p>
      <w:pPr>
        <w:tabs>
          <w:tab w:val="left" w:pos="5103"/>
        </w:tabs>
        <w:spacing w:before="0" w:after="0" w:line="240" w:lineRule="auto"/>
        <w:ind w:firstLine="900"/>
        <w:jc w:val="both"/>
        <w:rPr>
          <w:rFonts w:hint="default" w:ascii="Times New Roman" w:hAnsi="Times New Roman" w:eastAsia="Times New Roman" w:cs="Times New Roman"/>
          <w:bCs/>
          <w:sz w:val="28"/>
          <w:szCs w:val="28"/>
          <w:lang w:eastAsia="ru-RU" w:bidi="ru-RU"/>
        </w:rPr>
      </w:pPr>
    </w:p>
    <w:p>
      <w:pPr>
        <w:tabs>
          <w:tab w:val="left" w:pos="5103"/>
        </w:tabs>
        <w:spacing w:before="0" w:after="0" w:line="240" w:lineRule="auto"/>
        <w:ind w:firstLine="900"/>
        <w:jc w:val="both"/>
        <w:rPr>
          <w:rFonts w:hint="default" w:ascii="Times New Roman" w:hAnsi="Times New Roman" w:eastAsia="Times New Roman" w:cs="Times New Roman"/>
          <w:bCs/>
          <w:sz w:val="28"/>
          <w:szCs w:val="28"/>
          <w:lang w:eastAsia="ru-RU" w:bidi="ru-RU"/>
        </w:rPr>
      </w:pPr>
    </w:p>
    <w:p>
      <w:pPr>
        <w:tabs>
          <w:tab w:val="left" w:pos="5103"/>
        </w:tabs>
        <w:spacing w:before="0" w:after="0" w:line="240" w:lineRule="auto"/>
        <w:ind w:firstLine="900"/>
        <w:jc w:val="both"/>
        <w:rPr>
          <w:rFonts w:hint="default" w:ascii="Times New Roman" w:hAnsi="Times New Roman" w:eastAsia="Times New Roman" w:cs="Times New Roman"/>
          <w:bCs/>
          <w:sz w:val="28"/>
          <w:szCs w:val="28"/>
          <w:lang w:eastAsia="ru-RU" w:bidi="ru-RU"/>
        </w:rPr>
      </w:pPr>
    </w:p>
    <w:p>
      <w:pPr>
        <w:tabs>
          <w:tab w:val="left" w:pos="5103"/>
        </w:tabs>
        <w:spacing w:before="0" w:after="0" w:line="240" w:lineRule="auto"/>
        <w:ind w:firstLine="900"/>
        <w:jc w:val="both"/>
        <w:rPr>
          <w:rFonts w:hint="default" w:ascii="Times New Roman" w:hAnsi="Times New Roman" w:eastAsia="Times New Roman" w:cs="Times New Roman"/>
          <w:bCs/>
          <w:sz w:val="28"/>
          <w:szCs w:val="28"/>
          <w:lang w:eastAsia="ru-RU" w:bidi="ru-RU"/>
        </w:rPr>
      </w:pPr>
    </w:p>
    <w:p>
      <w:pPr>
        <w:tabs>
          <w:tab w:val="left" w:pos="5103"/>
        </w:tabs>
        <w:spacing w:before="0" w:after="0" w:line="240" w:lineRule="auto"/>
        <w:ind w:firstLine="900"/>
        <w:jc w:val="both"/>
        <w:rPr>
          <w:rFonts w:hint="default" w:ascii="Times New Roman" w:hAnsi="Times New Roman" w:eastAsia="Times New Roman" w:cs="Times New Roman"/>
          <w:bCs/>
          <w:sz w:val="28"/>
          <w:szCs w:val="28"/>
          <w:lang w:eastAsia="ru-RU" w:bidi="ru-RU"/>
        </w:rPr>
      </w:pPr>
    </w:p>
    <w:p>
      <w:pPr>
        <w:tabs>
          <w:tab w:val="left" w:pos="5103"/>
        </w:tabs>
        <w:spacing w:before="0" w:after="0" w:line="240" w:lineRule="auto"/>
        <w:ind w:firstLine="900"/>
        <w:jc w:val="both"/>
        <w:rPr>
          <w:rFonts w:hint="default" w:ascii="Times New Roman" w:hAnsi="Times New Roman" w:eastAsia="Times New Roman" w:cs="Times New Roman"/>
          <w:bCs/>
          <w:sz w:val="28"/>
          <w:szCs w:val="28"/>
          <w:lang w:eastAsia="ru-RU" w:bidi="ru-RU"/>
        </w:rPr>
      </w:pPr>
    </w:p>
    <w:p>
      <w:pPr>
        <w:tabs>
          <w:tab w:val="left" w:pos="5103"/>
        </w:tabs>
        <w:spacing w:before="0" w:after="0" w:line="240" w:lineRule="auto"/>
        <w:ind w:firstLine="900"/>
        <w:jc w:val="both"/>
        <w:rPr>
          <w:rFonts w:hint="default" w:ascii="Times New Roman" w:hAnsi="Times New Roman" w:eastAsia="Times New Roman" w:cs="Times New Roman"/>
          <w:bCs/>
          <w:sz w:val="28"/>
          <w:szCs w:val="28"/>
          <w:lang w:eastAsia="ru-RU" w:bidi="ru-RU"/>
        </w:rPr>
      </w:pPr>
    </w:p>
    <w:p>
      <w:pPr>
        <w:tabs>
          <w:tab w:val="left" w:pos="5103"/>
        </w:tabs>
        <w:spacing w:before="0" w:after="0" w:line="240" w:lineRule="auto"/>
        <w:ind w:firstLine="900"/>
        <w:jc w:val="both"/>
        <w:rPr>
          <w:rFonts w:hint="default" w:ascii="Times New Roman" w:hAnsi="Times New Roman" w:eastAsia="Times New Roman" w:cs="Times New Roman"/>
          <w:bCs/>
          <w:sz w:val="28"/>
          <w:szCs w:val="28"/>
          <w:lang w:eastAsia="ru-RU" w:bidi="ru-RU"/>
        </w:rPr>
      </w:pPr>
    </w:p>
    <w:p>
      <w:pPr>
        <w:tabs>
          <w:tab w:val="left" w:pos="5103"/>
        </w:tabs>
        <w:spacing w:before="0" w:after="0" w:line="240" w:lineRule="auto"/>
        <w:ind w:firstLine="900"/>
        <w:jc w:val="both"/>
        <w:rPr>
          <w:rFonts w:hint="default" w:ascii="Times New Roman" w:hAnsi="Times New Roman" w:eastAsia="Times New Roman" w:cs="Times New Roman"/>
          <w:bCs/>
          <w:sz w:val="28"/>
          <w:szCs w:val="28"/>
          <w:lang w:eastAsia="ru-RU" w:bidi="ru-RU"/>
        </w:rPr>
      </w:pPr>
    </w:p>
    <w:p>
      <w:pPr>
        <w:tabs>
          <w:tab w:val="left" w:pos="5103"/>
        </w:tabs>
        <w:spacing w:before="0" w:after="0" w:line="240" w:lineRule="auto"/>
        <w:ind w:firstLine="900"/>
        <w:jc w:val="both"/>
        <w:rPr>
          <w:rFonts w:hint="default" w:ascii="Times New Roman" w:hAnsi="Times New Roman" w:eastAsia="Times New Roman" w:cs="Times New Roman"/>
          <w:bCs/>
          <w:sz w:val="28"/>
          <w:szCs w:val="28"/>
          <w:lang w:eastAsia="ru-RU" w:bidi="ru-RU"/>
        </w:rPr>
      </w:pPr>
    </w:p>
    <w:p>
      <w:pPr>
        <w:tabs>
          <w:tab w:val="left" w:pos="5103"/>
        </w:tabs>
        <w:spacing w:before="0" w:after="0" w:line="240" w:lineRule="auto"/>
        <w:ind w:firstLine="900"/>
        <w:jc w:val="both"/>
        <w:rPr>
          <w:rFonts w:hint="default" w:ascii="Times New Roman" w:hAnsi="Times New Roman" w:eastAsia="Times New Roman" w:cs="Times New Roman"/>
          <w:bCs/>
          <w:sz w:val="28"/>
          <w:szCs w:val="28"/>
          <w:lang w:eastAsia="ru-RU" w:bidi="ru-RU"/>
        </w:rPr>
      </w:pPr>
    </w:p>
    <w:p>
      <w:pPr>
        <w:tabs>
          <w:tab w:val="left" w:pos="5103"/>
        </w:tabs>
        <w:spacing w:before="0" w:after="0" w:line="240" w:lineRule="auto"/>
        <w:ind w:firstLine="900"/>
        <w:jc w:val="both"/>
        <w:rPr>
          <w:rFonts w:hint="default" w:ascii="Times New Roman" w:hAnsi="Times New Roman" w:eastAsia="Times New Roman" w:cs="Times New Roman"/>
          <w:bCs/>
          <w:sz w:val="28"/>
          <w:szCs w:val="28"/>
          <w:lang w:eastAsia="ru-RU" w:bidi="ru-RU"/>
        </w:rPr>
      </w:pPr>
    </w:p>
    <w:p>
      <w:pPr>
        <w:tabs>
          <w:tab w:val="left" w:pos="5103"/>
        </w:tabs>
        <w:spacing w:before="0" w:after="0" w:line="240" w:lineRule="auto"/>
        <w:ind w:firstLine="900"/>
        <w:jc w:val="both"/>
        <w:rPr>
          <w:rFonts w:hint="default" w:ascii="Times New Roman" w:hAnsi="Times New Roman" w:eastAsia="Times New Roman" w:cs="Times New Roman"/>
          <w:bCs/>
          <w:sz w:val="28"/>
          <w:szCs w:val="28"/>
          <w:lang w:eastAsia="ru-RU" w:bidi="ru-RU"/>
        </w:rPr>
      </w:pPr>
    </w:p>
    <w:p>
      <w:pPr>
        <w:pStyle w:val="41"/>
        <w:ind w:firstLine="672"/>
        <w:jc w:val="right"/>
        <w:rPr>
          <w:rFonts w:hint="default" w:ascii="Times New Roman" w:hAnsi="Times New Roman" w:cs="Times New Roman"/>
          <w:sz w:val="28"/>
          <w:szCs w:val="28"/>
        </w:rPr>
      </w:pPr>
      <w:r>
        <w:rPr>
          <w:rFonts w:hint="default" w:ascii="Times New Roman" w:hAnsi="Times New Roman" w:cs="Times New Roman"/>
          <w:b w:val="0"/>
          <w:bCs/>
          <w:sz w:val="28"/>
          <w:szCs w:val="28"/>
        </w:rPr>
        <w:t xml:space="preserve"> Приложение №1</w:t>
      </w:r>
      <w:r>
        <w:rPr>
          <w:rFonts w:hint="default" w:ascii="Times New Roman" w:hAnsi="Times New Roman" w:cs="Times New Roman"/>
          <w:b w:val="0"/>
          <w:sz w:val="28"/>
          <w:szCs w:val="28"/>
        </w:rPr>
        <w:t xml:space="preserve">                                                                                                                            муниципальной </w:t>
      </w:r>
      <w:r>
        <w:rPr>
          <w:rFonts w:hint="default" w:ascii="Times New Roman" w:hAnsi="Times New Roman" w:eastAsia="Times New Roman" w:cs="Times New Roman"/>
          <w:b w:val="0"/>
          <w:bCs w:val="0"/>
          <w:sz w:val="28"/>
          <w:szCs w:val="28"/>
          <w:lang w:eastAsia="ru-RU" w:bidi="ru-RU"/>
        </w:rPr>
        <w:t>программы муниципального образования</w:t>
      </w:r>
    </w:p>
    <w:p>
      <w:pPr>
        <w:pStyle w:val="41"/>
        <w:ind w:firstLine="672"/>
        <w:jc w:val="right"/>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 xml:space="preserve"> «город Обоянь» Обоянского района Курской области</w:t>
      </w:r>
    </w:p>
    <w:p>
      <w:pPr>
        <w:pStyle w:val="41"/>
        <w:ind w:firstLine="672"/>
        <w:jc w:val="right"/>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 xml:space="preserve">«Формирование современной городской </w:t>
      </w:r>
    </w:p>
    <w:p>
      <w:pPr>
        <w:pStyle w:val="41"/>
        <w:ind w:firstLine="672"/>
        <w:jc w:val="right"/>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среды на территории муниципального образования</w:t>
      </w:r>
    </w:p>
    <w:p>
      <w:pPr>
        <w:pStyle w:val="41"/>
        <w:ind w:firstLine="672"/>
        <w:jc w:val="right"/>
        <w:rPr>
          <w:rFonts w:hint="default" w:ascii="Times New Roman" w:hAnsi="Times New Roman" w:cs="Times New Roman"/>
          <w:b w:val="0"/>
          <w:sz w:val="28"/>
          <w:szCs w:val="28"/>
        </w:rPr>
      </w:pPr>
      <w:r>
        <w:rPr>
          <w:rFonts w:hint="default" w:ascii="Times New Roman" w:hAnsi="Times New Roman" w:eastAsia="Times New Roman" w:cs="Times New Roman"/>
          <w:b w:val="0"/>
          <w:bCs w:val="0"/>
          <w:sz w:val="28"/>
          <w:szCs w:val="28"/>
          <w:lang w:eastAsia="ru-RU" w:bidi="ru-RU"/>
        </w:rPr>
        <w:t xml:space="preserve"> «город Обоянь» Обоянского района Курской области»</w:t>
      </w:r>
      <w:r>
        <w:rPr>
          <w:rFonts w:hint="default" w:ascii="Times New Roman" w:hAnsi="Times New Roman" w:cs="Times New Roman"/>
          <w:b w:val="0"/>
          <w:sz w:val="28"/>
          <w:szCs w:val="28"/>
        </w:rPr>
        <w:t xml:space="preserve"> </w:t>
      </w:r>
    </w:p>
    <w:p>
      <w:pPr>
        <w:pStyle w:val="41"/>
        <w:ind w:firstLine="672"/>
        <w:jc w:val="right"/>
        <w:rPr>
          <w:rFonts w:hint="default" w:ascii="Times New Roman" w:hAnsi="Times New Roman" w:cs="Times New Roman"/>
          <w:b w:val="0"/>
          <w:sz w:val="28"/>
          <w:szCs w:val="28"/>
        </w:rPr>
      </w:pPr>
    </w:p>
    <w:tbl>
      <w:tblPr>
        <w:tblStyle w:val="3"/>
        <w:tblW w:w="10181" w:type="dxa"/>
        <w:tblInd w:w="-601" w:type="dxa"/>
        <w:tblLayout w:type="autofit"/>
        <w:tblCellMar>
          <w:top w:w="0" w:type="dxa"/>
          <w:left w:w="108" w:type="dxa"/>
          <w:bottom w:w="0" w:type="dxa"/>
          <w:right w:w="108" w:type="dxa"/>
        </w:tblCellMar>
      </w:tblPr>
      <w:tblGrid>
        <w:gridCol w:w="564"/>
        <w:gridCol w:w="3698"/>
        <w:gridCol w:w="1664"/>
        <w:gridCol w:w="1241"/>
        <w:gridCol w:w="1636"/>
        <w:gridCol w:w="1378"/>
      </w:tblGrid>
      <w:tr>
        <w:tblPrEx>
          <w:tblCellMar>
            <w:top w:w="0" w:type="dxa"/>
            <w:left w:w="108" w:type="dxa"/>
            <w:bottom w:w="0" w:type="dxa"/>
            <w:right w:w="108" w:type="dxa"/>
          </w:tblCellMar>
        </w:tblPrEx>
        <w:trPr>
          <w:trHeight w:val="930" w:hRule="atLeast"/>
        </w:trPr>
        <w:tc>
          <w:tcPr>
            <w:tcW w:w="10181" w:type="dxa"/>
            <w:gridSpan w:val="6"/>
            <w:shd w:val="clear" w:color="auto" w:fill="auto"/>
            <w:vAlign w:val="center"/>
          </w:tcPr>
          <w:p>
            <w:pPr>
              <w:spacing w:before="0" w:after="0" w:line="240" w:lineRule="auto"/>
              <w:ind w:firstLine="601"/>
              <w:jc w:val="center"/>
              <w:rPr>
                <w:rFonts w:hint="default" w:ascii="Times New Roman" w:hAnsi="Times New Roman" w:eastAsia="Times New Roman" w:cs="Times New Roman"/>
                <w:bCs/>
                <w:color w:val="000000"/>
                <w:sz w:val="24"/>
                <w:szCs w:val="24"/>
                <w:lang w:eastAsia="ru-RU"/>
              </w:rPr>
            </w:pPr>
            <w:r>
              <w:rPr>
                <w:rFonts w:hint="default" w:ascii="Times New Roman" w:hAnsi="Times New Roman" w:eastAsia="Times New Roman" w:cs="Times New Roman"/>
                <w:bCs/>
                <w:color w:val="000000"/>
                <w:sz w:val="24"/>
                <w:szCs w:val="24"/>
                <w:lang w:eastAsia="ru-RU"/>
              </w:rPr>
              <w:t xml:space="preserve">Сведения о целевых показателях (индикаторах) </w:t>
            </w:r>
          </w:p>
          <w:p>
            <w:pPr>
              <w:pStyle w:val="41"/>
              <w:ind w:firstLine="672"/>
              <w:jc w:val="center"/>
              <w:rPr>
                <w:rFonts w:hint="default" w:ascii="Times New Roman" w:hAnsi="Times New Roman" w:cs="Times New Roman"/>
                <w:sz w:val="24"/>
                <w:szCs w:val="24"/>
              </w:rPr>
            </w:pPr>
            <w:r>
              <w:rPr>
                <w:rFonts w:hint="default" w:ascii="Times New Roman" w:hAnsi="Times New Roman" w:eastAsia="Times New Roman" w:cs="Times New Roman"/>
                <w:b w:val="0"/>
                <w:bCs w:val="0"/>
                <w:sz w:val="24"/>
                <w:szCs w:val="24"/>
                <w:lang w:eastAsia="ru-RU" w:bidi="ru-RU"/>
              </w:rPr>
              <w:t>муниципальной</w:t>
            </w:r>
            <w:r>
              <w:rPr>
                <w:rFonts w:hint="default" w:ascii="Times New Roman" w:hAnsi="Times New Roman" w:eastAsia="Times New Roman" w:cs="Times New Roman"/>
                <w:b w:val="0"/>
                <w:bCs w:val="0"/>
                <w:sz w:val="24"/>
                <w:szCs w:val="24"/>
                <w:lang w:val="en-US" w:eastAsia="ru-RU" w:bidi="ru-RU"/>
              </w:rPr>
              <w:t xml:space="preserve"> </w:t>
            </w:r>
            <w:r>
              <w:rPr>
                <w:rFonts w:hint="default" w:ascii="Times New Roman" w:hAnsi="Times New Roman" w:eastAsia="Times New Roman" w:cs="Times New Roman"/>
                <w:b w:val="0"/>
                <w:bCs w:val="0"/>
                <w:sz w:val="24"/>
                <w:szCs w:val="24"/>
                <w:lang w:eastAsia="ru-RU" w:bidi="ru-RU"/>
              </w:rPr>
              <w:t>программы муниципального образования</w:t>
            </w:r>
            <w:r>
              <w:rPr>
                <w:rFonts w:hint="default" w:ascii="Times New Roman" w:hAnsi="Times New Roman" w:eastAsia="Times New Roman" w:cs="Times New Roman"/>
                <w:b w:val="0"/>
                <w:bCs w:val="0"/>
                <w:sz w:val="24"/>
                <w:szCs w:val="24"/>
                <w:lang w:val="en-US" w:eastAsia="ru-RU" w:bidi="ru-RU"/>
              </w:rPr>
              <w:t xml:space="preserve"> </w:t>
            </w:r>
            <w:r>
              <w:rPr>
                <w:rFonts w:hint="default" w:ascii="Times New Roman" w:hAnsi="Times New Roman" w:eastAsia="Times New Roman" w:cs="Times New Roman"/>
                <w:b w:val="0"/>
                <w:bCs w:val="0"/>
                <w:sz w:val="24"/>
                <w:szCs w:val="24"/>
                <w:lang w:eastAsia="ru-RU" w:bidi="ru-RU"/>
              </w:rPr>
              <w:t>«город Обоянь» Обоянского района Курской области</w:t>
            </w:r>
            <w:r>
              <w:rPr>
                <w:rFonts w:hint="default" w:ascii="Times New Roman" w:hAnsi="Times New Roman" w:eastAsia="Times New Roman" w:cs="Times New Roman"/>
                <w:b w:val="0"/>
                <w:bCs w:val="0"/>
                <w:sz w:val="24"/>
                <w:szCs w:val="24"/>
                <w:lang w:val="en-US" w:eastAsia="ru-RU" w:bidi="ru-RU"/>
              </w:rPr>
              <w:t xml:space="preserve"> </w:t>
            </w:r>
            <w:r>
              <w:rPr>
                <w:rFonts w:hint="default" w:ascii="Times New Roman" w:hAnsi="Times New Roman" w:eastAsia="Times New Roman" w:cs="Times New Roman"/>
                <w:b w:val="0"/>
                <w:bCs w:val="0"/>
                <w:sz w:val="24"/>
                <w:szCs w:val="24"/>
                <w:lang w:eastAsia="ru-RU" w:bidi="ru-RU"/>
              </w:rPr>
              <w:t>«Формирование современной городской</w:t>
            </w:r>
          </w:p>
          <w:p>
            <w:pPr>
              <w:pStyle w:val="41"/>
              <w:ind w:firstLine="672"/>
              <w:jc w:val="center"/>
              <w:rPr>
                <w:rFonts w:hint="default" w:ascii="Times New Roman" w:hAnsi="Times New Roman" w:cs="Times New Roman"/>
                <w:sz w:val="24"/>
                <w:szCs w:val="24"/>
              </w:rPr>
            </w:pPr>
            <w:r>
              <w:rPr>
                <w:rFonts w:hint="default" w:ascii="Times New Roman" w:hAnsi="Times New Roman" w:eastAsia="Times New Roman" w:cs="Times New Roman"/>
                <w:b w:val="0"/>
                <w:bCs w:val="0"/>
                <w:sz w:val="24"/>
                <w:szCs w:val="24"/>
                <w:lang w:eastAsia="ru-RU" w:bidi="ru-RU"/>
              </w:rPr>
              <w:t>среды на территории муниципального образования</w:t>
            </w:r>
          </w:p>
          <w:p>
            <w:pPr>
              <w:pStyle w:val="41"/>
              <w:ind w:firstLine="672"/>
              <w:jc w:val="center"/>
              <w:rPr>
                <w:rFonts w:hint="default" w:ascii="Times New Roman" w:hAnsi="Times New Roman" w:eastAsia="Times New Roman" w:cs="Times New Roman"/>
                <w:b w:val="0"/>
                <w:bCs w:val="0"/>
                <w:sz w:val="24"/>
                <w:szCs w:val="24"/>
                <w:lang w:eastAsia="ru-RU" w:bidi="ru-RU"/>
              </w:rPr>
            </w:pPr>
            <w:r>
              <w:rPr>
                <w:rFonts w:hint="default" w:ascii="Times New Roman" w:hAnsi="Times New Roman" w:eastAsia="Times New Roman" w:cs="Times New Roman"/>
                <w:b w:val="0"/>
                <w:bCs w:val="0"/>
                <w:sz w:val="24"/>
                <w:szCs w:val="24"/>
                <w:lang w:eastAsia="ru-RU" w:bidi="ru-RU"/>
              </w:rPr>
              <w:t>«город Обоянь» Обоянского района Курской области»</w:t>
            </w:r>
          </w:p>
          <w:p>
            <w:pPr>
              <w:pStyle w:val="41"/>
              <w:ind w:firstLine="672"/>
              <w:jc w:val="center"/>
              <w:rPr>
                <w:rFonts w:hint="default" w:ascii="Times New Roman" w:hAnsi="Times New Roman" w:eastAsia="Times New Roman" w:cs="Times New Roman"/>
                <w:b w:val="0"/>
                <w:bCs w:val="0"/>
                <w:sz w:val="24"/>
                <w:szCs w:val="24"/>
                <w:lang w:eastAsia="ru-RU" w:bidi="ru-RU"/>
              </w:rPr>
            </w:pPr>
          </w:p>
        </w:tc>
      </w:tr>
      <w:tr>
        <w:tblPrEx>
          <w:tblCellMar>
            <w:top w:w="0" w:type="dxa"/>
            <w:left w:w="108" w:type="dxa"/>
            <w:bottom w:w="0" w:type="dxa"/>
            <w:right w:w="108" w:type="dxa"/>
          </w:tblCellMar>
        </w:tblPrEx>
        <w:trPr>
          <w:trHeight w:val="750" w:hRule="atLeast"/>
        </w:trPr>
        <w:tc>
          <w:tcPr>
            <w:tcW w:w="564" w:type="dxa"/>
            <w:vMerge w:val="restart"/>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78" w:type="dxa"/>
            </w:tcMar>
            <w:vAlign w:val="center"/>
          </w:tcPr>
          <w:p>
            <w:pPr>
              <w:spacing w:before="0" w:after="0" w:line="240" w:lineRule="auto"/>
              <w:jc w:val="center"/>
              <w:rPr>
                <w:rFonts w:hint="default" w:ascii="Times New Roman" w:hAnsi="Times New Roman" w:cs="Times New Roman"/>
                <w:b w:val="0"/>
                <w:bCs w:val="0"/>
                <w:sz w:val="24"/>
                <w:szCs w:val="24"/>
              </w:rPr>
            </w:pPr>
            <w:r>
              <w:rPr>
                <w:rFonts w:hint="default" w:ascii="Times New Roman" w:hAnsi="Times New Roman" w:eastAsia="Times New Roman" w:cs="Times New Roman"/>
                <w:b w:val="0"/>
                <w:bCs w:val="0"/>
                <w:sz w:val="24"/>
                <w:szCs w:val="24"/>
                <w:lang w:eastAsia="ru-RU"/>
              </w:rPr>
              <w:t>№ п/п</w:t>
            </w:r>
          </w:p>
        </w:tc>
        <w:tc>
          <w:tcPr>
            <w:tcW w:w="3698" w:type="dxa"/>
            <w:vMerge w:val="restart"/>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78" w:type="dxa"/>
            </w:tcMar>
            <w:vAlign w:val="center"/>
          </w:tcPr>
          <w:p>
            <w:pPr>
              <w:spacing w:before="0" w:after="0" w:line="240" w:lineRule="auto"/>
              <w:jc w:val="center"/>
              <w:rPr>
                <w:rFonts w:hint="default" w:ascii="Times New Roman" w:hAnsi="Times New Roman" w:cs="Times New Roman"/>
                <w:b w:val="0"/>
                <w:bCs w:val="0"/>
                <w:sz w:val="24"/>
                <w:szCs w:val="24"/>
              </w:rPr>
            </w:pPr>
            <w:r>
              <w:rPr>
                <w:rFonts w:hint="default" w:ascii="Times New Roman" w:hAnsi="Times New Roman" w:eastAsia="Times New Roman" w:cs="Times New Roman"/>
                <w:b w:val="0"/>
                <w:bCs w:val="0"/>
                <w:sz w:val="24"/>
                <w:szCs w:val="24"/>
                <w:lang w:eastAsia="ru-RU"/>
              </w:rPr>
              <w:t>Наименование показателя (индикатора)</w:t>
            </w:r>
          </w:p>
        </w:tc>
        <w:tc>
          <w:tcPr>
            <w:tcW w:w="1664" w:type="dxa"/>
            <w:vMerge w:val="restart"/>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78" w:type="dxa"/>
            </w:tcMar>
            <w:vAlign w:val="center"/>
          </w:tcPr>
          <w:p>
            <w:pPr>
              <w:spacing w:before="0" w:after="0" w:line="240" w:lineRule="auto"/>
              <w:jc w:val="center"/>
              <w:rPr>
                <w:rFonts w:hint="default" w:ascii="Times New Roman" w:hAnsi="Times New Roman" w:cs="Times New Roman"/>
                <w:b w:val="0"/>
                <w:bCs w:val="0"/>
                <w:sz w:val="24"/>
                <w:szCs w:val="24"/>
              </w:rPr>
            </w:pPr>
            <w:r>
              <w:rPr>
                <w:rFonts w:hint="default" w:ascii="Times New Roman" w:hAnsi="Times New Roman" w:eastAsia="Times New Roman" w:cs="Times New Roman"/>
                <w:b w:val="0"/>
                <w:bCs w:val="0"/>
                <w:sz w:val="24"/>
                <w:szCs w:val="24"/>
                <w:lang w:eastAsia="ru-RU"/>
              </w:rPr>
              <w:t>Единица измерения</w:t>
            </w:r>
          </w:p>
        </w:tc>
        <w:tc>
          <w:tcPr>
            <w:tcW w:w="4255" w:type="dxa"/>
            <w:gridSpan w:val="3"/>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jc w:val="center"/>
              <w:rPr>
                <w:rFonts w:hint="default" w:ascii="Times New Roman" w:hAnsi="Times New Roman" w:cs="Times New Roman"/>
                <w:b w:val="0"/>
                <w:bCs w:val="0"/>
                <w:sz w:val="24"/>
                <w:szCs w:val="24"/>
              </w:rPr>
            </w:pPr>
            <w:r>
              <w:rPr>
                <w:rFonts w:hint="default" w:ascii="Times New Roman" w:hAnsi="Times New Roman" w:eastAsia="Times New Roman" w:cs="Times New Roman"/>
                <w:b w:val="0"/>
                <w:bCs w:val="0"/>
                <w:sz w:val="24"/>
                <w:szCs w:val="24"/>
                <w:lang w:eastAsia="ru-RU"/>
              </w:rPr>
              <w:t>Значения целевых показателей (индикаторов)</w:t>
            </w:r>
          </w:p>
        </w:tc>
      </w:tr>
      <w:tr>
        <w:tblPrEx>
          <w:tblCellMar>
            <w:top w:w="0" w:type="dxa"/>
            <w:left w:w="108" w:type="dxa"/>
            <w:bottom w:w="0" w:type="dxa"/>
            <w:right w:w="108" w:type="dxa"/>
          </w:tblCellMar>
        </w:tblPrEx>
        <w:trPr>
          <w:trHeight w:val="467" w:hRule="atLeast"/>
        </w:trPr>
        <w:tc>
          <w:tcPr>
            <w:tcW w:w="564" w:type="dxa"/>
            <w:vMerge w:val="continue"/>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78" w:type="dxa"/>
            </w:tcMar>
            <w:vAlign w:val="center"/>
          </w:tcPr>
          <w:p>
            <w:pPr>
              <w:spacing w:before="0" w:after="0" w:line="240" w:lineRule="auto"/>
              <w:rPr>
                <w:rFonts w:hint="default" w:ascii="Times New Roman" w:hAnsi="Times New Roman" w:eastAsia="Times New Roman" w:cs="Times New Roman"/>
                <w:b w:val="0"/>
                <w:bCs w:val="0"/>
                <w:color w:val="00000A"/>
                <w:sz w:val="24"/>
                <w:szCs w:val="24"/>
                <w:lang w:val="ru-RU" w:eastAsia="ru-RU" w:bidi="ar-SA"/>
              </w:rPr>
            </w:pPr>
          </w:p>
        </w:tc>
        <w:tc>
          <w:tcPr>
            <w:tcW w:w="3698" w:type="dxa"/>
            <w:vMerge w:val="continue"/>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78" w:type="dxa"/>
            </w:tcMar>
            <w:vAlign w:val="center"/>
          </w:tcPr>
          <w:p>
            <w:pPr>
              <w:spacing w:before="0" w:after="0" w:line="240" w:lineRule="auto"/>
              <w:rPr>
                <w:rFonts w:hint="default" w:ascii="Times New Roman" w:hAnsi="Times New Roman" w:eastAsia="Times New Roman" w:cs="Times New Roman"/>
                <w:b w:val="0"/>
                <w:bCs w:val="0"/>
                <w:color w:val="00000A"/>
                <w:sz w:val="24"/>
                <w:szCs w:val="24"/>
                <w:lang w:val="ru-RU" w:eastAsia="ru-RU" w:bidi="ar-SA"/>
              </w:rPr>
            </w:pPr>
          </w:p>
        </w:tc>
        <w:tc>
          <w:tcPr>
            <w:tcW w:w="1664" w:type="dxa"/>
            <w:vMerge w:val="continue"/>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78" w:type="dxa"/>
            </w:tcMar>
            <w:vAlign w:val="center"/>
          </w:tcPr>
          <w:p>
            <w:pPr>
              <w:spacing w:before="0" w:after="0" w:line="240" w:lineRule="auto"/>
              <w:rPr>
                <w:rFonts w:hint="default" w:ascii="Times New Roman" w:hAnsi="Times New Roman" w:eastAsia="Times New Roman" w:cs="Times New Roman"/>
                <w:b w:val="0"/>
                <w:bCs w:val="0"/>
                <w:color w:val="00000A"/>
                <w:sz w:val="24"/>
                <w:szCs w:val="24"/>
                <w:lang w:val="ru-RU" w:eastAsia="ru-RU" w:bidi="ar-SA"/>
              </w:rPr>
            </w:pPr>
          </w:p>
        </w:tc>
        <w:tc>
          <w:tcPr>
            <w:tcW w:w="1241"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jc w:val="center"/>
              <w:rPr>
                <w:rFonts w:hint="default" w:ascii="Times New Roman" w:hAnsi="Times New Roman" w:cs="Times New Roman"/>
                <w:b w:val="0"/>
                <w:bCs w:val="0"/>
                <w:sz w:val="24"/>
                <w:szCs w:val="24"/>
              </w:rPr>
            </w:pPr>
            <w:r>
              <w:rPr>
                <w:rFonts w:hint="default" w:ascii="Times New Roman" w:hAnsi="Times New Roman" w:eastAsia="Times New Roman" w:cs="Times New Roman"/>
                <w:b w:val="0"/>
                <w:bCs w:val="0"/>
                <w:sz w:val="24"/>
                <w:szCs w:val="24"/>
                <w:lang w:eastAsia="ru-RU"/>
              </w:rPr>
              <w:t>2022</w:t>
            </w:r>
          </w:p>
        </w:tc>
        <w:tc>
          <w:tcPr>
            <w:tcW w:w="163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jc w:val="center"/>
              <w:rPr>
                <w:rFonts w:hint="default" w:ascii="Times New Roman" w:hAnsi="Times New Roman" w:cs="Times New Roman"/>
                <w:b w:val="0"/>
                <w:bCs w:val="0"/>
                <w:sz w:val="24"/>
                <w:szCs w:val="24"/>
              </w:rPr>
            </w:pPr>
            <w:r>
              <w:rPr>
                <w:rFonts w:hint="default" w:ascii="Times New Roman" w:hAnsi="Times New Roman" w:eastAsia="Times New Roman" w:cs="Times New Roman"/>
                <w:b w:val="0"/>
                <w:bCs w:val="0"/>
                <w:sz w:val="24"/>
                <w:szCs w:val="24"/>
                <w:lang w:eastAsia="ru-RU"/>
              </w:rPr>
              <w:t>2023</w:t>
            </w:r>
          </w:p>
        </w:tc>
        <w:tc>
          <w:tcPr>
            <w:tcW w:w="137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jc w:val="center"/>
              <w:rPr>
                <w:rFonts w:hint="default" w:ascii="Times New Roman" w:hAnsi="Times New Roman" w:cs="Times New Roman"/>
                <w:b w:val="0"/>
                <w:bCs w:val="0"/>
                <w:sz w:val="24"/>
                <w:szCs w:val="24"/>
              </w:rPr>
            </w:pPr>
            <w:r>
              <w:rPr>
                <w:rFonts w:hint="default" w:ascii="Times New Roman" w:hAnsi="Times New Roman" w:eastAsia="Times New Roman" w:cs="Times New Roman"/>
                <w:b w:val="0"/>
                <w:bCs w:val="0"/>
                <w:sz w:val="24"/>
                <w:szCs w:val="24"/>
                <w:lang w:eastAsia="ru-RU"/>
              </w:rPr>
              <w:t>2024</w:t>
            </w:r>
          </w:p>
        </w:tc>
      </w:tr>
      <w:tr>
        <w:tblPrEx>
          <w:tblCellMar>
            <w:top w:w="0" w:type="dxa"/>
            <w:left w:w="108" w:type="dxa"/>
            <w:bottom w:w="0" w:type="dxa"/>
            <w:right w:w="108" w:type="dxa"/>
          </w:tblCellMar>
        </w:tblPrEx>
        <w:trPr>
          <w:trHeight w:val="82" w:hRule="atLeast"/>
        </w:trPr>
        <w:tc>
          <w:tcPr>
            <w:tcW w:w="5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78" w:type="dxa"/>
            </w:tcMar>
            <w:vAlign w:val="center"/>
          </w:tcPr>
          <w:p>
            <w:pPr>
              <w:spacing w:before="0" w:after="0" w:line="240" w:lineRule="auto"/>
              <w:jc w:val="center"/>
              <w:rPr>
                <w:rFonts w:hint="default" w:ascii="Times New Roman" w:hAnsi="Times New Roman" w:cs="Times New Roman"/>
                <w:b w:val="0"/>
                <w:bCs w:val="0"/>
                <w:sz w:val="24"/>
                <w:szCs w:val="24"/>
              </w:rPr>
            </w:pPr>
            <w:r>
              <w:rPr>
                <w:rFonts w:hint="default" w:ascii="Times New Roman" w:hAnsi="Times New Roman" w:eastAsia="Times New Roman" w:cs="Times New Roman"/>
                <w:b w:val="0"/>
                <w:bCs w:val="0"/>
                <w:sz w:val="24"/>
                <w:szCs w:val="24"/>
                <w:lang w:eastAsia="ru-RU"/>
              </w:rPr>
              <w:t>1</w:t>
            </w:r>
          </w:p>
        </w:tc>
        <w:tc>
          <w:tcPr>
            <w:tcW w:w="369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jc w:val="center"/>
              <w:rPr>
                <w:rFonts w:hint="default" w:ascii="Times New Roman" w:hAnsi="Times New Roman" w:cs="Times New Roman"/>
                <w:b w:val="0"/>
                <w:bCs w:val="0"/>
                <w:sz w:val="24"/>
                <w:szCs w:val="24"/>
              </w:rPr>
            </w:pPr>
            <w:r>
              <w:rPr>
                <w:rFonts w:hint="default" w:ascii="Times New Roman" w:hAnsi="Times New Roman" w:eastAsia="Times New Roman" w:cs="Times New Roman"/>
                <w:b w:val="0"/>
                <w:bCs w:val="0"/>
                <w:sz w:val="24"/>
                <w:szCs w:val="24"/>
                <w:lang w:eastAsia="ru-RU"/>
              </w:rPr>
              <w:t>2</w:t>
            </w:r>
          </w:p>
        </w:tc>
        <w:tc>
          <w:tcPr>
            <w:tcW w:w="16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jc w:val="center"/>
              <w:rPr>
                <w:rFonts w:hint="default" w:ascii="Times New Roman" w:hAnsi="Times New Roman" w:cs="Times New Roman"/>
                <w:b w:val="0"/>
                <w:bCs w:val="0"/>
                <w:sz w:val="24"/>
                <w:szCs w:val="24"/>
              </w:rPr>
            </w:pPr>
            <w:r>
              <w:rPr>
                <w:rFonts w:hint="default" w:ascii="Times New Roman" w:hAnsi="Times New Roman" w:eastAsia="Times New Roman" w:cs="Times New Roman"/>
                <w:b w:val="0"/>
                <w:bCs w:val="0"/>
                <w:sz w:val="24"/>
                <w:szCs w:val="24"/>
                <w:lang w:eastAsia="ru-RU"/>
              </w:rPr>
              <w:t>3</w:t>
            </w:r>
          </w:p>
        </w:tc>
        <w:tc>
          <w:tcPr>
            <w:tcW w:w="1241"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jc w:val="center"/>
              <w:rPr>
                <w:rFonts w:hint="default" w:ascii="Times New Roman" w:hAnsi="Times New Roman" w:cs="Times New Roman"/>
                <w:b w:val="0"/>
                <w:bCs w:val="0"/>
                <w:sz w:val="24"/>
                <w:szCs w:val="24"/>
              </w:rPr>
            </w:pPr>
            <w:r>
              <w:rPr>
                <w:rFonts w:hint="default" w:ascii="Times New Roman" w:hAnsi="Times New Roman" w:eastAsia="Times New Roman" w:cs="Times New Roman"/>
                <w:b w:val="0"/>
                <w:bCs w:val="0"/>
                <w:sz w:val="24"/>
                <w:szCs w:val="24"/>
                <w:lang w:eastAsia="ru-RU"/>
              </w:rPr>
              <w:t>4</w:t>
            </w:r>
          </w:p>
        </w:tc>
        <w:tc>
          <w:tcPr>
            <w:tcW w:w="163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jc w:val="center"/>
              <w:rPr>
                <w:rFonts w:hint="default" w:ascii="Times New Roman" w:hAnsi="Times New Roman" w:cs="Times New Roman"/>
                <w:b w:val="0"/>
                <w:bCs w:val="0"/>
                <w:sz w:val="24"/>
                <w:szCs w:val="24"/>
              </w:rPr>
            </w:pPr>
            <w:r>
              <w:rPr>
                <w:rFonts w:hint="default" w:ascii="Times New Roman" w:hAnsi="Times New Roman" w:eastAsia="Times New Roman" w:cs="Times New Roman"/>
                <w:b w:val="0"/>
                <w:bCs w:val="0"/>
                <w:sz w:val="24"/>
                <w:szCs w:val="24"/>
                <w:lang w:eastAsia="ru-RU"/>
              </w:rPr>
              <w:t>5</w:t>
            </w:r>
          </w:p>
        </w:tc>
        <w:tc>
          <w:tcPr>
            <w:tcW w:w="137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jc w:val="center"/>
              <w:rPr>
                <w:rFonts w:hint="default" w:ascii="Times New Roman" w:hAnsi="Times New Roman" w:cs="Times New Roman"/>
                <w:b w:val="0"/>
                <w:bCs w:val="0"/>
                <w:sz w:val="24"/>
                <w:szCs w:val="24"/>
              </w:rPr>
            </w:pPr>
            <w:r>
              <w:rPr>
                <w:rFonts w:hint="default" w:ascii="Times New Roman" w:hAnsi="Times New Roman" w:eastAsia="Times New Roman" w:cs="Times New Roman"/>
                <w:b w:val="0"/>
                <w:bCs w:val="0"/>
                <w:sz w:val="24"/>
                <w:szCs w:val="24"/>
                <w:lang w:eastAsia="ru-RU"/>
              </w:rPr>
              <w:t>6</w:t>
            </w:r>
          </w:p>
        </w:tc>
      </w:tr>
      <w:tr>
        <w:tblPrEx>
          <w:tblCellMar>
            <w:top w:w="0" w:type="dxa"/>
            <w:left w:w="108" w:type="dxa"/>
            <w:bottom w:w="0" w:type="dxa"/>
            <w:right w:w="108" w:type="dxa"/>
          </w:tblCellMar>
        </w:tblPrEx>
        <w:trPr>
          <w:trHeight w:val="375" w:hRule="atLeast"/>
        </w:trPr>
        <w:tc>
          <w:tcPr>
            <w:tcW w:w="10181" w:type="dxa"/>
            <w:gridSpan w:val="6"/>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78" w:type="dxa"/>
            </w:tcMar>
            <w:vAlign w:val="center"/>
          </w:tcPr>
          <w:p>
            <w:pPr>
              <w:pStyle w:val="17"/>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ru-RU"/>
              </w:rPr>
              <w:t>к</w:t>
            </w:r>
            <w:r>
              <w:rPr>
                <w:rFonts w:hint="default" w:ascii="Times New Roman" w:hAnsi="Times New Roman" w:cs="Times New Roman"/>
                <w:b w:val="0"/>
                <w:bCs w:val="0"/>
                <w:sz w:val="24"/>
                <w:szCs w:val="24"/>
              </w:rPr>
              <w:t xml:space="preserve"> муниципальной </w:t>
            </w:r>
            <w:r>
              <w:rPr>
                <w:rFonts w:hint="default" w:ascii="Times New Roman" w:hAnsi="Times New Roman" w:eastAsia="Times New Roman" w:cs="Times New Roman"/>
                <w:b w:val="0"/>
                <w:bCs w:val="0"/>
                <w:sz w:val="24"/>
                <w:szCs w:val="24"/>
                <w:lang w:eastAsia="ru-RU" w:bidi="ru-RU"/>
              </w:rPr>
              <w:t>программе муниципального образования</w:t>
            </w:r>
          </w:p>
          <w:p>
            <w:pPr>
              <w:pStyle w:val="41"/>
              <w:ind w:firstLine="672"/>
              <w:jc w:val="center"/>
              <w:rPr>
                <w:rFonts w:hint="default" w:ascii="Times New Roman" w:hAnsi="Times New Roman" w:cs="Times New Roman"/>
                <w:b w:val="0"/>
                <w:bCs w:val="0"/>
                <w:sz w:val="24"/>
                <w:szCs w:val="24"/>
              </w:rPr>
            </w:pPr>
            <w:r>
              <w:rPr>
                <w:rFonts w:hint="default" w:ascii="Times New Roman" w:hAnsi="Times New Roman" w:eastAsia="Times New Roman" w:cs="Times New Roman"/>
                <w:b w:val="0"/>
                <w:bCs w:val="0"/>
                <w:sz w:val="24"/>
                <w:szCs w:val="24"/>
                <w:lang w:eastAsia="ru-RU" w:bidi="ru-RU"/>
              </w:rPr>
              <w:t>«город Обоянь» Обоянского района Курской области</w:t>
            </w:r>
          </w:p>
          <w:p>
            <w:pPr>
              <w:pStyle w:val="41"/>
              <w:ind w:firstLine="672"/>
              <w:jc w:val="center"/>
              <w:rPr>
                <w:rFonts w:hint="default" w:ascii="Times New Roman" w:hAnsi="Times New Roman" w:cs="Times New Roman"/>
                <w:b w:val="0"/>
                <w:bCs w:val="0"/>
                <w:sz w:val="24"/>
                <w:szCs w:val="24"/>
              </w:rPr>
            </w:pPr>
            <w:r>
              <w:rPr>
                <w:rFonts w:hint="default" w:ascii="Times New Roman" w:hAnsi="Times New Roman" w:eastAsia="Times New Roman" w:cs="Times New Roman"/>
                <w:b w:val="0"/>
                <w:bCs w:val="0"/>
                <w:sz w:val="24"/>
                <w:szCs w:val="24"/>
                <w:lang w:eastAsia="ru-RU" w:bidi="ru-RU"/>
              </w:rPr>
              <w:t>«Формирование современной городской</w:t>
            </w:r>
          </w:p>
          <w:p>
            <w:pPr>
              <w:pStyle w:val="41"/>
              <w:ind w:firstLine="672"/>
              <w:jc w:val="center"/>
              <w:rPr>
                <w:rFonts w:hint="default" w:ascii="Times New Roman" w:hAnsi="Times New Roman" w:cs="Times New Roman"/>
                <w:b w:val="0"/>
                <w:bCs w:val="0"/>
                <w:sz w:val="24"/>
                <w:szCs w:val="24"/>
              </w:rPr>
            </w:pPr>
            <w:r>
              <w:rPr>
                <w:rFonts w:hint="default" w:ascii="Times New Roman" w:hAnsi="Times New Roman" w:eastAsia="Times New Roman" w:cs="Times New Roman"/>
                <w:b w:val="0"/>
                <w:bCs w:val="0"/>
                <w:sz w:val="24"/>
                <w:szCs w:val="24"/>
                <w:lang w:eastAsia="ru-RU" w:bidi="ru-RU"/>
              </w:rPr>
              <w:t>среды на территории муниципального образования</w:t>
            </w:r>
          </w:p>
          <w:p>
            <w:pPr>
              <w:pStyle w:val="41"/>
              <w:ind w:firstLine="672"/>
              <w:jc w:val="center"/>
              <w:rPr>
                <w:rFonts w:hint="default" w:ascii="Times New Roman" w:hAnsi="Times New Roman" w:eastAsia="Times New Roman" w:cs="Times New Roman"/>
                <w:b w:val="0"/>
                <w:bCs w:val="0"/>
                <w:sz w:val="24"/>
                <w:szCs w:val="24"/>
                <w:lang w:eastAsia="ru-RU" w:bidi="ru-RU"/>
              </w:rPr>
            </w:pPr>
            <w:r>
              <w:rPr>
                <w:rFonts w:hint="default" w:ascii="Times New Roman" w:hAnsi="Times New Roman" w:eastAsia="Times New Roman" w:cs="Times New Roman"/>
                <w:b w:val="0"/>
                <w:bCs w:val="0"/>
                <w:sz w:val="24"/>
                <w:szCs w:val="24"/>
                <w:lang w:eastAsia="ru-RU" w:bidi="ru-RU"/>
              </w:rPr>
              <w:t>«город Обоянь» Обоянского района Курской области»</w:t>
            </w:r>
          </w:p>
          <w:p>
            <w:pPr>
              <w:pStyle w:val="41"/>
              <w:ind w:firstLine="672"/>
              <w:jc w:val="center"/>
              <w:rPr>
                <w:rFonts w:hint="default" w:ascii="Times New Roman" w:hAnsi="Times New Roman" w:eastAsia="Times New Roman" w:cs="Times New Roman"/>
                <w:b w:val="0"/>
                <w:bCs w:val="0"/>
                <w:sz w:val="24"/>
                <w:szCs w:val="24"/>
                <w:lang w:eastAsia="ru-RU" w:bidi="ru-RU"/>
              </w:rPr>
            </w:pPr>
          </w:p>
        </w:tc>
      </w:tr>
      <w:tr>
        <w:tblPrEx>
          <w:tblCellMar>
            <w:top w:w="0" w:type="dxa"/>
            <w:left w:w="108" w:type="dxa"/>
            <w:bottom w:w="0" w:type="dxa"/>
            <w:right w:w="108" w:type="dxa"/>
          </w:tblCellMar>
        </w:tblPrEx>
        <w:trPr>
          <w:trHeight w:val="2250" w:hRule="atLeast"/>
        </w:trPr>
        <w:tc>
          <w:tcPr>
            <w:tcW w:w="5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78" w:type="dxa"/>
            </w:tcMar>
            <w:vAlign w:val="center"/>
          </w:tcPr>
          <w:p>
            <w:pPr>
              <w:spacing w:before="0" w:after="0" w:line="240" w:lineRule="auto"/>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1</w:t>
            </w:r>
          </w:p>
        </w:tc>
        <w:tc>
          <w:tcPr>
            <w:tcW w:w="369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widowControl w:val="0"/>
              <w:tabs>
                <w:tab w:val="left" w:pos="567"/>
              </w:tabs>
              <w:spacing w:before="0" w:after="0" w:line="240" w:lineRule="auto"/>
              <w:jc w:val="both"/>
              <w:rPr>
                <w:rFonts w:hint="default" w:ascii="Times New Roman" w:hAnsi="Times New Roman" w:cs="Times New Roman"/>
                <w:sz w:val="24"/>
                <w:szCs w:val="24"/>
              </w:rPr>
            </w:pPr>
            <w:r>
              <w:rPr>
                <w:rFonts w:hint="default" w:ascii="Times New Roman" w:hAnsi="Times New Roman" w:eastAsia="Times New Roman" w:cs="Times New Roman"/>
                <w:bCs/>
                <w:sz w:val="24"/>
                <w:szCs w:val="24"/>
                <w:lang w:eastAsia="ru-RU" w:bidi="ru-RU"/>
              </w:rPr>
              <w:t>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w:t>
            </w:r>
          </w:p>
        </w:tc>
        <w:tc>
          <w:tcPr>
            <w:tcW w:w="16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Процент</w:t>
            </w:r>
          </w:p>
        </w:tc>
        <w:tc>
          <w:tcPr>
            <w:tcW w:w="1241"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100</w:t>
            </w:r>
          </w:p>
        </w:tc>
        <w:tc>
          <w:tcPr>
            <w:tcW w:w="163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100</w:t>
            </w:r>
          </w:p>
        </w:tc>
        <w:tc>
          <w:tcPr>
            <w:tcW w:w="137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100</w:t>
            </w:r>
          </w:p>
        </w:tc>
      </w:tr>
      <w:tr>
        <w:tblPrEx>
          <w:tblCellMar>
            <w:top w:w="0" w:type="dxa"/>
            <w:left w:w="108" w:type="dxa"/>
            <w:bottom w:w="0" w:type="dxa"/>
            <w:right w:w="108" w:type="dxa"/>
          </w:tblCellMar>
        </w:tblPrEx>
        <w:trPr>
          <w:trHeight w:val="488" w:hRule="atLeast"/>
        </w:trPr>
        <w:tc>
          <w:tcPr>
            <w:tcW w:w="5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78" w:type="dxa"/>
            </w:tcMar>
            <w:vAlign w:val="center"/>
          </w:tcPr>
          <w:p>
            <w:pPr>
              <w:spacing w:before="0" w:after="0" w:line="240" w:lineRule="auto"/>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2</w:t>
            </w:r>
          </w:p>
        </w:tc>
        <w:tc>
          <w:tcPr>
            <w:tcW w:w="369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widowControl w:val="0"/>
              <w:tabs>
                <w:tab w:val="left" w:pos="1134"/>
              </w:tabs>
              <w:suppressAutoHyphens/>
              <w:bidi w:val="0"/>
              <w:spacing w:before="0" w:after="0" w:line="240" w:lineRule="auto"/>
              <w:ind w:left="0" w:right="0" w:firstLine="0"/>
              <w:jc w:val="both"/>
              <w:rPr>
                <w:rFonts w:hint="default" w:ascii="Times New Roman" w:hAnsi="Times New Roman" w:cs="Times New Roman"/>
                <w:sz w:val="24"/>
                <w:szCs w:val="24"/>
              </w:rPr>
            </w:pPr>
            <w:r>
              <w:rPr>
                <w:rFonts w:hint="default" w:ascii="Times New Roman" w:hAnsi="Times New Roman" w:eastAsia="Times New Roman" w:cs="Times New Roman"/>
                <w:bCs/>
                <w:sz w:val="24"/>
                <w:szCs w:val="24"/>
                <w:lang w:eastAsia="ru-RU" w:bidi="ru-RU"/>
              </w:rPr>
              <w:t>Доля реализованных комплексных проектов благоустройства общественных территорий (увековечивание   памятников погибших при защите Отечества) в общем количестве реализованных в течение планового года проектов благоустройства общественных территорий;</w:t>
            </w:r>
          </w:p>
        </w:tc>
        <w:tc>
          <w:tcPr>
            <w:tcW w:w="16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Процент</w:t>
            </w:r>
          </w:p>
        </w:tc>
        <w:tc>
          <w:tcPr>
            <w:tcW w:w="1241"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100</w:t>
            </w:r>
          </w:p>
        </w:tc>
        <w:tc>
          <w:tcPr>
            <w:tcW w:w="163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100</w:t>
            </w:r>
          </w:p>
        </w:tc>
        <w:tc>
          <w:tcPr>
            <w:tcW w:w="137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100</w:t>
            </w:r>
          </w:p>
        </w:tc>
      </w:tr>
      <w:tr>
        <w:tblPrEx>
          <w:tblCellMar>
            <w:top w:w="0" w:type="dxa"/>
            <w:left w:w="108" w:type="dxa"/>
            <w:bottom w:w="0" w:type="dxa"/>
            <w:right w:w="108" w:type="dxa"/>
          </w:tblCellMar>
        </w:tblPrEx>
        <w:trPr>
          <w:trHeight w:val="600" w:hRule="atLeast"/>
        </w:trPr>
        <w:tc>
          <w:tcPr>
            <w:tcW w:w="5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78" w:type="dxa"/>
            </w:tcMar>
            <w:vAlign w:val="center"/>
          </w:tcPr>
          <w:p>
            <w:pPr>
              <w:spacing w:before="0" w:after="0" w:line="240" w:lineRule="auto"/>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3</w:t>
            </w:r>
          </w:p>
        </w:tc>
        <w:tc>
          <w:tcPr>
            <w:tcW w:w="369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Количество благоустроенных общественных территорий</w:t>
            </w:r>
          </w:p>
        </w:tc>
        <w:tc>
          <w:tcPr>
            <w:tcW w:w="16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Единица</w:t>
            </w:r>
          </w:p>
        </w:tc>
        <w:tc>
          <w:tcPr>
            <w:tcW w:w="1241"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jc w:val="center"/>
              <w:rPr>
                <w:rFonts w:hint="default" w:ascii="Times New Roman" w:hAnsi="Times New Roman" w:cs="Times New Roman"/>
                <w:sz w:val="24"/>
                <w:szCs w:val="24"/>
                <w:lang w:val="en-US"/>
              </w:rPr>
            </w:pPr>
            <w:r>
              <w:rPr>
                <w:rFonts w:hint="default" w:ascii="Times New Roman" w:hAnsi="Times New Roman" w:eastAsia="Times New Roman" w:cs="Times New Roman"/>
                <w:sz w:val="24"/>
                <w:szCs w:val="24"/>
                <w:lang w:val="en-US" w:eastAsia="ru-RU"/>
              </w:rPr>
              <w:t>8</w:t>
            </w:r>
          </w:p>
        </w:tc>
        <w:tc>
          <w:tcPr>
            <w:tcW w:w="163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1</w:t>
            </w:r>
          </w:p>
        </w:tc>
        <w:tc>
          <w:tcPr>
            <w:tcW w:w="137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1</w:t>
            </w:r>
          </w:p>
        </w:tc>
      </w:tr>
      <w:tr>
        <w:tblPrEx>
          <w:tblCellMar>
            <w:top w:w="0" w:type="dxa"/>
            <w:left w:w="108" w:type="dxa"/>
            <w:bottom w:w="0" w:type="dxa"/>
            <w:right w:w="108" w:type="dxa"/>
          </w:tblCellMar>
        </w:tblPrEx>
        <w:trPr>
          <w:trHeight w:val="600" w:hRule="atLeast"/>
        </w:trPr>
        <w:tc>
          <w:tcPr>
            <w:tcW w:w="5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78" w:type="dxa"/>
            </w:tcMar>
            <w:vAlign w:val="center"/>
          </w:tcPr>
          <w:p>
            <w:pPr>
              <w:spacing w:before="0" w:after="0" w:line="240" w:lineRule="auto"/>
              <w:jc w:val="center"/>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en-US" w:eastAsia="ru-RU"/>
              </w:rPr>
              <w:t>4</w:t>
            </w:r>
          </w:p>
        </w:tc>
        <w:tc>
          <w:tcPr>
            <w:tcW w:w="369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eastAsia="ru-RU"/>
              </w:rPr>
              <w:t>Количество</w:t>
            </w:r>
            <w:r>
              <w:rPr>
                <w:rFonts w:hint="default" w:ascii="Times New Roman" w:hAnsi="Times New Roman" w:eastAsia="Times New Roman" w:cs="Times New Roman"/>
                <w:sz w:val="24"/>
                <w:szCs w:val="24"/>
                <w:lang w:val="en-US" w:eastAsia="ru-RU"/>
              </w:rPr>
              <w:t xml:space="preserve"> благоустроенных мемориальных объектов</w:t>
            </w:r>
          </w:p>
        </w:tc>
        <w:tc>
          <w:tcPr>
            <w:tcW w:w="16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Единица</w:t>
            </w:r>
          </w:p>
        </w:tc>
        <w:tc>
          <w:tcPr>
            <w:tcW w:w="1241"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jc w:val="center"/>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en-US" w:eastAsia="ru-RU"/>
              </w:rPr>
              <w:t>2</w:t>
            </w:r>
          </w:p>
        </w:tc>
        <w:tc>
          <w:tcPr>
            <w:tcW w:w="163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jc w:val="center"/>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en-US" w:eastAsia="ru-RU"/>
              </w:rPr>
              <w:t>0</w:t>
            </w:r>
          </w:p>
        </w:tc>
        <w:tc>
          <w:tcPr>
            <w:tcW w:w="137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jc w:val="center"/>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en-US" w:eastAsia="ru-RU"/>
              </w:rPr>
              <w:t>0</w:t>
            </w:r>
          </w:p>
        </w:tc>
      </w:tr>
    </w:tbl>
    <w:p>
      <w:pPr>
        <w:pStyle w:val="17"/>
        <w:ind w:left="0" w:leftChars="0" w:firstLine="0" w:firstLineChars="0"/>
        <w:jc w:val="both"/>
        <w:rPr>
          <w:rFonts w:hint="default" w:ascii="Times New Roman" w:hAnsi="Times New Roman" w:eastAsia="Times New Roman" w:cs="Times New Roman"/>
          <w:color w:val="00000A"/>
          <w:sz w:val="28"/>
          <w:szCs w:val="28"/>
          <w:lang w:val="ru-RU" w:eastAsia="en-US" w:bidi="ar-SA"/>
        </w:rPr>
      </w:pPr>
    </w:p>
    <w:p>
      <w:pPr>
        <w:pStyle w:val="17"/>
        <w:jc w:val="right"/>
        <w:rPr>
          <w:rFonts w:hint="default" w:ascii="Times New Roman" w:hAnsi="Times New Roman" w:cs="Times New Roman"/>
          <w:sz w:val="28"/>
          <w:szCs w:val="28"/>
        </w:rPr>
      </w:pPr>
    </w:p>
    <w:p>
      <w:pPr>
        <w:pStyle w:val="17"/>
        <w:jc w:val="right"/>
        <w:rPr>
          <w:rFonts w:hint="default" w:ascii="Times New Roman" w:hAnsi="Times New Roman" w:cs="Times New Roman"/>
          <w:sz w:val="28"/>
          <w:szCs w:val="28"/>
        </w:rPr>
      </w:pPr>
    </w:p>
    <w:p>
      <w:pPr>
        <w:pStyle w:val="41"/>
        <w:ind w:firstLine="672"/>
        <w:jc w:val="right"/>
        <w:rPr>
          <w:rFonts w:hint="default" w:ascii="Times New Roman" w:hAnsi="Times New Roman" w:cs="Times New Roman"/>
          <w:sz w:val="28"/>
          <w:szCs w:val="28"/>
        </w:rPr>
      </w:pPr>
      <w:r>
        <w:rPr>
          <w:rFonts w:hint="default" w:ascii="Times New Roman" w:hAnsi="Times New Roman" w:cs="Times New Roman"/>
          <w:b w:val="0"/>
          <w:bCs/>
          <w:sz w:val="28"/>
          <w:szCs w:val="28"/>
        </w:rPr>
        <w:t xml:space="preserve"> Приложение №</w:t>
      </w:r>
      <w:r>
        <w:rPr>
          <w:rFonts w:hint="default" w:ascii="Times New Roman" w:hAnsi="Times New Roman" w:cs="Times New Roman"/>
          <w:b w:val="0"/>
          <w:bCs/>
          <w:sz w:val="28"/>
          <w:szCs w:val="28"/>
          <w:lang w:val="ru-RU"/>
        </w:rPr>
        <w:t>2</w:t>
      </w:r>
      <w:r>
        <w:rPr>
          <w:rFonts w:hint="default" w:ascii="Times New Roman" w:hAnsi="Times New Roman" w:cs="Times New Roman"/>
          <w:b w:val="0"/>
          <w:bCs/>
          <w:sz w:val="28"/>
          <w:szCs w:val="28"/>
        </w:rPr>
        <w:t xml:space="preserve">      </w:t>
      </w:r>
      <w:r>
        <w:rPr>
          <w:rFonts w:hint="default" w:ascii="Times New Roman" w:hAnsi="Times New Roman" w:cs="Times New Roman"/>
          <w:b w:val="0"/>
          <w:sz w:val="28"/>
          <w:szCs w:val="28"/>
        </w:rPr>
        <w:t xml:space="preserve">                                                                                                                       </w:t>
      </w:r>
      <w:r>
        <w:rPr>
          <w:rFonts w:hint="default" w:ascii="Times New Roman" w:hAnsi="Times New Roman" w:eastAsia="Times New Roman" w:cs="Times New Roman"/>
          <w:b w:val="0"/>
          <w:bCs w:val="0"/>
          <w:sz w:val="28"/>
          <w:szCs w:val="28"/>
          <w:lang w:eastAsia="ru-RU" w:bidi="ru-RU"/>
        </w:rPr>
        <w:t xml:space="preserve"> муниципальной </w:t>
      </w:r>
      <w:r>
        <w:rPr>
          <w:rFonts w:hint="default" w:ascii="Times New Roman" w:hAnsi="Times New Roman" w:eastAsia="Times New Roman" w:cs="Times New Roman"/>
          <w:b w:val="0"/>
          <w:bCs w:val="0"/>
          <w:sz w:val="28"/>
          <w:szCs w:val="28"/>
          <w:lang w:val="en-US" w:eastAsia="ru-RU" w:bidi="ru-RU"/>
        </w:rPr>
        <w:t xml:space="preserve"> </w:t>
      </w:r>
      <w:r>
        <w:rPr>
          <w:rFonts w:hint="default" w:ascii="Times New Roman" w:hAnsi="Times New Roman" w:eastAsia="Times New Roman" w:cs="Times New Roman"/>
          <w:b w:val="0"/>
          <w:bCs w:val="0"/>
          <w:sz w:val="28"/>
          <w:szCs w:val="28"/>
          <w:lang w:eastAsia="ru-RU" w:bidi="ru-RU"/>
        </w:rPr>
        <w:t>программы муниципального образования</w:t>
      </w:r>
    </w:p>
    <w:p>
      <w:pPr>
        <w:pStyle w:val="41"/>
        <w:ind w:firstLine="672"/>
        <w:jc w:val="right"/>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 xml:space="preserve"> «город Обоянь» Обоянского района Курской области</w:t>
      </w:r>
    </w:p>
    <w:p>
      <w:pPr>
        <w:pStyle w:val="41"/>
        <w:ind w:firstLine="672"/>
        <w:jc w:val="right"/>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 xml:space="preserve">«Формирование современной городской </w:t>
      </w:r>
    </w:p>
    <w:p>
      <w:pPr>
        <w:pStyle w:val="41"/>
        <w:ind w:firstLine="672"/>
        <w:jc w:val="right"/>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среды на территории муниципального образования</w:t>
      </w:r>
    </w:p>
    <w:p>
      <w:pPr>
        <w:pStyle w:val="41"/>
        <w:ind w:firstLine="672"/>
        <w:jc w:val="right"/>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 xml:space="preserve"> «город Обоянь» Обоянского района Курской области»</w:t>
      </w:r>
      <w:r>
        <w:rPr>
          <w:rFonts w:hint="default" w:ascii="Times New Roman" w:hAnsi="Times New Roman" w:cs="Times New Roman"/>
          <w:b w:val="0"/>
          <w:sz w:val="28"/>
          <w:szCs w:val="28"/>
        </w:rPr>
        <w:t xml:space="preserve"> </w:t>
      </w:r>
    </w:p>
    <w:p>
      <w:pPr>
        <w:pStyle w:val="41"/>
        <w:ind w:firstLine="672"/>
        <w:jc w:val="right"/>
        <w:rPr>
          <w:rFonts w:hint="default" w:ascii="Times New Roman" w:hAnsi="Times New Roman" w:cs="Times New Roman"/>
          <w:sz w:val="28"/>
          <w:szCs w:val="28"/>
        </w:rPr>
      </w:pPr>
      <w:r>
        <w:rPr>
          <w:rFonts w:hint="default" w:ascii="Times New Roman" w:hAnsi="Times New Roman" w:cs="Times New Roman"/>
          <w:b w:val="0"/>
          <w:sz w:val="28"/>
          <w:szCs w:val="28"/>
        </w:rPr>
        <w:t xml:space="preserve"> </w:t>
      </w:r>
    </w:p>
    <w:p>
      <w:pPr>
        <w:spacing w:before="0"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Перечень</w:t>
      </w:r>
    </w:p>
    <w:p>
      <w:pPr>
        <w:pStyle w:val="17"/>
        <w:jc w:val="center"/>
        <w:rPr>
          <w:rFonts w:hint="default" w:ascii="Times New Roman" w:hAnsi="Times New Roman" w:eastAsia="Times New Roman" w:cs="Times New Roman"/>
          <w:b w:val="0"/>
          <w:bCs w:val="0"/>
          <w:sz w:val="28"/>
          <w:szCs w:val="28"/>
          <w:lang w:eastAsia="ru-RU" w:bidi="ru-RU"/>
        </w:rPr>
      </w:pPr>
      <w:r>
        <w:rPr>
          <w:rFonts w:hint="default" w:ascii="Times New Roman" w:hAnsi="Times New Roman" w:cs="Times New Roman"/>
          <w:sz w:val="28"/>
          <w:szCs w:val="28"/>
        </w:rPr>
        <w:t xml:space="preserve">основных мероприятий </w:t>
      </w:r>
      <w:r>
        <w:rPr>
          <w:rFonts w:hint="default" w:ascii="Times New Roman" w:hAnsi="Times New Roman" w:cs="Times New Roman"/>
          <w:b w:val="0"/>
          <w:sz w:val="28"/>
          <w:szCs w:val="28"/>
        </w:rPr>
        <w:t xml:space="preserve">муниципальной </w:t>
      </w:r>
      <w:r>
        <w:rPr>
          <w:rFonts w:hint="default" w:ascii="Times New Roman" w:hAnsi="Times New Roman" w:eastAsia="Times New Roman" w:cs="Times New Roman"/>
          <w:b w:val="0"/>
          <w:bCs w:val="0"/>
          <w:sz w:val="28"/>
          <w:szCs w:val="28"/>
          <w:lang w:eastAsia="ru-RU" w:bidi="ru-RU"/>
        </w:rPr>
        <w:t>программы муниципального образования</w:t>
      </w:r>
      <w:r>
        <w:rPr>
          <w:rFonts w:hint="default" w:ascii="Times New Roman" w:hAnsi="Times New Roman" w:eastAsia="Times New Roman" w:cs="Times New Roman"/>
          <w:b w:val="0"/>
          <w:bCs w:val="0"/>
          <w:sz w:val="28"/>
          <w:szCs w:val="28"/>
          <w:lang w:val="en-US" w:eastAsia="ru-RU" w:bidi="ru-RU"/>
        </w:rPr>
        <w:t xml:space="preserve"> </w:t>
      </w:r>
      <w:r>
        <w:rPr>
          <w:rFonts w:hint="default" w:ascii="Times New Roman" w:hAnsi="Times New Roman" w:eastAsia="Times New Roman" w:cs="Times New Roman"/>
          <w:b w:val="0"/>
          <w:bCs w:val="0"/>
          <w:sz w:val="28"/>
          <w:szCs w:val="28"/>
          <w:lang w:eastAsia="ru-RU" w:bidi="ru-RU"/>
        </w:rPr>
        <w:t>«город Обоянь» Обоянского района Курской области</w:t>
      </w:r>
      <w:r>
        <w:rPr>
          <w:rFonts w:hint="default" w:ascii="Times New Roman" w:hAnsi="Times New Roman" w:eastAsia="Times New Roman" w:cs="Times New Roman"/>
          <w:b w:val="0"/>
          <w:bCs w:val="0"/>
          <w:sz w:val="28"/>
          <w:szCs w:val="28"/>
          <w:lang w:val="en-US" w:eastAsia="ru-RU" w:bidi="ru-RU"/>
        </w:rPr>
        <w:t xml:space="preserve"> </w:t>
      </w:r>
      <w:r>
        <w:rPr>
          <w:rFonts w:hint="default" w:ascii="Times New Roman" w:hAnsi="Times New Roman" w:eastAsia="Times New Roman" w:cs="Times New Roman"/>
          <w:b w:val="0"/>
          <w:bCs w:val="0"/>
          <w:sz w:val="28"/>
          <w:szCs w:val="28"/>
          <w:lang w:eastAsia="ru-RU" w:bidi="ru-RU"/>
        </w:rPr>
        <w:t>«Формирование современной городской</w:t>
      </w:r>
      <w:r>
        <w:rPr>
          <w:rFonts w:hint="default" w:ascii="Times New Roman" w:hAnsi="Times New Roman" w:eastAsia="Times New Roman" w:cs="Times New Roman"/>
          <w:b w:val="0"/>
          <w:bCs w:val="0"/>
          <w:sz w:val="28"/>
          <w:szCs w:val="28"/>
          <w:lang w:val="en-US" w:eastAsia="ru-RU" w:bidi="ru-RU"/>
        </w:rPr>
        <w:t xml:space="preserve"> </w:t>
      </w:r>
      <w:r>
        <w:rPr>
          <w:rFonts w:hint="default" w:ascii="Times New Roman" w:hAnsi="Times New Roman" w:eastAsia="Times New Roman" w:cs="Times New Roman"/>
          <w:b w:val="0"/>
          <w:bCs w:val="0"/>
          <w:sz w:val="28"/>
          <w:szCs w:val="28"/>
          <w:lang w:eastAsia="ru-RU" w:bidi="ru-RU"/>
        </w:rPr>
        <w:t>среды на территории муниципального образования</w:t>
      </w:r>
      <w:r>
        <w:rPr>
          <w:rFonts w:hint="default" w:ascii="Times New Roman" w:hAnsi="Times New Roman" w:eastAsia="Times New Roman" w:cs="Times New Roman"/>
          <w:b w:val="0"/>
          <w:bCs w:val="0"/>
          <w:sz w:val="28"/>
          <w:szCs w:val="28"/>
          <w:lang w:val="en-US" w:eastAsia="ru-RU" w:bidi="ru-RU"/>
        </w:rPr>
        <w:t xml:space="preserve"> </w:t>
      </w:r>
      <w:r>
        <w:rPr>
          <w:rFonts w:hint="default" w:ascii="Times New Roman" w:hAnsi="Times New Roman" w:eastAsia="Times New Roman" w:cs="Times New Roman"/>
          <w:b w:val="0"/>
          <w:bCs w:val="0"/>
          <w:sz w:val="28"/>
          <w:szCs w:val="28"/>
          <w:lang w:eastAsia="ru-RU" w:bidi="ru-RU"/>
        </w:rPr>
        <w:t xml:space="preserve">«город Обоянь» Обоянского района </w:t>
      </w:r>
    </w:p>
    <w:p>
      <w:pPr>
        <w:pStyle w:val="17"/>
        <w:jc w:val="center"/>
        <w:rPr>
          <w:rFonts w:hint="default" w:ascii="Times New Roman" w:hAnsi="Times New Roman" w:eastAsia="Times New Roman" w:cs="Times New Roman"/>
          <w:b w:val="0"/>
          <w:bCs w:val="0"/>
          <w:sz w:val="28"/>
          <w:szCs w:val="28"/>
          <w:lang w:eastAsia="ru-RU" w:bidi="ru-RU"/>
        </w:rPr>
      </w:pPr>
      <w:r>
        <w:rPr>
          <w:rFonts w:hint="default" w:ascii="Times New Roman" w:hAnsi="Times New Roman" w:eastAsia="Times New Roman" w:cs="Times New Roman"/>
          <w:b w:val="0"/>
          <w:bCs w:val="0"/>
          <w:sz w:val="28"/>
          <w:szCs w:val="28"/>
          <w:lang w:eastAsia="ru-RU" w:bidi="ru-RU"/>
        </w:rPr>
        <w:t>Курской области»</w:t>
      </w:r>
    </w:p>
    <w:p>
      <w:pPr>
        <w:pStyle w:val="17"/>
        <w:jc w:val="center"/>
        <w:rPr>
          <w:rFonts w:hint="default" w:ascii="Times New Roman" w:hAnsi="Times New Roman" w:eastAsia="Times New Roman" w:cs="Times New Roman"/>
          <w:b w:val="0"/>
          <w:bCs w:val="0"/>
          <w:sz w:val="28"/>
          <w:szCs w:val="28"/>
          <w:lang w:eastAsia="ru-RU" w:bidi="ru-RU"/>
        </w:rPr>
      </w:pPr>
    </w:p>
    <w:tbl>
      <w:tblPr>
        <w:tblStyle w:val="3"/>
        <w:tblW w:w="10650" w:type="dxa"/>
        <w:tblInd w:w="-517"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autofit"/>
        <w:tblCellMar>
          <w:top w:w="0" w:type="dxa"/>
          <w:left w:w="45" w:type="dxa"/>
          <w:bottom w:w="0" w:type="dxa"/>
          <w:right w:w="75" w:type="dxa"/>
        </w:tblCellMar>
      </w:tblPr>
      <w:tblGrid>
        <w:gridCol w:w="611"/>
        <w:gridCol w:w="1962"/>
        <w:gridCol w:w="1421"/>
        <w:gridCol w:w="1288"/>
        <w:gridCol w:w="1288"/>
        <w:gridCol w:w="2066"/>
        <w:gridCol w:w="2014"/>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45" w:type="dxa"/>
            <w:bottom w:w="0" w:type="dxa"/>
            <w:right w:w="75" w:type="dxa"/>
          </w:tblCellMar>
        </w:tblPrEx>
        <w:trPr>
          <w:trHeight w:val="348" w:hRule="atLeast"/>
        </w:trPr>
        <w:tc>
          <w:tcPr>
            <w:tcW w:w="673" w:type="dxa"/>
            <w:vMerge w:val="restart"/>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pStyle w:val="4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N </w:t>
            </w:r>
          </w:p>
          <w:p>
            <w:pPr>
              <w:pStyle w:val="40"/>
              <w:jc w:val="center"/>
              <w:rPr>
                <w:rFonts w:hint="default" w:ascii="Times New Roman" w:hAnsi="Times New Roman" w:cs="Times New Roman"/>
                <w:sz w:val="24"/>
                <w:szCs w:val="24"/>
              </w:rPr>
            </w:pPr>
            <w:r>
              <w:rPr>
                <w:rFonts w:hint="default" w:ascii="Times New Roman" w:hAnsi="Times New Roman" w:cs="Times New Roman"/>
                <w:sz w:val="24"/>
                <w:szCs w:val="24"/>
              </w:rPr>
              <w:t>п/п</w:t>
            </w:r>
          </w:p>
        </w:tc>
        <w:tc>
          <w:tcPr>
            <w:tcW w:w="2153" w:type="dxa"/>
            <w:vMerge w:val="restart"/>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pStyle w:val="40"/>
              <w:rPr>
                <w:rFonts w:hint="default" w:ascii="Times New Roman" w:hAnsi="Times New Roman" w:cs="Times New Roman"/>
                <w:sz w:val="24"/>
                <w:szCs w:val="24"/>
              </w:rPr>
            </w:pPr>
            <w:r>
              <w:rPr>
                <w:rFonts w:hint="default" w:ascii="Times New Roman" w:hAnsi="Times New Roman" w:cs="Times New Roman"/>
                <w:sz w:val="24"/>
                <w:szCs w:val="24"/>
              </w:rPr>
              <w:t xml:space="preserve"> наименование основного мероприятия</w:t>
            </w:r>
          </w:p>
        </w:tc>
        <w:tc>
          <w:tcPr>
            <w:tcW w:w="1274" w:type="dxa"/>
            <w:vMerge w:val="restart"/>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pStyle w:val="40"/>
              <w:rPr>
                <w:rFonts w:hint="default" w:ascii="Times New Roman" w:hAnsi="Times New Roman" w:cs="Times New Roman"/>
                <w:sz w:val="24"/>
                <w:szCs w:val="24"/>
              </w:rPr>
            </w:pPr>
            <w:r>
              <w:rPr>
                <w:rFonts w:hint="default" w:ascii="Times New Roman" w:hAnsi="Times New Roman" w:cs="Times New Roman"/>
                <w:sz w:val="24"/>
                <w:szCs w:val="24"/>
              </w:rPr>
              <w:t>Ответственный исполнитель</w:t>
            </w:r>
          </w:p>
        </w:tc>
        <w:tc>
          <w:tcPr>
            <w:tcW w:w="1985" w:type="dxa"/>
            <w:gridSpan w:val="2"/>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pStyle w:val="40"/>
              <w:rPr>
                <w:rFonts w:hint="default" w:ascii="Times New Roman" w:hAnsi="Times New Roman" w:cs="Times New Roman"/>
                <w:sz w:val="24"/>
                <w:szCs w:val="24"/>
              </w:rPr>
            </w:pPr>
            <w:r>
              <w:rPr>
                <w:rFonts w:hint="default" w:ascii="Times New Roman" w:hAnsi="Times New Roman" w:cs="Times New Roman"/>
                <w:sz w:val="24"/>
                <w:szCs w:val="24"/>
              </w:rPr>
              <w:t>Срок</w:t>
            </w:r>
          </w:p>
        </w:tc>
        <w:tc>
          <w:tcPr>
            <w:tcW w:w="240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pStyle w:val="40"/>
              <w:jc w:val="both"/>
              <w:rPr>
                <w:rFonts w:hint="default" w:ascii="Times New Roman" w:hAnsi="Times New Roman" w:cs="Times New Roman"/>
                <w:sz w:val="24"/>
                <w:szCs w:val="24"/>
              </w:rPr>
            </w:pPr>
            <w:r>
              <w:rPr>
                <w:rFonts w:hint="default" w:ascii="Times New Roman" w:hAnsi="Times New Roman" w:cs="Times New Roman"/>
                <w:sz w:val="24"/>
                <w:szCs w:val="24"/>
              </w:rPr>
              <w:t>Ожидаемый непосредственный результат (краткое описание)</w:t>
            </w:r>
          </w:p>
        </w:tc>
        <w:tc>
          <w:tcPr>
            <w:tcW w:w="215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pStyle w:val="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Связь с показателями муниципальной программы </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45" w:type="dxa"/>
            <w:bottom w:w="0" w:type="dxa"/>
            <w:right w:w="75" w:type="dxa"/>
          </w:tblCellMar>
        </w:tblPrEx>
        <w:trPr>
          <w:trHeight w:val="1045" w:hRule="atLeast"/>
        </w:trPr>
        <w:tc>
          <w:tcPr>
            <w:tcW w:w="673" w:type="dxa"/>
            <w:vMerge w:val="continue"/>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pStyle w:val="40"/>
              <w:jc w:val="center"/>
              <w:rPr>
                <w:rFonts w:hint="default" w:ascii="Times New Roman" w:hAnsi="Times New Roman" w:eastAsia="Calibri" w:cs="Times New Roman"/>
                <w:color w:val="00000A"/>
                <w:sz w:val="24"/>
                <w:szCs w:val="24"/>
                <w:lang w:val="ru-RU" w:eastAsia="ru-RU" w:bidi="ar-SA"/>
              </w:rPr>
            </w:pPr>
          </w:p>
        </w:tc>
        <w:tc>
          <w:tcPr>
            <w:tcW w:w="2153" w:type="dxa"/>
            <w:vMerge w:val="continue"/>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pStyle w:val="40"/>
              <w:jc w:val="center"/>
              <w:rPr>
                <w:rFonts w:hint="default" w:ascii="Times New Roman" w:hAnsi="Times New Roman" w:eastAsia="Calibri" w:cs="Times New Roman"/>
                <w:color w:val="00000A"/>
                <w:sz w:val="24"/>
                <w:szCs w:val="24"/>
                <w:lang w:val="ru-RU" w:eastAsia="ru-RU" w:bidi="ar-SA"/>
              </w:rPr>
            </w:pPr>
          </w:p>
        </w:tc>
        <w:tc>
          <w:tcPr>
            <w:tcW w:w="1274" w:type="dxa"/>
            <w:vMerge w:val="continue"/>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pStyle w:val="40"/>
              <w:jc w:val="center"/>
              <w:rPr>
                <w:rFonts w:hint="default" w:ascii="Times New Roman" w:hAnsi="Times New Roman" w:eastAsia="Calibri" w:cs="Times New Roman"/>
                <w:color w:val="00000A"/>
                <w:sz w:val="24"/>
                <w:szCs w:val="24"/>
                <w:lang w:val="ru-RU" w:eastAsia="ru-RU" w:bidi="ar-SA"/>
              </w:rPr>
            </w:pPr>
          </w:p>
        </w:tc>
        <w:tc>
          <w:tcPr>
            <w:tcW w:w="98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pStyle w:val="40"/>
              <w:rPr>
                <w:rFonts w:hint="default" w:ascii="Times New Roman" w:hAnsi="Times New Roman" w:cs="Times New Roman"/>
                <w:sz w:val="24"/>
                <w:szCs w:val="24"/>
              </w:rPr>
            </w:pPr>
            <w:r>
              <w:rPr>
                <w:rFonts w:hint="default" w:ascii="Times New Roman" w:hAnsi="Times New Roman" w:cs="Times New Roman"/>
                <w:sz w:val="24"/>
                <w:szCs w:val="24"/>
              </w:rPr>
              <w:t>Начала реализации</w:t>
            </w:r>
          </w:p>
        </w:tc>
        <w:tc>
          <w:tcPr>
            <w:tcW w:w="99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pStyle w:val="40"/>
              <w:rPr>
                <w:rFonts w:hint="default" w:ascii="Times New Roman" w:hAnsi="Times New Roman" w:cs="Times New Roman"/>
                <w:sz w:val="24"/>
                <w:szCs w:val="24"/>
              </w:rPr>
            </w:pPr>
            <w:r>
              <w:rPr>
                <w:rFonts w:hint="default" w:ascii="Times New Roman" w:hAnsi="Times New Roman" w:cs="Times New Roman"/>
                <w:sz w:val="24"/>
                <w:szCs w:val="24"/>
              </w:rPr>
              <w:t>Окончания</w:t>
            </w:r>
          </w:p>
          <w:p>
            <w:pPr>
              <w:pStyle w:val="40"/>
              <w:rPr>
                <w:rFonts w:hint="default" w:ascii="Times New Roman" w:hAnsi="Times New Roman" w:cs="Times New Roman"/>
                <w:sz w:val="24"/>
                <w:szCs w:val="24"/>
              </w:rPr>
            </w:pPr>
            <w:r>
              <w:rPr>
                <w:rFonts w:hint="default" w:ascii="Times New Roman" w:hAnsi="Times New Roman" w:cs="Times New Roman"/>
                <w:sz w:val="24"/>
                <w:szCs w:val="24"/>
              </w:rPr>
              <w:t>реализации</w:t>
            </w:r>
          </w:p>
        </w:tc>
        <w:tc>
          <w:tcPr>
            <w:tcW w:w="240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pStyle w:val="40"/>
              <w:jc w:val="both"/>
              <w:rPr>
                <w:rFonts w:hint="default" w:ascii="Times New Roman" w:hAnsi="Times New Roman" w:eastAsia="Calibri" w:cs="Times New Roman"/>
                <w:color w:val="00000A"/>
                <w:sz w:val="24"/>
                <w:szCs w:val="24"/>
                <w:lang w:val="ru-RU" w:eastAsia="ru-RU" w:bidi="ar-SA"/>
              </w:rPr>
            </w:pPr>
          </w:p>
        </w:tc>
        <w:tc>
          <w:tcPr>
            <w:tcW w:w="21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pStyle w:val="40"/>
              <w:jc w:val="both"/>
              <w:rPr>
                <w:rFonts w:hint="default" w:ascii="Times New Roman" w:hAnsi="Times New Roman" w:eastAsia="Calibri" w:cs="Times New Roman"/>
                <w:color w:val="00000A"/>
                <w:sz w:val="24"/>
                <w:szCs w:val="24"/>
                <w:lang w:val="ru-RU" w:eastAsia="ru-RU" w:bidi="ar-SA"/>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45" w:type="dxa"/>
            <w:bottom w:w="0" w:type="dxa"/>
            <w:right w:w="75" w:type="dxa"/>
          </w:tblCellMar>
        </w:tblPrEx>
        <w:trPr>
          <w:trHeight w:val="139" w:hRule="atLeast"/>
        </w:trPr>
        <w:tc>
          <w:tcPr>
            <w:tcW w:w="67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pStyle w:val="40"/>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215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pStyle w:val="40"/>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127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pStyle w:val="40"/>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98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pStyle w:val="40"/>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99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pStyle w:val="40"/>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240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pStyle w:val="40"/>
              <w:jc w:val="both"/>
              <w:rPr>
                <w:rFonts w:hint="default" w:ascii="Times New Roman" w:hAnsi="Times New Roman" w:cs="Times New Roman"/>
                <w:sz w:val="24"/>
                <w:szCs w:val="24"/>
              </w:rPr>
            </w:pPr>
            <w:r>
              <w:rPr>
                <w:rFonts w:hint="default" w:ascii="Times New Roman" w:hAnsi="Times New Roman" w:cs="Times New Roman"/>
                <w:sz w:val="24"/>
                <w:szCs w:val="24"/>
              </w:rPr>
              <w:t>6</w:t>
            </w:r>
          </w:p>
        </w:tc>
        <w:tc>
          <w:tcPr>
            <w:tcW w:w="21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pStyle w:val="40"/>
              <w:jc w:val="both"/>
              <w:rPr>
                <w:rFonts w:hint="default" w:ascii="Times New Roman" w:hAnsi="Times New Roman" w:cs="Times New Roman"/>
                <w:sz w:val="24"/>
                <w:szCs w:val="24"/>
              </w:rPr>
            </w:pPr>
            <w:r>
              <w:rPr>
                <w:rFonts w:hint="default" w:ascii="Times New Roman" w:hAnsi="Times New Roman" w:cs="Times New Roman"/>
                <w:sz w:val="24"/>
                <w:szCs w:val="24"/>
              </w:rPr>
              <w:t>8</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45" w:type="dxa"/>
            <w:bottom w:w="0" w:type="dxa"/>
            <w:right w:w="75" w:type="dxa"/>
          </w:tblCellMar>
        </w:tblPrEx>
        <w:trPr>
          <w:trHeight w:val="508" w:hRule="atLeast"/>
        </w:trPr>
        <w:tc>
          <w:tcPr>
            <w:tcW w:w="67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pStyle w:val="40"/>
              <w:jc w:val="center"/>
              <w:rPr>
                <w:rFonts w:hint="default" w:ascii="Times New Roman" w:hAnsi="Times New Roman" w:eastAsia="Calibri" w:cs="Times New Roman"/>
                <w:color w:val="00000A"/>
                <w:sz w:val="24"/>
                <w:szCs w:val="24"/>
                <w:lang w:val="ru-RU" w:eastAsia="ru-RU" w:bidi="ar-SA"/>
              </w:rPr>
            </w:pPr>
            <w:r>
              <w:rPr>
                <w:rFonts w:hint="default" w:ascii="Times New Roman" w:hAnsi="Times New Roman" w:cs="Times New Roman"/>
                <w:sz w:val="24"/>
                <w:szCs w:val="24"/>
              </w:rPr>
              <w:t>1</w:t>
            </w:r>
          </w:p>
        </w:tc>
        <w:tc>
          <w:tcPr>
            <w:tcW w:w="215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tcPr>
          <w:p>
            <w:pPr>
              <w:rPr>
                <w:rFonts w:hint="default" w:ascii="Times New Roman" w:hAnsi="Times New Roman" w:cs="Times New Roman"/>
                <w:sz w:val="24"/>
                <w:szCs w:val="24"/>
              </w:rPr>
            </w:pPr>
            <w:r>
              <w:rPr>
                <w:rFonts w:hint="default" w:ascii="Times New Roman" w:hAnsi="Times New Roman" w:cs="Times New Roman"/>
                <w:sz w:val="24"/>
                <w:szCs w:val="24"/>
              </w:rPr>
              <w:t xml:space="preserve">Благоустройство территорий общественного пользования муниципального образования </w:t>
            </w:r>
          </w:p>
          <w:p>
            <w:pPr>
              <w:pStyle w:val="40"/>
              <w:rPr>
                <w:rFonts w:hint="default" w:ascii="Times New Roman" w:hAnsi="Times New Roman" w:eastAsia="Calibri" w:cs="Times New Roman"/>
                <w:color w:val="00000A"/>
                <w:sz w:val="24"/>
                <w:szCs w:val="24"/>
                <w:lang w:val="ru-RU" w:eastAsia="ru-RU" w:bidi="ar-SA"/>
              </w:rPr>
            </w:pPr>
          </w:p>
        </w:tc>
        <w:tc>
          <w:tcPr>
            <w:tcW w:w="127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tcPr>
          <w:p>
            <w:pPr>
              <w:pStyle w:val="40"/>
              <w:rPr>
                <w:rFonts w:hint="default" w:ascii="Times New Roman" w:hAnsi="Times New Roman" w:eastAsia="Calibri" w:cs="Times New Roman"/>
                <w:color w:val="00000A"/>
                <w:sz w:val="24"/>
                <w:szCs w:val="24"/>
                <w:lang w:val="en-US" w:eastAsia="ru-RU" w:bidi="ar-SA"/>
              </w:rPr>
            </w:pPr>
            <w:r>
              <w:rPr>
                <w:rFonts w:hint="default" w:ascii="Times New Roman" w:hAnsi="Times New Roman" w:cs="Times New Roman"/>
                <w:color w:val="00000A"/>
                <w:sz w:val="24"/>
                <w:szCs w:val="24"/>
                <w:lang w:val="ru-RU" w:eastAsia="ru-RU" w:bidi="ar-SA"/>
              </w:rPr>
              <w:t>Администрация</w:t>
            </w:r>
            <w:r>
              <w:rPr>
                <w:rFonts w:hint="default" w:ascii="Times New Roman" w:hAnsi="Times New Roman" w:cs="Times New Roman"/>
                <w:color w:val="00000A"/>
                <w:sz w:val="24"/>
                <w:szCs w:val="24"/>
                <w:lang w:val="en-US" w:eastAsia="ru-RU" w:bidi="ar-SA"/>
              </w:rPr>
              <w:t xml:space="preserve"> города Обояни</w:t>
            </w:r>
          </w:p>
        </w:tc>
        <w:tc>
          <w:tcPr>
            <w:tcW w:w="98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tcPr>
          <w:p>
            <w:pPr>
              <w:pStyle w:val="40"/>
              <w:rPr>
                <w:rFonts w:hint="default" w:ascii="Times New Roman" w:hAnsi="Times New Roman" w:eastAsia="Calibri" w:cs="Times New Roman"/>
                <w:color w:val="00000A"/>
                <w:sz w:val="24"/>
                <w:szCs w:val="24"/>
                <w:lang w:val="en-US" w:eastAsia="ru-RU" w:bidi="ar-SA"/>
              </w:rPr>
            </w:pPr>
            <w:r>
              <w:rPr>
                <w:rFonts w:hint="default" w:ascii="Times New Roman" w:hAnsi="Times New Roman" w:cs="Times New Roman"/>
                <w:color w:val="00000A"/>
                <w:sz w:val="24"/>
                <w:szCs w:val="24"/>
                <w:lang w:val="en-US" w:eastAsia="ru-RU" w:bidi="ar-SA"/>
              </w:rPr>
              <w:t>2022</w:t>
            </w:r>
          </w:p>
        </w:tc>
        <w:tc>
          <w:tcPr>
            <w:tcW w:w="99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tcPr>
          <w:p>
            <w:pPr>
              <w:pStyle w:val="40"/>
              <w:rPr>
                <w:rFonts w:hint="default" w:ascii="Times New Roman" w:hAnsi="Times New Roman" w:eastAsia="Calibri" w:cs="Times New Roman"/>
                <w:color w:val="00000A"/>
                <w:sz w:val="24"/>
                <w:szCs w:val="24"/>
                <w:lang w:val="en-US" w:eastAsia="ru-RU" w:bidi="ar-SA"/>
              </w:rPr>
            </w:pPr>
            <w:r>
              <w:rPr>
                <w:rFonts w:hint="default" w:ascii="Times New Roman" w:hAnsi="Times New Roman" w:cs="Times New Roman"/>
                <w:color w:val="00000A"/>
                <w:sz w:val="24"/>
                <w:szCs w:val="24"/>
                <w:lang w:val="en-US" w:eastAsia="ru-RU" w:bidi="ar-SA"/>
              </w:rPr>
              <w:t>2024</w:t>
            </w:r>
          </w:p>
        </w:tc>
        <w:tc>
          <w:tcPr>
            <w:tcW w:w="240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tcPr>
          <w:p>
            <w:pPr>
              <w:jc w:val="both"/>
              <w:rPr>
                <w:rFonts w:hint="default" w:ascii="Times New Roman" w:hAnsi="Times New Roman" w:cs="Times New Roman"/>
                <w:sz w:val="24"/>
                <w:szCs w:val="24"/>
              </w:rPr>
            </w:pPr>
            <w:r>
              <w:rPr>
                <w:rFonts w:hint="default" w:ascii="Times New Roman" w:hAnsi="Times New Roman" w:cs="Times New Roman"/>
                <w:sz w:val="24"/>
                <w:szCs w:val="24"/>
              </w:rPr>
              <w:t>увеличение количества и доли благоустроенных общественных территорий города</w:t>
            </w:r>
          </w:p>
          <w:p>
            <w:pPr>
              <w:spacing w:before="0" w:after="0" w:line="240" w:lineRule="auto"/>
              <w:jc w:val="both"/>
              <w:rPr>
                <w:rFonts w:hint="default" w:ascii="Times New Roman" w:hAnsi="Times New Roman" w:eastAsia="Calibri" w:cs="Times New Roman"/>
                <w:color w:val="00000A"/>
                <w:sz w:val="24"/>
                <w:szCs w:val="24"/>
                <w:lang w:val="ru-RU" w:eastAsia="en-US" w:bidi="ar-SA"/>
              </w:rPr>
            </w:pPr>
          </w:p>
        </w:tc>
        <w:tc>
          <w:tcPr>
            <w:tcW w:w="21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spacing w:before="0" w:after="200"/>
              <w:jc w:val="both"/>
              <w:rPr>
                <w:rFonts w:hint="default" w:ascii="Times New Roman" w:hAnsi="Times New Roman" w:cs="Times New Roman"/>
                <w:sz w:val="24"/>
                <w:szCs w:val="24"/>
              </w:rPr>
            </w:pPr>
            <w:r>
              <w:rPr>
                <w:rFonts w:hint="default" w:ascii="Times New Roman" w:hAnsi="Times New Roman" w:cs="Times New Roman"/>
                <w:sz w:val="24"/>
                <w:szCs w:val="24"/>
              </w:rPr>
              <w:t>Показатель 1 «Доля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w:t>
            </w:r>
            <w:r>
              <w:rPr>
                <w:rFonts w:hint="default" w:ascii="Times New Roman" w:hAnsi="Times New Roman" w:cs="Times New Roman"/>
                <w:sz w:val="24"/>
                <w:szCs w:val="24"/>
              </w:rPr>
              <w:br w:type="textWrapping"/>
            </w:r>
            <w:r>
              <w:rPr>
                <w:rFonts w:hint="default" w:ascii="Times New Roman" w:hAnsi="Times New Roman" w:cs="Times New Roman"/>
                <w:sz w:val="24"/>
                <w:szCs w:val="24"/>
              </w:rPr>
              <w:t>Показатель 3  «Количество благоустроенных общественных территорий»</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45" w:type="dxa"/>
            <w:bottom w:w="0" w:type="dxa"/>
            <w:right w:w="75" w:type="dxa"/>
          </w:tblCellMar>
        </w:tblPrEx>
        <w:trPr>
          <w:trHeight w:val="5950" w:hRule="atLeast"/>
        </w:trPr>
        <w:tc>
          <w:tcPr>
            <w:tcW w:w="67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pStyle w:val="40"/>
              <w:jc w:val="center"/>
              <w:rPr>
                <w:rFonts w:hint="default" w:ascii="Times New Roman" w:hAnsi="Times New Roman" w:eastAsia="Calibri" w:cs="Times New Roman"/>
                <w:color w:val="00000A"/>
                <w:sz w:val="24"/>
                <w:szCs w:val="24"/>
                <w:lang w:val="ru-RU" w:eastAsia="ru-RU" w:bidi="ar-SA"/>
              </w:rPr>
            </w:pPr>
            <w:r>
              <w:rPr>
                <w:rFonts w:hint="default" w:ascii="Times New Roman" w:hAnsi="Times New Roman" w:cs="Times New Roman"/>
                <w:sz w:val="24"/>
                <w:szCs w:val="24"/>
              </w:rPr>
              <w:t>2</w:t>
            </w:r>
          </w:p>
        </w:tc>
        <w:tc>
          <w:tcPr>
            <w:tcW w:w="215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tcPr>
          <w:p>
            <w:pPr>
              <w:widowControl w:val="0"/>
              <w:tabs>
                <w:tab w:val="left" w:pos="1134"/>
              </w:tabs>
              <w:suppressAutoHyphens/>
              <w:bidi w:val="0"/>
              <w:spacing w:before="0" w:after="0" w:line="240" w:lineRule="auto"/>
              <w:ind w:left="0" w:right="0" w:firstLine="0"/>
              <w:jc w:val="both"/>
              <w:rPr>
                <w:rFonts w:hint="default" w:ascii="Times New Roman" w:hAnsi="Times New Roman" w:eastAsia="Times New Roman" w:cs="Times New Roman"/>
                <w:b w:val="0"/>
                <w:bCs/>
                <w:color w:val="00000A"/>
                <w:sz w:val="24"/>
                <w:szCs w:val="24"/>
                <w:lang w:val="ru-RU" w:eastAsia="ru-RU" w:bidi="ru-RU"/>
              </w:rPr>
            </w:pPr>
            <w:r>
              <w:rPr>
                <w:rFonts w:ascii="Times New Roman" w:hAnsi="Times New Roman" w:eastAsia="Times New Roman" w:cs="Times New Roman"/>
                <w:b w:val="0"/>
                <w:bCs/>
                <w:spacing w:val="2"/>
                <w:sz w:val="24"/>
                <w:szCs w:val="24"/>
                <w:lang w:eastAsia="ru-RU"/>
              </w:rPr>
              <w:t>Увековечение памяти погибших при защите Отечества</w:t>
            </w:r>
          </w:p>
        </w:tc>
        <w:tc>
          <w:tcPr>
            <w:tcW w:w="127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top"/>
          </w:tcPr>
          <w:p>
            <w:pPr>
              <w:pStyle w:val="40"/>
              <w:rPr>
                <w:rFonts w:hint="default" w:ascii="Times New Roman" w:hAnsi="Times New Roman" w:eastAsia="Calibri" w:cs="Times New Roman"/>
                <w:color w:val="00000A"/>
                <w:sz w:val="24"/>
                <w:szCs w:val="24"/>
                <w:lang w:val="ru-RU" w:eastAsia="ru-RU" w:bidi="ar-SA"/>
              </w:rPr>
            </w:pPr>
            <w:r>
              <w:rPr>
                <w:rFonts w:hint="default" w:ascii="Times New Roman" w:hAnsi="Times New Roman" w:cs="Times New Roman"/>
                <w:color w:val="00000A"/>
                <w:sz w:val="24"/>
                <w:szCs w:val="24"/>
                <w:lang w:val="ru-RU" w:eastAsia="ru-RU" w:bidi="ar-SA"/>
              </w:rPr>
              <w:t>Администрация</w:t>
            </w:r>
            <w:r>
              <w:rPr>
                <w:rFonts w:hint="default" w:ascii="Times New Roman" w:hAnsi="Times New Roman" w:cs="Times New Roman"/>
                <w:color w:val="00000A"/>
                <w:sz w:val="24"/>
                <w:szCs w:val="24"/>
                <w:lang w:val="en-US" w:eastAsia="ru-RU" w:bidi="ar-SA"/>
              </w:rPr>
              <w:t xml:space="preserve"> города Обояни</w:t>
            </w:r>
          </w:p>
        </w:tc>
        <w:tc>
          <w:tcPr>
            <w:tcW w:w="98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top"/>
          </w:tcPr>
          <w:p>
            <w:pPr>
              <w:pStyle w:val="40"/>
              <w:rPr>
                <w:rFonts w:hint="default" w:ascii="Times New Roman" w:hAnsi="Times New Roman" w:eastAsia="Calibri" w:cs="Times New Roman"/>
                <w:color w:val="00000A"/>
                <w:sz w:val="24"/>
                <w:szCs w:val="24"/>
                <w:lang w:val="ru-RU" w:eastAsia="ru-RU" w:bidi="ar-SA"/>
              </w:rPr>
            </w:pPr>
            <w:r>
              <w:rPr>
                <w:rFonts w:hint="default" w:ascii="Times New Roman" w:hAnsi="Times New Roman" w:cs="Times New Roman"/>
                <w:color w:val="00000A"/>
                <w:sz w:val="24"/>
                <w:szCs w:val="24"/>
                <w:lang w:val="en-US" w:eastAsia="ru-RU" w:bidi="ar-SA"/>
              </w:rPr>
              <w:t>2022</w:t>
            </w:r>
          </w:p>
        </w:tc>
        <w:tc>
          <w:tcPr>
            <w:tcW w:w="99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top"/>
          </w:tcPr>
          <w:p>
            <w:pPr>
              <w:pStyle w:val="40"/>
              <w:rPr>
                <w:rFonts w:hint="default" w:ascii="Times New Roman" w:hAnsi="Times New Roman" w:eastAsia="Calibri" w:cs="Times New Roman"/>
                <w:color w:val="00000A"/>
                <w:sz w:val="24"/>
                <w:szCs w:val="24"/>
                <w:lang w:val="ru-RU" w:eastAsia="ru-RU" w:bidi="ar-SA"/>
              </w:rPr>
            </w:pPr>
            <w:r>
              <w:rPr>
                <w:rFonts w:hint="default" w:ascii="Times New Roman" w:hAnsi="Times New Roman" w:cs="Times New Roman"/>
                <w:color w:val="00000A"/>
                <w:sz w:val="24"/>
                <w:szCs w:val="24"/>
                <w:lang w:val="en-US" w:eastAsia="ru-RU" w:bidi="ar-SA"/>
              </w:rPr>
              <w:t>2024</w:t>
            </w:r>
          </w:p>
        </w:tc>
        <w:tc>
          <w:tcPr>
            <w:tcW w:w="240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tcPr>
          <w:p>
            <w:pPr>
              <w:spacing w:before="0" w:after="200"/>
              <w:jc w:val="both"/>
              <w:rPr>
                <w:rFonts w:hint="default" w:ascii="Times New Roman" w:hAnsi="Times New Roman" w:cs="Times New Roman"/>
                <w:sz w:val="24"/>
                <w:szCs w:val="24"/>
              </w:rPr>
            </w:pPr>
            <w:r>
              <w:rPr>
                <w:rFonts w:hint="default" w:ascii="Times New Roman" w:hAnsi="Times New Roman" w:cs="Times New Roman"/>
                <w:sz w:val="24"/>
                <w:szCs w:val="24"/>
              </w:rPr>
              <w:t>увеличение количества и доли благоустроенных общественных территорий города</w:t>
            </w:r>
          </w:p>
        </w:tc>
        <w:tc>
          <w:tcPr>
            <w:tcW w:w="21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widowControl w:val="0"/>
              <w:tabs>
                <w:tab w:val="left" w:pos="1134"/>
              </w:tabs>
              <w:suppressAutoHyphens/>
              <w:bidi w:val="0"/>
              <w:spacing w:before="0" w:after="0" w:line="240" w:lineRule="auto"/>
              <w:ind w:left="0" w:right="0" w:firstLine="0"/>
              <w:jc w:val="both"/>
              <w:rPr>
                <w:rFonts w:hint="default" w:ascii="Times New Roman" w:hAnsi="Times New Roman" w:cs="Times New Roman"/>
                <w:sz w:val="24"/>
                <w:szCs w:val="24"/>
                <w:lang w:val="en-US"/>
              </w:rPr>
            </w:pPr>
            <w:r>
              <w:rPr>
                <w:rFonts w:hint="default" w:ascii="Times New Roman" w:hAnsi="Times New Roman" w:eastAsia="Times New Roman" w:cs="Times New Roman"/>
                <w:bCs/>
                <w:sz w:val="24"/>
                <w:szCs w:val="24"/>
                <w:lang w:eastAsia="ru-RU" w:bidi="ru-RU"/>
              </w:rPr>
              <w:t>Показатель</w:t>
            </w:r>
            <w:r>
              <w:rPr>
                <w:rFonts w:hint="default" w:ascii="Times New Roman" w:hAnsi="Times New Roman" w:eastAsia="Times New Roman" w:cs="Times New Roman"/>
                <w:bCs/>
                <w:sz w:val="24"/>
                <w:szCs w:val="24"/>
                <w:lang w:val="en-US" w:eastAsia="ru-RU" w:bidi="ru-RU"/>
              </w:rPr>
              <w:t xml:space="preserve"> 2 «</w:t>
            </w:r>
            <w:r>
              <w:rPr>
                <w:rFonts w:hint="default" w:ascii="Times New Roman" w:hAnsi="Times New Roman" w:eastAsia="Times New Roman" w:cs="Times New Roman"/>
                <w:bCs/>
                <w:sz w:val="24"/>
                <w:szCs w:val="24"/>
                <w:lang w:eastAsia="ru-RU" w:bidi="ru-RU"/>
              </w:rPr>
              <w:t>Доля реализованных комплексных проектов благоустройства общественных территорий (у</w:t>
            </w:r>
            <w:r>
              <w:rPr>
                <w:rFonts w:ascii="Times New Roman" w:hAnsi="Times New Roman" w:eastAsia="Times New Roman" w:cs="Times New Roman"/>
                <w:b w:val="0"/>
                <w:bCs/>
                <w:spacing w:val="2"/>
                <w:sz w:val="24"/>
                <w:szCs w:val="24"/>
                <w:lang w:eastAsia="ru-RU"/>
              </w:rPr>
              <w:t>вековечение памяти погибших при защите Отечества</w:t>
            </w:r>
            <w:r>
              <w:rPr>
                <w:rFonts w:hint="default" w:ascii="Times New Roman" w:hAnsi="Times New Roman" w:eastAsia="Times New Roman" w:cs="Times New Roman"/>
                <w:bCs/>
                <w:sz w:val="24"/>
                <w:szCs w:val="24"/>
                <w:lang w:eastAsia="ru-RU" w:bidi="ru-RU"/>
              </w:rPr>
              <w:t>) в общем количестве реализованных в течение планового года проектов благоустройства общественных территорий</w:t>
            </w:r>
            <w:r>
              <w:rPr>
                <w:rFonts w:hint="default" w:ascii="Times New Roman" w:hAnsi="Times New Roman" w:eastAsia="Times New Roman" w:cs="Times New Roman"/>
                <w:bCs/>
                <w:sz w:val="24"/>
                <w:szCs w:val="24"/>
                <w:lang w:val="en-US" w:eastAsia="ru-RU" w:bidi="ru-RU"/>
              </w:rPr>
              <w:t>»</w:t>
            </w:r>
          </w:p>
          <w:p>
            <w:pPr>
              <w:widowControl w:val="0"/>
              <w:tabs>
                <w:tab w:val="left" w:pos="1134"/>
              </w:tabs>
              <w:suppressAutoHyphens/>
              <w:bidi w:val="0"/>
              <w:spacing w:before="0" w:after="200" w:line="240" w:lineRule="auto"/>
              <w:ind w:left="0" w:right="0" w:firstLine="0"/>
              <w:jc w:val="both"/>
              <w:rPr>
                <w:rFonts w:hint="default" w:ascii="Times New Roman" w:hAnsi="Times New Roman" w:eastAsia="Times New Roman" w:cs="Times New Roman"/>
                <w:bCs/>
                <w:color w:val="00000A"/>
                <w:sz w:val="24"/>
                <w:szCs w:val="24"/>
                <w:lang w:val="ru-RU" w:eastAsia="ru-RU" w:bidi="ru-RU"/>
              </w:rPr>
            </w:pPr>
          </w:p>
          <w:p>
            <w:pPr>
              <w:widowControl w:val="0"/>
              <w:tabs>
                <w:tab w:val="left" w:pos="1134"/>
              </w:tabs>
              <w:suppressAutoHyphens/>
              <w:bidi w:val="0"/>
              <w:spacing w:before="0" w:after="200" w:line="240" w:lineRule="auto"/>
              <w:ind w:left="0" w:right="0" w:firstLine="0"/>
              <w:jc w:val="both"/>
              <w:rPr>
                <w:rFonts w:hint="default" w:ascii="Times New Roman" w:hAnsi="Times New Roman" w:eastAsia="Times New Roman" w:cs="Times New Roman"/>
                <w:bCs/>
                <w:color w:val="00000A"/>
                <w:sz w:val="24"/>
                <w:szCs w:val="24"/>
                <w:lang w:val="ru-RU" w:eastAsia="ru-RU" w:bidi="ru-RU"/>
              </w:rPr>
            </w:pPr>
          </w:p>
          <w:p>
            <w:pPr>
              <w:widowControl w:val="0"/>
              <w:tabs>
                <w:tab w:val="left" w:pos="1134"/>
              </w:tabs>
              <w:suppressAutoHyphens/>
              <w:bidi w:val="0"/>
              <w:spacing w:before="0" w:after="200" w:line="240" w:lineRule="auto"/>
              <w:ind w:left="0" w:right="0" w:firstLine="0"/>
              <w:jc w:val="both"/>
              <w:rPr>
                <w:rFonts w:hint="default" w:ascii="Times New Roman" w:hAnsi="Times New Roman" w:eastAsia="Times New Roman" w:cs="Times New Roman"/>
                <w:bCs/>
                <w:color w:val="00000A"/>
                <w:sz w:val="24"/>
                <w:szCs w:val="24"/>
                <w:lang w:val="ru-RU" w:eastAsia="ru-RU" w:bidi="ru-RU"/>
              </w:rPr>
            </w:pPr>
          </w:p>
        </w:tc>
      </w:tr>
    </w:tbl>
    <w:p>
      <w:pPr>
        <w:rPr>
          <w:rFonts w:hint="default" w:ascii="Times New Roman" w:hAnsi="Times New Roman" w:eastAsia="Times New Roman" w:cs="Times New Roman"/>
          <w:color w:val="00000A"/>
          <w:sz w:val="28"/>
          <w:szCs w:val="28"/>
          <w:lang w:val="ru-RU" w:eastAsia="ru-RU" w:bidi="ru-RU"/>
        </w:rPr>
      </w:pPr>
      <w:r>
        <w:rPr>
          <w:rFonts w:hint="default" w:ascii="Times New Roman" w:hAnsi="Times New Roman" w:cs="Times New Roman"/>
          <w:sz w:val="24"/>
          <w:szCs w:val="24"/>
        </w:rPr>
        <w:br w:type="page"/>
      </w:r>
    </w:p>
    <w:p>
      <w:pPr>
        <w:pStyle w:val="41"/>
        <w:ind w:firstLine="672"/>
        <w:jc w:val="right"/>
        <w:rPr>
          <w:rFonts w:hint="default" w:ascii="Times New Roman" w:hAnsi="Times New Roman" w:cs="Times New Roman"/>
          <w:sz w:val="28"/>
          <w:szCs w:val="28"/>
        </w:rPr>
      </w:pPr>
      <w:r>
        <w:rPr>
          <w:rFonts w:hint="default" w:ascii="Times New Roman" w:hAnsi="Times New Roman" w:cs="Times New Roman"/>
          <w:b w:val="0"/>
          <w:bCs/>
          <w:sz w:val="28"/>
          <w:szCs w:val="28"/>
        </w:rPr>
        <w:t xml:space="preserve"> Приложение №</w:t>
      </w:r>
      <w:r>
        <w:rPr>
          <w:rFonts w:hint="default" w:ascii="Times New Roman" w:hAnsi="Times New Roman" w:cs="Times New Roman"/>
          <w:b w:val="0"/>
          <w:bCs/>
          <w:sz w:val="28"/>
          <w:szCs w:val="28"/>
          <w:lang w:val="ru-RU"/>
        </w:rPr>
        <w:t>3</w:t>
      </w:r>
      <w:r>
        <w:rPr>
          <w:rFonts w:hint="default" w:ascii="Times New Roman" w:hAnsi="Times New Roman" w:cs="Times New Roman"/>
          <w:b w:val="0"/>
          <w:sz w:val="28"/>
          <w:szCs w:val="28"/>
        </w:rPr>
        <w:t xml:space="preserve">                                                                                                                             </w:t>
      </w:r>
      <w:r>
        <w:rPr>
          <w:rFonts w:hint="default" w:ascii="Times New Roman" w:hAnsi="Times New Roman" w:eastAsia="Times New Roman" w:cs="Times New Roman"/>
          <w:b w:val="0"/>
          <w:bCs w:val="0"/>
          <w:sz w:val="28"/>
          <w:szCs w:val="28"/>
          <w:lang w:eastAsia="ru-RU" w:bidi="ru-RU"/>
        </w:rPr>
        <w:t>муниципальной программы муниципального образования</w:t>
      </w:r>
    </w:p>
    <w:p>
      <w:pPr>
        <w:pStyle w:val="41"/>
        <w:ind w:firstLine="672"/>
        <w:jc w:val="right"/>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 xml:space="preserve"> «город Обоянь» Обоянского района Курской области</w:t>
      </w:r>
    </w:p>
    <w:p>
      <w:pPr>
        <w:pStyle w:val="41"/>
        <w:ind w:firstLine="672"/>
        <w:jc w:val="right"/>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 xml:space="preserve">«Формирование современной городской </w:t>
      </w:r>
    </w:p>
    <w:p>
      <w:pPr>
        <w:pStyle w:val="41"/>
        <w:ind w:firstLine="672"/>
        <w:jc w:val="right"/>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среды на территории муниципального образования</w:t>
      </w:r>
    </w:p>
    <w:p>
      <w:pPr>
        <w:pStyle w:val="41"/>
        <w:ind w:firstLine="672"/>
        <w:jc w:val="right"/>
      </w:pPr>
      <w:r>
        <w:rPr>
          <w:rFonts w:hint="default" w:ascii="Times New Roman" w:hAnsi="Times New Roman" w:eastAsia="Times New Roman" w:cs="Times New Roman"/>
          <w:b w:val="0"/>
          <w:bCs w:val="0"/>
          <w:sz w:val="28"/>
          <w:szCs w:val="28"/>
          <w:lang w:eastAsia="ru-RU" w:bidi="ru-RU"/>
        </w:rPr>
        <w:t xml:space="preserve"> «город Обоянь» Обоянского района Курской области»</w:t>
      </w:r>
      <w:r>
        <w:rPr>
          <w:rFonts w:hint="default" w:ascii="Times New Roman" w:hAnsi="Times New Roman" w:cs="Times New Roman"/>
          <w:b w:val="0"/>
          <w:sz w:val="28"/>
          <w:szCs w:val="28"/>
        </w:rPr>
        <w:t xml:space="preserve"> </w:t>
      </w:r>
    </w:p>
    <w:p>
      <w:pPr>
        <w:pStyle w:val="42"/>
        <w:keepNext w:val="0"/>
        <w:keepLines w:val="0"/>
        <w:pageBreakBefore w:val="0"/>
        <w:widowControl/>
        <w:kinsoku/>
        <w:wordWrap/>
        <w:overflowPunct/>
        <w:topLinePunct w:val="0"/>
        <w:autoSpaceDE/>
        <w:autoSpaceDN/>
        <w:bidi w:val="0"/>
        <w:adjustRightInd/>
        <w:snapToGrid/>
        <w:spacing w:after="0" w:line="240" w:lineRule="auto"/>
        <w:textAlignment w:val="auto"/>
        <w:rPr>
          <w:b/>
          <w:bCs/>
          <w:szCs w:val="28"/>
        </w:rPr>
      </w:pPr>
    </w:p>
    <w:p>
      <w:pPr>
        <w:pStyle w:val="42"/>
        <w:keepNext w:val="0"/>
        <w:keepLines w:val="0"/>
        <w:pageBreakBefore w:val="0"/>
        <w:widowControl/>
        <w:kinsoku/>
        <w:wordWrap/>
        <w:overflowPunct/>
        <w:topLinePunct w:val="0"/>
        <w:autoSpaceDE/>
        <w:autoSpaceDN/>
        <w:bidi w:val="0"/>
        <w:adjustRightInd/>
        <w:snapToGrid/>
        <w:spacing w:after="0" w:line="240" w:lineRule="auto"/>
        <w:textAlignment w:val="auto"/>
        <w:rPr>
          <w:b/>
          <w:bCs/>
          <w:szCs w:val="28"/>
        </w:rPr>
      </w:pPr>
      <w:r>
        <w:rPr>
          <w:b/>
          <w:bCs/>
          <w:szCs w:val="28"/>
        </w:rPr>
        <w:t xml:space="preserve">Ресурсное обеспечение реализации </w:t>
      </w:r>
    </w:p>
    <w:p>
      <w:pPr>
        <w:keepNext w:val="0"/>
        <w:keepLines w:val="0"/>
        <w:pageBreakBefore w:val="0"/>
        <w:widowControl/>
        <w:kinsoku/>
        <w:wordWrap/>
        <w:overflowPunct/>
        <w:topLinePunct w:val="0"/>
        <w:autoSpaceDE/>
        <w:autoSpaceDN/>
        <w:bidi w:val="0"/>
        <w:adjustRightInd/>
        <w:snapToGrid/>
        <w:spacing w:after="0" w:line="240" w:lineRule="auto"/>
        <w:ind w:firstLine="672"/>
        <w:jc w:val="center"/>
        <w:textAlignment w:val="auto"/>
        <w:rPr>
          <w:rFonts w:ascii="Times New Roman" w:hAnsi="Times New Roman" w:cs="Times New Roman"/>
          <w:b/>
          <w:bCs/>
          <w:sz w:val="28"/>
          <w:szCs w:val="28"/>
          <w:lang w:val="ru-RU"/>
        </w:rPr>
      </w:pPr>
      <w:r>
        <w:rPr>
          <w:rFonts w:ascii="Times New Roman" w:hAnsi="Times New Roman"/>
          <w:b/>
          <w:bCs/>
          <w:sz w:val="28"/>
          <w:szCs w:val="28"/>
        </w:rPr>
        <w:t xml:space="preserve">   к муниципальной  </w:t>
      </w:r>
      <w:r>
        <w:rPr>
          <w:rFonts w:ascii="Times New Roman" w:hAnsi="Times New Roman"/>
          <w:b/>
          <w:bCs/>
          <w:sz w:val="28"/>
          <w:szCs w:val="28"/>
          <w:lang w:val="ru-RU"/>
        </w:rPr>
        <w:t>п</w:t>
      </w:r>
      <w:r>
        <w:rPr>
          <w:rFonts w:ascii="Times New Roman" w:hAnsi="Times New Roman"/>
          <w:b/>
          <w:bCs/>
          <w:sz w:val="28"/>
          <w:szCs w:val="28"/>
        </w:rPr>
        <w:t>рограмм</w:t>
      </w:r>
      <w:r>
        <w:rPr>
          <w:rFonts w:ascii="Times New Roman" w:hAnsi="Times New Roman"/>
          <w:b/>
          <w:bCs/>
          <w:sz w:val="28"/>
          <w:szCs w:val="28"/>
          <w:lang w:val="ru-RU"/>
        </w:rPr>
        <w:t>е</w:t>
      </w:r>
      <w:r>
        <w:rPr>
          <w:rFonts w:hint="default" w:ascii="Times New Roman" w:hAnsi="Times New Roman"/>
          <w:b/>
          <w:bCs/>
          <w:sz w:val="28"/>
          <w:szCs w:val="28"/>
          <w:lang w:val="ru-RU"/>
        </w:rPr>
        <w:t xml:space="preserve"> муниципального образования город Обоянь Обоянского района Курской области</w:t>
      </w:r>
      <w:r>
        <w:rPr>
          <w:rFonts w:ascii="Times New Roman" w:hAnsi="Times New Roman"/>
          <w:b/>
          <w:bCs/>
          <w:sz w:val="28"/>
          <w:szCs w:val="28"/>
        </w:rPr>
        <w:t xml:space="preserve"> «Формирование современной городской среды на территории  муниципального образования «город Обоянь» Обоянского района </w:t>
      </w:r>
      <w:r>
        <w:rPr>
          <w:rFonts w:ascii="Times New Roman" w:hAnsi="Times New Roman" w:eastAsia="Times New Roman" w:cs="Times New Roman"/>
          <w:b/>
          <w:bCs/>
          <w:sz w:val="28"/>
          <w:szCs w:val="28"/>
          <w:lang w:eastAsia="en-US"/>
        </w:rPr>
        <w:t>Курской области</w:t>
      </w:r>
      <w:r>
        <w:rPr>
          <w:rFonts w:ascii="Times New Roman" w:hAnsi="Times New Roman" w:cs="Times New Roman"/>
          <w:b/>
          <w:bCs/>
          <w:sz w:val="28"/>
          <w:szCs w:val="28"/>
          <w:lang w:val="ru-RU"/>
        </w:rPr>
        <w:t>»</w:t>
      </w:r>
    </w:p>
    <w:p>
      <w:pPr>
        <w:keepNext w:val="0"/>
        <w:keepLines w:val="0"/>
        <w:pageBreakBefore w:val="0"/>
        <w:widowControl/>
        <w:kinsoku/>
        <w:wordWrap/>
        <w:overflowPunct/>
        <w:topLinePunct w:val="0"/>
        <w:autoSpaceDE/>
        <w:autoSpaceDN/>
        <w:bidi w:val="0"/>
        <w:adjustRightInd/>
        <w:snapToGrid/>
        <w:spacing w:after="0" w:line="240" w:lineRule="auto"/>
        <w:ind w:firstLine="672"/>
        <w:jc w:val="center"/>
        <w:textAlignment w:val="auto"/>
        <w:rPr>
          <w:rFonts w:ascii="Times New Roman" w:hAnsi="Times New Roman" w:cs="Times New Roman"/>
          <w:b/>
          <w:bCs/>
          <w:sz w:val="28"/>
          <w:szCs w:val="28"/>
          <w:lang w:val="ru-RU"/>
        </w:rPr>
      </w:pPr>
    </w:p>
    <w:tbl>
      <w:tblPr>
        <w:tblStyle w:val="3"/>
        <w:tblW w:w="9867" w:type="dxa"/>
        <w:tblInd w:w="-201"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83" w:type="dxa"/>
          <w:bottom w:w="0" w:type="dxa"/>
          <w:right w:w="108" w:type="dxa"/>
        </w:tblCellMar>
      </w:tblPr>
      <w:tblGrid>
        <w:gridCol w:w="1596"/>
        <w:gridCol w:w="1965"/>
        <w:gridCol w:w="2400"/>
        <w:gridCol w:w="809"/>
        <w:gridCol w:w="518"/>
        <w:gridCol w:w="701"/>
        <w:gridCol w:w="508"/>
        <w:gridCol w:w="1370"/>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PrEx>
        <w:trPr>
          <w:trHeight w:val="310" w:hRule="atLeast"/>
        </w:trPr>
        <w:tc>
          <w:tcPr>
            <w:tcW w:w="1596" w:type="dxa"/>
            <w:vMerge w:val="restart"/>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Статус</w:t>
            </w:r>
          </w:p>
        </w:tc>
        <w:tc>
          <w:tcPr>
            <w:tcW w:w="1965" w:type="dxa"/>
            <w:vMerge w:val="restart"/>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color w:val="000000"/>
                <w:sz w:val="24"/>
                <w:szCs w:val="24"/>
              </w:rPr>
            </w:pPr>
            <w:r>
              <w:rPr>
                <w:rFonts w:ascii="Times New Roman" w:hAnsi="Times New Roman"/>
                <w:color w:val="000000"/>
                <w:sz w:val="24"/>
                <w:szCs w:val="24"/>
              </w:rPr>
              <w:t>Наименование муниципальной Программы, основного мероприятия</w:t>
            </w:r>
          </w:p>
        </w:tc>
        <w:tc>
          <w:tcPr>
            <w:tcW w:w="2400" w:type="dxa"/>
            <w:vMerge w:val="restart"/>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color w:val="000000"/>
                <w:sz w:val="24"/>
                <w:szCs w:val="24"/>
              </w:rPr>
            </w:pPr>
            <w:r>
              <w:rPr>
                <w:rFonts w:ascii="Times New Roman" w:hAnsi="Times New Roman"/>
                <w:color w:val="000000"/>
                <w:sz w:val="24"/>
                <w:szCs w:val="24"/>
              </w:rPr>
              <w:t>Ответственный исполнитель, соисполнитель, участники</w:t>
            </w:r>
          </w:p>
        </w:tc>
        <w:tc>
          <w:tcPr>
            <w:tcW w:w="2536" w:type="dxa"/>
            <w:gridSpan w:val="4"/>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color w:val="000000"/>
                <w:sz w:val="24"/>
                <w:szCs w:val="24"/>
              </w:rPr>
            </w:pPr>
            <w:r>
              <w:rPr>
                <w:rFonts w:ascii="Times New Roman" w:hAnsi="Times New Roman"/>
                <w:color w:val="000000"/>
                <w:sz w:val="24"/>
                <w:szCs w:val="24"/>
              </w:rPr>
              <w:t>Код бюджетной классификации</w:t>
            </w:r>
          </w:p>
        </w:tc>
        <w:tc>
          <w:tcPr>
            <w:tcW w:w="1370"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color w:val="000000"/>
                <w:sz w:val="24"/>
                <w:szCs w:val="24"/>
              </w:rPr>
            </w:pPr>
            <w:r>
              <w:rPr>
                <w:rFonts w:ascii="Times New Roman" w:hAnsi="Times New Roman"/>
                <w:color w:val="000000"/>
                <w:sz w:val="24"/>
                <w:szCs w:val="24"/>
              </w:rPr>
              <w:t>Объемы бюджетных ассигнований (тыс. руб.)</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PrEx>
        <w:trPr>
          <w:trHeight w:val="960" w:hRule="atLeast"/>
        </w:trPr>
        <w:tc>
          <w:tcPr>
            <w:tcW w:w="1596" w:type="dxa"/>
            <w:vMerge w:val="continue"/>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eastAsia="Calibri" w:cs="Times New Roman"/>
                <w:color w:val="000000"/>
                <w:sz w:val="24"/>
                <w:szCs w:val="24"/>
                <w:lang w:val="ru-RU" w:eastAsia="en-US" w:bidi="ar-SA"/>
              </w:rPr>
            </w:pPr>
          </w:p>
        </w:tc>
        <w:tc>
          <w:tcPr>
            <w:tcW w:w="1965" w:type="dxa"/>
            <w:vMerge w:val="continue"/>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eastAsia="Calibri" w:cs="Times New Roman"/>
                <w:color w:val="000000"/>
                <w:sz w:val="24"/>
                <w:szCs w:val="24"/>
                <w:lang w:val="ru-RU" w:eastAsia="en-US" w:bidi="ar-SA"/>
              </w:rPr>
            </w:pPr>
          </w:p>
        </w:tc>
        <w:tc>
          <w:tcPr>
            <w:tcW w:w="2400" w:type="dxa"/>
            <w:vMerge w:val="continue"/>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eastAsia="Calibri" w:cs="Times New Roman"/>
                <w:color w:val="000000"/>
                <w:sz w:val="24"/>
                <w:szCs w:val="24"/>
                <w:lang w:val="ru-RU" w:eastAsia="en-US" w:bidi="ar-SA"/>
              </w:rPr>
            </w:pPr>
          </w:p>
        </w:tc>
        <w:tc>
          <w:tcPr>
            <w:tcW w:w="809"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ГРБС</w:t>
            </w:r>
          </w:p>
        </w:tc>
        <w:tc>
          <w:tcPr>
            <w:tcW w:w="518"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Рз Пр</w:t>
            </w:r>
          </w:p>
        </w:tc>
        <w:tc>
          <w:tcPr>
            <w:tcW w:w="701"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ЦСР</w:t>
            </w:r>
          </w:p>
        </w:tc>
        <w:tc>
          <w:tcPr>
            <w:tcW w:w="508"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ВР</w:t>
            </w:r>
          </w:p>
        </w:tc>
        <w:tc>
          <w:tcPr>
            <w:tcW w:w="1370"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pPr>
            <w:r>
              <w:rPr>
                <w:rFonts w:ascii="Times New Roman" w:hAnsi="Times New Roman"/>
                <w:color w:val="000000"/>
                <w:sz w:val="24"/>
                <w:szCs w:val="24"/>
              </w:rPr>
              <w:t>2022-2024</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rPr>
          <w:trHeight w:val="431" w:hRule="atLeast"/>
        </w:trPr>
        <w:tc>
          <w:tcPr>
            <w:tcW w:w="1596" w:type="dxa"/>
            <w:vMerge w:val="restart"/>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pPr>
            <w:r>
              <w:rPr>
                <w:rFonts w:ascii="Times New Roman" w:hAnsi="Times New Roman"/>
                <w:bCs/>
                <w:color w:val="000000"/>
                <w:sz w:val="24"/>
                <w:szCs w:val="24"/>
              </w:rPr>
              <w:t>Муниципальная программа Администрации города Обояни</w:t>
            </w:r>
          </w:p>
        </w:tc>
        <w:tc>
          <w:tcPr>
            <w:tcW w:w="1965" w:type="dxa"/>
            <w:vMerge w:val="restart"/>
            <w:tcBorders>
              <w:top w:val="single" w:color="00000A" w:sz="4" w:space="0"/>
              <w:left w:val="single" w:color="00000A" w:sz="4" w:space="0"/>
              <w:bottom w:val="single" w:color="00000A" w:sz="4" w:space="0"/>
              <w:right w:val="single" w:color="00000A" w:sz="4" w:space="0"/>
            </w:tcBorders>
            <w:noWrap w:val="0"/>
            <w:tcMar>
              <w:left w:w="83" w:type="dxa"/>
            </w:tcMar>
            <w:vAlign w:val="center"/>
          </w:tcPr>
          <w:p>
            <w:pPr>
              <w:widowControl w:val="0"/>
              <w:spacing w:before="0" w:after="0" w:line="240" w:lineRule="auto"/>
              <w:jc w:val="both"/>
            </w:pPr>
            <w:r>
              <w:rPr>
                <w:rFonts w:ascii="Times New Roman" w:hAnsi="Times New Roman"/>
                <w:sz w:val="24"/>
                <w:szCs w:val="24"/>
              </w:rPr>
              <w:t>«Формирование современной городской среды в муниципаль</w:t>
            </w:r>
          </w:p>
          <w:p>
            <w:pPr>
              <w:widowControl w:val="0"/>
              <w:spacing w:before="0" w:after="0" w:line="240" w:lineRule="auto"/>
              <w:jc w:val="both"/>
            </w:pPr>
            <w:r>
              <w:rPr>
                <w:rFonts w:ascii="Times New Roman" w:hAnsi="Times New Roman"/>
                <w:sz w:val="24"/>
                <w:szCs w:val="24"/>
              </w:rPr>
              <w:t xml:space="preserve">ном образования </w:t>
            </w:r>
          </w:p>
          <w:p>
            <w:pPr>
              <w:widowControl w:val="0"/>
              <w:spacing w:before="0" w:after="0" w:line="240" w:lineRule="auto"/>
              <w:jc w:val="both"/>
            </w:pPr>
            <w:r>
              <w:rPr>
                <w:rFonts w:ascii="Times New Roman" w:hAnsi="Times New Roman"/>
                <w:sz w:val="24"/>
                <w:szCs w:val="24"/>
              </w:rPr>
              <w:t xml:space="preserve">«город Обоянь» Обоянского района </w:t>
            </w:r>
          </w:p>
          <w:p>
            <w:pPr>
              <w:widowControl w:val="0"/>
              <w:spacing w:before="0" w:after="0" w:line="240" w:lineRule="auto"/>
              <w:jc w:val="both"/>
            </w:pPr>
            <w:r>
              <w:rPr>
                <w:rFonts w:ascii="Times New Roman" w:hAnsi="Times New Roman" w:eastAsia="Times New Roman" w:cs="Times New Roman"/>
                <w:b w:val="0"/>
                <w:bCs/>
                <w:color w:val="000000"/>
                <w:sz w:val="24"/>
                <w:szCs w:val="24"/>
                <w:lang w:eastAsia="en-US"/>
              </w:rPr>
              <w:t>Курской области на 2022</w:t>
            </w:r>
            <w:r>
              <w:rPr>
                <w:rFonts w:hint="default" w:ascii="Times New Roman" w:hAnsi="Times New Roman" w:eastAsia="Times New Roman" w:cs="Times New Roman"/>
                <w:b w:val="0"/>
                <w:bCs/>
                <w:color w:val="000000"/>
                <w:sz w:val="24"/>
                <w:szCs w:val="24"/>
                <w:lang w:val="ru-RU" w:eastAsia="en-US"/>
              </w:rPr>
              <w:t xml:space="preserve"> </w:t>
            </w:r>
            <w:r>
              <w:rPr>
                <w:rFonts w:ascii="Times New Roman" w:hAnsi="Times New Roman" w:eastAsia="Times New Roman" w:cs="Times New Roman"/>
                <w:b w:val="0"/>
                <w:bCs/>
                <w:color w:val="000000"/>
                <w:sz w:val="24"/>
                <w:szCs w:val="24"/>
                <w:lang w:val="ru-RU" w:eastAsia="en-US"/>
              </w:rPr>
              <w:t>год</w:t>
            </w:r>
            <w:r>
              <w:rPr>
                <w:rFonts w:hint="default" w:ascii="Times New Roman" w:hAnsi="Times New Roman" w:eastAsia="Times New Roman" w:cs="Times New Roman"/>
                <w:b w:val="0"/>
                <w:bCs/>
                <w:color w:val="000000"/>
                <w:sz w:val="24"/>
                <w:szCs w:val="24"/>
                <w:lang w:val="ru-RU" w:eastAsia="en-US"/>
              </w:rPr>
              <w:t xml:space="preserve"> </w:t>
            </w:r>
            <w:r>
              <w:rPr>
                <w:rFonts w:ascii="Times New Roman" w:hAnsi="Times New Roman" w:eastAsia="Times New Roman" w:cs="Times New Roman"/>
                <w:b w:val="0"/>
                <w:bCs/>
                <w:color w:val="000000"/>
                <w:sz w:val="24"/>
                <w:szCs w:val="24"/>
                <w:lang w:eastAsia="en-US"/>
              </w:rPr>
              <w:t>-2024 годы</w:t>
            </w:r>
          </w:p>
        </w:tc>
        <w:tc>
          <w:tcPr>
            <w:tcW w:w="2400" w:type="dxa"/>
            <w:tcBorders>
              <w:top w:val="single" w:color="00000A" w:sz="4" w:space="0"/>
              <w:left w:val="single" w:color="00000A" w:sz="4" w:space="0"/>
              <w:bottom w:val="single" w:color="00000A" w:sz="4" w:space="0"/>
              <w:right w:val="single" w:color="00000A" w:sz="4" w:space="0"/>
            </w:tcBorders>
            <w:noWrap w:val="0"/>
            <w:tcMar>
              <w:left w:w="83" w:type="dxa"/>
            </w:tcMar>
            <w:vAlign w:val="top"/>
          </w:tcPr>
          <w:p>
            <w:pPr>
              <w:spacing w:before="0" w:after="0" w:line="240" w:lineRule="auto"/>
            </w:pPr>
            <w:r>
              <w:rPr>
                <w:rFonts w:ascii="Times New Roman" w:hAnsi="Times New Roman"/>
                <w:b/>
                <w:bCs/>
                <w:color w:val="000000"/>
                <w:sz w:val="24"/>
                <w:szCs w:val="24"/>
              </w:rPr>
              <w:t>Всего 2022-2024 гг</w:t>
            </w:r>
            <w:r>
              <w:rPr>
                <w:rFonts w:ascii="Times New Roman" w:hAnsi="Times New Roman"/>
                <w:bCs/>
                <w:color w:val="000000"/>
                <w:sz w:val="24"/>
                <w:szCs w:val="24"/>
              </w:rPr>
              <w:t xml:space="preserve"> , в т.ч.</w:t>
            </w:r>
          </w:p>
        </w:tc>
        <w:tc>
          <w:tcPr>
            <w:tcW w:w="809"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518"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701"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508"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1370"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hint="default"/>
                <w:lang w:val="ru-RU"/>
              </w:rPr>
            </w:pPr>
            <w:r>
              <w:rPr>
                <w:rFonts w:hint="default" w:ascii="Times New Roman" w:hAnsi="Times New Roman" w:cs="Times New Roman"/>
                <w:b/>
                <w:bCs/>
                <w:sz w:val="24"/>
                <w:szCs w:val="24"/>
                <w:lang w:val="ru-RU"/>
              </w:rPr>
              <w:t>27791,508</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rPr>
          <w:trHeight w:val="567" w:hRule="atLeast"/>
        </w:trPr>
        <w:tc>
          <w:tcPr>
            <w:tcW w:w="1596" w:type="dxa"/>
            <w:vMerge w:val="continue"/>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eastAsia="Calibri" w:cs="Times New Roman"/>
                <w:bCs/>
                <w:color w:val="000000"/>
                <w:sz w:val="24"/>
                <w:szCs w:val="24"/>
                <w:lang w:val="ru-RU" w:eastAsia="en-US" w:bidi="ar-SA"/>
              </w:rPr>
            </w:pPr>
          </w:p>
        </w:tc>
        <w:tc>
          <w:tcPr>
            <w:tcW w:w="1965" w:type="dxa"/>
            <w:vMerge w:val="continue"/>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eastAsia="Calibri" w:cs="Times New Roman"/>
                <w:bCs/>
                <w:color w:val="000000"/>
                <w:sz w:val="24"/>
                <w:szCs w:val="24"/>
                <w:lang w:val="ru-RU" w:eastAsia="en-US" w:bidi="ar-SA"/>
              </w:rPr>
            </w:pPr>
          </w:p>
        </w:tc>
        <w:tc>
          <w:tcPr>
            <w:tcW w:w="2400" w:type="dxa"/>
            <w:tcBorders>
              <w:top w:val="single" w:color="00000A" w:sz="4" w:space="0"/>
              <w:left w:val="single" w:color="00000A" w:sz="4" w:space="0"/>
              <w:bottom w:val="single" w:color="00000A" w:sz="4" w:space="0"/>
              <w:right w:val="single" w:color="00000A" w:sz="4" w:space="0"/>
            </w:tcBorders>
            <w:noWrap w:val="0"/>
            <w:tcMar>
              <w:left w:w="83" w:type="dxa"/>
            </w:tcMar>
            <w:vAlign w:val="top"/>
          </w:tcPr>
          <w:p>
            <w:pPr>
              <w:spacing w:before="0" w:after="0" w:line="240" w:lineRule="auto"/>
            </w:pPr>
            <w:r>
              <w:rPr>
                <w:rFonts w:ascii="Times New Roman" w:hAnsi="Times New Roman"/>
                <w:color w:val="000000"/>
                <w:sz w:val="24"/>
                <w:szCs w:val="24"/>
              </w:rPr>
              <w:t>в т.ч 2022 г.</w:t>
            </w:r>
          </w:p>
        </w:tc>
        <w:tc>
          <w:tcPr>
            <w:tcW w:w="809"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518"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701"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508"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color w:val="000000"/>
                <w:sz w:val="24"/>
                <w:szCs w:val="24"/>
                <w:lang w:val="ru-RU" w:eastAsia="en-US" w:bidi="ar-SA"/>
              </w:rPr>
            </w:pPr>
          </w:p>
        </w:tc>
        <w:tc>
          <w:tcPr>
            <w:tcW w:w="1370"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hint="default"/>
                <w:lang w:val="ru-RU"/>
              </w:rPr>
            </w:pPr>
            <w:r>
              <w:rPr>
                <w:rFonts w:hint="default" w:ascii="Times New Roman" w:hAnsi="Times New Roman"/>
                <w:b/>
                <w:bCs/>
                <w:sz w:val="24"/>
                <w:szCs w:val="24"/>
                <w:lang w:val="ru-RU"/>
              </w:rPr>
              <w:t>17405,635</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rPr>
          <w:trHeight w:val="621" w:hRule="atLeast"/>
        </w:trPr>
        <w:tc>
          <w:tcPr>
            <w:tcW w:w="1596" w:type="dxa"/>
            <w:vMerge w:val="continue"/>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eastAsia="Calibri" w:cs="Times New Roman"/>
                <w:bCs/>
                <w:color w:val="000000"/>
                <w:sz w:val="24"/>
                <w:szCs w:val="24"/>
                <w:lang w:val="ru-RU" w:eastAsia="en-US" w:bidi="ar-SA"/>
              </w:rPr>
            </w:pPr>
          </w:p>
        </w:tc>
        <w:tc>
          <w:tcPr>
            <w:tcW w:w="1965" w:type="dxa"/>
            <w:vMerge w:val="continue"/>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eastAsia="Calibri" w:cs="Times New Roman"/>
                <w:bCs/>
                <w:color w:val="000000"/>
                <w:sz w:val="24"/>
                <w:szCs w:val="24"/>
                <w:lang w:val="ru-RU" w:eastAsia="en-US" w:bidi="ar-SA"/>
              </w:rPr>
            </w:pPr>
          </w:p>
        </w:tc>
        <w:tc>
          <w:tcPr>
            <w:tcW w:w="2400" w:type="dxa"/>
            <w:tcBorders>
              <w:top w:val="single" w:color="00000A" w:sz="4" w:space="0"/>
              <w:left w:val="single" w:color="00000A" w:sz="4" w:space="0"/>
              <w:bottom w:val="single" w:color="00000A" w:sz="4" w:space="0"/>
              <w:right w:val="single" w:color="00000A" w:sz="4" w:space="0"/>
            </w:tcBorders>
            <w:noWrap w:val="0"/>
            <w:tcMar>
              <w:left w:w="83" w:type="dxa"/>
            </w:tcMar>
            <w:vAlign w:val="top"/>
          </w:tcPr>
          <w:p>
            <w:pPr>
              <w:spacing w:before="0" w:after="0" w:line="240" w:lineRule="auto"/>
            </w:pPr>
            <w:r>
              <w:rPr>
                <w:rFonts w:ascii="Times New Roman" w:hAnsi="Times New Roman"/>
                <w:color w:val="000000"/>
                <w:sz w:val="24"/>
                <w:szCs w:val="24"/>
              </w:rPr>
              <w:t>федеральный и областной бюджет</w:t>
            </w:r>
          </w:p>
        </w:tc>
        <w:tc>
          <w:tcPr>
            <w:tcW w:w="809"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518"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701"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508"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color w:val="000000"/>
                <w:sz w:val="24"/>
                <w:szCs w:val="24"/>
                <w:lang w:val="ru-RU" w:eastAsia="en-US" w:bidi="ar-SA"/>
              </w:rPr>
            </w:pPr>
          </w:p>
        </w:tc>
        <w:tc>
          <w:tcPr>
            <w:tcW w:w="1370"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hint="default"/>
                <w:lang w:val="ru-RU"/>
              </w:rPr>
            </w:pPr>
            <w:r>
              <w:rPr>
                <w:rFonts w:hint="default" w:ascii="Times New Roman" w:hAnsi="Times New Roman"/>
                <w:sz w:val="24"/>
                <w:szCs w:val="24"/>
                <w:lang w:val="ru-RU"/>
              </w:rPr>
              <w:t>15946,886</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rPr>
          <w:trHeight w:val="295" w:hRule="atLeast"/>
        </w:trPr>
        <w:tc>
          <w:tcPr>
            <w:tcW w:w="1596" w:type="dxa"/>
            <w:vMerge w:val="continue"/>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eastAsia="Calibri" w:cs="Times New Roman"/>
                <w:bCs/>
                <w:color w:val="000000"/>
                <w:sz w:val="24"/>
                <w:szCs w:val="24"/>
                <w:lang w:val="ru-RU" w:eastAsia="en-US" w:bidi="ar-SA"/>
              </w:rPr>
            </w:pPr>
          </w:p>
        </w:tc>
        <w:tc>
          <w:tcPr>
            <w:tcW w:w="1965" w:type="dxa"/>
            <w:vMerge w:val="continue"/>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eastAsia="Calibri" w:cs="Times New Roman"/>
                <w:bCs/>
                <w:color w:val="000000"/>
                <w:sz w:val="24"/>
                <w:szCs w:val="24"/>
                <w:lang w:val="ru-RU" w:eastAsia="en-US" w:bidi="ar-SA"/>
              </w:rPr>
            </w:pPr>
          </w:p>
        </w:tc>
        <w:tc>
          <w:tcPr>
            <w:tcW w:w="2400" w:type="dxa"/>
            <w:tcBorders>
              <w:top w:val="single" w:color="00000A" w:sz="4" w:space="0"/>
              <w:left w:val="single" w:color="00000A" w:sz="4" w:space="0"/>
              <w:bottom w:val="single" w:color="00000A" w:sz="4" w:space="0"/>
              <w:right w:val="single" w:color="00000A" w:sz="4" w:space="0"/>
            </w:tcBorders>
            <w:noWrap w:val="0"/>
            <w:tcMar>
              <w:left w:w="83" w:type="dxa"/>
            </w:tcMar>
            <w:vAlign w:val="top"/>
          </w:tcPr>
          <w:p>
            <w:pPr>
              <w:tabs>
                <w:tab w:val="left" w:pos="-3220"/>
              </w:tabs>
              <w:spacing w:before="0" w:after="0" w:line="240" w:lineRule="auto"/>
            </w:pPr>
            <w:r>
              <w:rPr>
                <w:rFonts w:ascii="Times New Roman" w:hAnsi="Times New Roman"/>
                <w:sz w:val="24"/>
                <w:szCs w:val="24"/>
              </w:rPr>
              <w:t>бюджет города Обояни</w:t>
            </w:r>
          </w:p>
        </w:tc>
        <w:tc>
          <w:tcPr>
            <w:tcW w:w="809"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518"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701"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508"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color w:val="000000"/>
                <w:sz w:val="24"/>
                <w:szCs w:val="24"/>
                <w:lang w:val="ru-RU" w:eastAsia="en-US" w:bidi="ar-SA"/>
              </w:rPr>
            </w:pPr>
          </w:p>
        </w:tc>
        <w:tc>
          <w:tcPr>
            <w:tcW w:w="1370"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hint="default"/>
                <w:lang w:val="ru-RU"/>
              </w:rPr>
            </w:pPr>
            <w:r>
              <w:rPr>
                <w:rFonts w:hint="default" w:ascii="Times New Roman" w:hAnsi="Times New Roman"/>
                <w:sz w:val="24"/>
                <w:szCs w:val="24"/>
                <w:lang w:val="ru-RU"/>
              </w:rPr>
              <w:t>1458,749</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rPr>
          <w:trHeight w:val="549" w:hRule="atLeast"/>
        </w:trPr>
        <w:tc>
          <w:tcPr>
            <w:tcW w:w="1596" w:type="dxa"/>
            <w:vMerge w:val="continue"/>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eastAsia="Calibri" w:cs="Times New Roman"/>
                <w:bCs/>
                <w:color w:val="000000"/>
                <w:sz w:val="24"/>
                <w:szCs w:val="24"/>
                <w:lang w:val="ru-RU" w:eastAsia="en-US" w:bidi="ar-SA"/>
              </w:rPr>
            </w:pPr>
          </w:p>
        </w:tc>
        <w:tc>
          <w:tcPr>
            <w:tcW w:w="1965" w:type="dxa"/>
            <w:vMerge w:val="continue"/>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eastAsia="Calibri" w:cs="Times New Roman"/>
                <w:bCs/>
                <w:color w:val="000000"/>
                <w:sz w:val="24"/>
                <w:szCs w:val="24"/>
                <w:lang w:val="ru-RU" w:eastAsia="en-US" w:bidi="ar-SA"/>
              </w:rPr>
            </w:pPr>
          </w:p>
        </w:tc>
        <w:tc>
          <w:tcPr>
            <w:tcW w:w="2400" w:type="dxa"/>
            <w:tcBorders>
              <w:top w:val="single" w:color="00000A" w:sz="4" w:space="0"/>
              <w:left w:val="single" w:color="00000A" w:sz="4" w:space="0"/>
              <w:bottom w:val="single" w:color="00000A" w:sz="4" w:space="0"/>
              <w:right w:val="single" w:color="00000A" w:sz="4" w:space="0"/>
            </w:tcBorders>
            <w:noWrap w:val="0"/>
            <w:tcMar>
              <w:left w:w="83" w:type="dxa"/>
            </w:tcMar>
            <w:vAlign w:val="top"/>
          </w:tcPr>
          <w:p>
            <w:pPr>
              <w:spacing w:before="0" w:after="0" w:line="240" w:lineRule="auto"/>
            </w:pPr>
            <w:r>
              <w:rPr>
                <w:rFonts w:ascii="Times New Roman" w:hAnsi="Times New Roman"/>
                <w:color w:val="000000"/>
                <w:sz w:val="24"/>
                <w:szCs w:val="24"/>
              </w:rPr>
              <w:t>в т.ч 2023 г.</w:t>
            </w:r>
          </w:p>
        </w:tc>
        <w:tc>
          <w:tcPr>
            <w:tcW w:w="809"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518"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701"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508"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color w:val="000000"/>
                <w:sz w:val="24"/>
                <w:szCs w:val="24"/>
                <w:lang w:val="ru-RU" w:eastAsia="en-US" w:bidi="ar-SA"/>
              </w:rPr>
            </w:pPr>
          </w:p>
        </w:tc>
        <w:tc>
          <w:tcPr>
            <w:tcW w:w="1370"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hint="default"/>
                <w:lang w:val="ru-RU"/>
              </w:rPr>
            </w:pPr>
            <w:r>
              <w:rPr>
                <w:rFonts w:hint="default" w:ascii="Times New Roman" w:hAnsi="Times New Roman"/>
                <w:b/>
                <w:bCs/>
                <w:sz w:val="24"/>
                <w:szCs w:val="24"/>
                <w:lang w:val="ru-RU"/>
              </w:rPr>
              <w:t>4969,585</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rPr>
          <w:trHeight w:val="670" w:hRule="atLeast"/>
        </w:trPr>
        <w:tc>
          <w:tcPr>
            <w:tcW w:w="1596" w:type="dxa"/>
            <w:vMerge w:val="continue"/>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eastAsia="Calibri" w:cs="Times New Roman"/>
                <w:bCs/>
                <w:color w:val="000000"/>
                <w:sz w:val="24"/>
                <w:szCs w:val="24"/>
                <w:lang w:val="ru-RU" w:eastAsia="en-US" w:bidi="ar-SA"/>
              </w:rPr>
            </w:pPr>
          </w:p>
        </w:tc>
        <w:tc>
          <w:tcPr>
            <w:tcW w:w="1965" w:type="dxa"/>
            <w:vMerge w:val="continue"/>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eastAsia="Calibri" w:cs="Times New Roman"/>
                <w:bCs/>
                <w:color w:val="000000"/>
                <w:sz w:val="24"/>
                <w:szCs w:val="24"/>
                <w:lang w:val="ru-RU" w:eastAsia="en-US" w:bidi="ar-SA"/>
              </w:rPr>
            </w:pPr>
          </w:p>
        </w:tc>
        <w:tc>
          <w:tcPr>
            <w:tcW w:w="2400" w:type="dxa"/>
            <w:tcBorders>
              <w:top w:val="single" w:color="00000A" w:sz="4" w:space="0"/>
              <w:left w:val="single" w:color="00000A" w:sz="4" w:space="0"/>
              <w:bottom w:val="single" w:color="00000A" w:sz="4" w:space="0"/>
              <w:right w:val="single" w:color="00000A" w:sz="4" w:space="0"/>
            </w:tcBorders>
            <w:noWrap w:val="0"/>
            <w:tcMar>
              <w:left w:w="83" w:type="dxa"/>
            </w:tcMar>
            <w:vAlign w:val="top"/>
          </w:tcPr>
          <w:p>
            <w:pPr>
              <w:spacing w:before="0" w:after="0" w:line="240" w:lineRule="auto"/>
            </w:pPr>
            <w:r>
              <w:rPr>
                <w:rFonts w:ascii="Times New Roman" w:hAnsi="Times New Roman"/>
                <w:color w:val="000000"/>
                <w:sz w:val="24"/>
                <w:szCs w:val="24"/>
              </w:rPr>
              <w:t>федеральный и областной бюджет</w:t>
            </w:r>
          </w:p>
        </w:tc>
        <w:tc>
          <w:tcPr>
            <w:tcW w:w="809"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518"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701"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508"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color w:val="000000"/>
                <w:sz w:val="24"/>
                <w:szCs w:val="24"/>
                <w:lang w:val="ru-RU" w:eastAsia="en-US" w:bidi="ar-SA"/>
              </w:rPr>
            </w:pPr>
          </w:p>
        </w:tc>
        <w:tc>
          <w:tcPr>
            <w:tcW w:w="1370"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4782,042</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rPr>
          <w:trHeight w:val="381" w:hRule="atLeast"/>
        </w:trPr>
        <w:tc>
          <w:tcPr>
            <w:tcW w:w="1596" w:type="dxa"/>
            <w:vMerge w:val="continue"/>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eastAsia="Calibri" w:cs="Times New Roman"/>
                <w:bCs/>
                <w:color w:val="000000"/>
                <w:sz w:val="24"/>
                <w:szCs w:val="24"/>
                <w:lang w:val="ru-RU" w:eastAsia="en-US" w:bidi="ar-SA"/>
              </w:rPr>
            </w:pPr>
          </w:p>
        </w:tc>
        <w:tc>
          <w:tcPr>
            <w:tcW w:w="1965" w:type="dxa"/>
            <w:vMerge w:val="continue"/>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eastAsia="Calibri" w:cs="Times New Roman"/>
                <w:bCs/>
                <w:color w:val="000000"/>
                <w:sz w:val="24"/>
                <w:szCs w:val="24"/>
                <w:lang w:val="ru-RU" w:eastAsia="en-US" w:bidi="ar-SA"/>
              </w:rPr>
            </w:pPr>
          </w:p>
        </w:tc>
        <w:tc>
          <w:tcPr>
            <w:tcW w:w="2400" w:type="dxa"/>
            <w:tcBorders>
              <w:top w:val="single" w:color="00000A" w:sz="4" w:space="0"/>
              <w:left w:val="single" w:color="00000A" w:sz="4" w:space="0"/>
              <w:bottom w:val="single" w:color="00000A" w:sz="4" w:space="0"/>
              <w:right w:val="single" w:color="00000A" w:sz="4" w:space="0"/>
            </w:tcBorders>
            <w:noWrap w:val="0"/>
            <w:tcMar>
              <w:left w:w="83" w:type="dxa"/>
            </w:tcMar>
            <w:vAlign w:val="top"/>
          </w:tcPr>
          <w:p>
            <w:pPr>
              <w:tabs>
                <w:tab w:val="left" w:pos="-3220"/>
              </w:tabs>
              <w:spacing w:before="0" w:after="0" w:line="240" w:lineRule="auto"/>
            </w:pPr>
            <w:r>
              <w:rPr>
                <w:rFonts w:ascii="Times New Roman" w:hAnsi="Times New Roman"/>
                <w:sz w:val="24"/>
                <w:szCs w:val="24"/>
              </w:rPr>
              <w:t>бюджет города Обояни</w:t>
            </w:r>
          </w:p>
        </w:tc>
        <w:tc>
          <w:tcPr>
            <w:tcW w:w="809"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518"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701"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508"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color w:val="000000"/>
                <w:sz w:val="24"/>
                <w:szCs w:val="24"/>
                <w:lang w:val="ru-RU" w:eastAsia="en-US" w:bidi="ar-SA"/>
              </w:rPr>
            </w:pPr>
          </w:p>
        </w:tc>
        <w:tc>
          <w:tcPr>
            <w:tcW w:w="1370"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187,543</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rPr>
          <w:trHeight w:val="557" w:hRule="atLeast"/>
        </w:trPr>
        <w:tc>
          <w:tcPr>
            <w:tcW w:w="1596" w:type="dxa"/>
            <w:vMerge w:val="continue"/>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eastAsia="Calibri" w:cs="Times New Roman"/>
                <w:bCs/>
                <w:color w:val="000000"/>
                <w:sz w:val="24"/>
                <w:szCs w:val="24"/>
                <w:lang w:val="ru-RU" w:eastAsia="en-US" w:bidi="ar-SA"/>
              </w:rPr>
            </w:pPr>
          </w:p>
        </w:tc>
        <w:tc>
          <w:tcPr>
            <w:tcW w:w="1965" w:type="dxa"/>
            <w:vMerge w:val="continue"/>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eastAsia="Calibri" w:cs="Times New Roman"/>
                <w:bCs/>
                <w:color w:val="000000"/>
                <w:sz w:val="24"/>
                <w:szCs w:val="24"/>
                <w:lang w:val="ru-RU" w:eastAsia="en-US" w:bidi="ar-SA"/>
              </w:rPr>
            </w:pPr>
          </w:p>
        </w:tc>
        <w:tc>
          <w:tcPr>
            <w:tcW w:w="2400" w:type="dxa"/>
            <w:tcBorders>
              <w:top w:val="single" w:color="00000A" w:sz="4" w:space="0"/>
              <w:left w:val="single" w:color="00000A" w:sz="4" w:space="0"/>
              <w:bottom w:val="single" w:color="00000A" w:sz="4" w:space="0"/>
              <w:right w:val="single" w:color="00000A" w:sz="4" w:space="0"/>
            </w:tcBorders>
            <w:noWrap w:val="0"/>
            <w:tcMar>
              <w:left w:w="83" w:type="dxa"/>
            </w:tcMar>
            <w:vAlign w:val="top"/>
          </w:tcPr>
          <w:p>
            <w:pPr>
              <w:spacing w:before="0" w:after="0" w:line="240" w:lineRule="auto"/>
            </w:pPr>
            <w:r>
              <w:rPr>
                <w:rFonts w:ascii="Times New Roman" w:hAnsi="Times New Roman"/>
                <w:color w:val="000000"/>
                <w:sz w:val="24"/>
                <w:szCs w:val="24"/>
              </w:rPr>
              <w:t>в т.ч 2024 г.</w:t>
            </w:r>
          </w:p>
        </w:tc>
        <w:tc>
          <w:tcPr>
            <w:tcW w:w="809"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518"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701"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508"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color w:val="000000"/>
                <w:sz w:val="24"/>
                <w:szCs w:val="24"/>
                <w:lang w:val="ru-RU" w:eastAsia="en-US" w:bidi="ar-SA"/>
              </w:rPr>
            </w:pPr>
          </w:p>
        </w:tc>
        <w:tc>
          <w:tcPr>
            <w:tcW w:w="1370"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5416,288</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rPr>
          <w:trHeight w:val="551" w:hRule="atLeast"/>
        </w:trPr>
        <w:tc>
          <w:tcPr>
            <w:tcW w:w="1596" w:type="dxa"/>
            <w:vMerge w:val="continue"/>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eastAsia="Calibri" w:cs="Times New Roman"/>
                <w:bCs/>
                <w:color w:val="000000"/>
                <w:sz w:val="24"/>
                <w:szCs w:val="24"/>
                <w:lang w:val="ru-RU" w:eastAsia="en-US" w:bidi="ar-SA"/>
              </w:rPr>
            </w:pPr>
          </w:p>
        </w:tc>
        <w:tc>
          <w:tcPr>
            <w:tcW w:w="1965" w:type="dxa"/>
            <w:vMerge w:val="continue"/>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eastAsia="Calibri" w:cs="Times New Roman"/>
                <w:bCs/>
                <w:color w:val="000000"/>
                <w:sz w:val="24"/>
                <w:szCs w:val="24"/>
                <w:lang w:val="ru-RU" w:eastAsia="en-US" w:bidi="ar-SA"/>
              </w:rPr>
            </w:pPr>
          </w:p>
        </w:tc>
        <w:tc>
          <w:tcPr>
            <w:tcW w:w="2400" w:type="dxa"/>
            <w:tcBorders>
              <w:top w:val="single" w:color="00000A" w:sz="4" w:space="0"/>
              <w:left w:val="single" w:color="00000A" w:sz="4" w:space="0"/>
              <w:bottom w:val="single" w:color="00000A" w:sz="4" w:space="0"/>
              <w:right w:val="single" w:color="00000A" w:sz="4" w:space="0"/>
            </w:tcBorders>
            <w:noWrap w:val="0"/>
            <w:tcMar>
              <w:left w:w="83" w:type="dxa"/>
            </w:tcMar>
            <w:vAlign w:val="top"/>
          </w:tcPr>
          <w:p>
            <w:pPr>
              <w:spacing w:before="0" w:after="0" w:line="240" w:lineRule="auto"/>
            </w:pPr>
            <w:r>
              <w:rPr>
                <w:rFonts w:ascii="Times New Roman" w:hAnsi="Times New Roman"/>
                <w:color w:val="000000"/>
                <w:sz w:val="24"/>
                <w:szCs w:val="24"/>
              </w:rPr>
              <w:t>федеральный и областной бюджет</w:t>
            </w:r>
          </w:p>
        </w:tc>
        <w:tc>
          <w:tcPr>
            <w:tcW w:w="809"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518"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701"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508"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color w:val="000000"/>
                <w:sz w:val="24"/>
                <w:szCs w:val="24"/>
                <w:lang w:val="ru-RU" w:eastAsia="en-US" w:bidi="ar-SA"/>
              </w:rPr>
            </w:pPr>
          </w:p>
        </w:tc>
        <w:tc>
          <w:tcPr>
            <w:tcW w:w="1370"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5310,086</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rPr>
          <w:trHeight w:val="551" w:hRule="atLeast"/>
        </w:trPr>
        <w:tc>
          <w:tcPr>
            <w:tcW w:w="1596" w:type="dxa"/>
            <w:vMerge w:val="continue"/>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eastAsia="Calibri" w:cs="Times New Roman"/>
                <w:bCs/>
                <w:color w:val="000000"/>
                <w:sz w:val="24"/>
                <w:szCs w:val="24"/>
                <w:lang w:val="ru-RU" w:eastAsia="en-US" w:bidi="ar-SA"/>
              </w:rPr>
            </w:pPr>
          </w:p>
        </w:tc>
        <w:tc>
          <w:tcPr>
            <w:tcW w:w="1965" w:type="dxa"/>
            <w:vMerge w:val="continue"/>
            <w:tcBorders>
              <w:top w:val="single" w:color="00000A" w:sz="4" w:space="0"/>
              <w:left w:val="single" w:color="00000A" w:sz="4" w:space="0"/>
              <w:bottom w:val="single" w:color="00000A" w:sz="4" w:space="0"/>
              <w:right w:val="single" w:color="00000A" w:sz="4" w:space="0"/>
            </w:tcBorders>
            <w:noWrap w:val="0"/>
            <w:tcMar>
              <w:left w:w="83" w:type="dxa"/>
            </w:tcMar>
            <w:vAlign w:val="center"/>
          </w:tcPr>
          <w:p>
            <w:pPr>
              <w:widowControl/>
              <w:suppressAutoHyphens/>
              <w:bidi w:val="0"/>
              <w:spacing w:before="0" w:after="200" w:line="276" w:lineRule="auto"/>
              <w:jc w:val="left"/>
              <w:rPr>
                <w:rFonts w:ascii="Calibri" w:hAnsi="Calibri" w:eastAsia="Calibri" w:cs="Times New Roman"/>
                <w:color w:val="00000A"/>
                <w:sz w:val="22"/>
                <w:szCs w:val="22"/>
                <w:lang w:val="ru-RU" w:eastAsia="en-US" w:bidi="ar-SA"/>
              </w:rPr>
            </w:pPr>
          </w:p>
        </w:tc>
        <w:tc>
          <w:tcPr>
            <w:tcW w:w="2400" w:type="dxa"/>
            <w:tcBorders>
              <w:top w:val="single" w:color="00000A" w:sz="4" w:space="0"/>
              <w:left w:val="single" w:color="00000A" w:sz="4" w:space="0"/>
              <w:bottom w:val="single" w:color="00000A" w:sz="4" w:space="0"/>
              <w:right w:val="single" w:color="00000A" w:sz="4" w:space="0"/>
            </w:tcBorders>
            <w:noWrap w:val="0"/>
            <w:tcMar>
              <w:left w:w="83" w:type="dxa"/>
            </w:tcMar>
            <w:vAlign w:val="top"/>
          </w:tcPr>
          <w:p>
            <w:pPr>
              <w:tabs>
                <w:tab w:val="left" w:pos="-3220"/>
              </w:tabs>
              <w:spacing w:before="0" w:after="0" w:line="240" w:lineRule="auto"/>
            </w:pPr>
            <w:r>
              <w:rPr>
                <w:rFonts w:ascii="Times New Roman" w:hAnsi="Times New Roman"/>
                <w:sz w:val="24"/>
                <w:szCs w:val="24"/>
              </w:rPr>
              <w:t>бюджет города Обояни</w:t>
            </w:r>
          </w:p>
        </w:tc>
        <w:tc>
          <w:tcPr>
            <w:tcW w:w="809"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518"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701"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508"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color w:val="000000"/>
                <w:sz w:val="24"/>
                <w:szCs w:val="24"/>
                <w:lang w:val="ru-RU" w:eastAsia="en-US" w:bidi="ar-SA"/>
              </w:rPr>
            </w:pPr>
          </w:p>
        </w:tc>
        <w:tc>
          <w:tcPr>
            <w:tcW w:w="1370"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hint="default" w:ascii="Times New Roman" w:hAnsi="Times New Roman" w:eastAsia="Calibri" w:cs="Times New Roman"/>
                <w:color w:val="00000A"/>
                <w:sz w:val="24"/>
                <w:szCs w:val="24"/>
                <w:lang w:val="ru-RU" w:eastAsia="en-US" w:bidi="ar-SA"/>
              </w:rPr>
            </w:pPr>
            <w:r>
              <w:rPr>
                <w:rFonts w:hint="default" w:ascii="Times New Roman" w:hAnsi="Times New Roman" w:cs="Times New Roman"/>
                <w:sz w:val="24"/>
                <w:szCs w:val="24"/>
                <w:lang w:val="ru-RU"/>
              </w:rPr>
              <w:t>106,202</w:t>
            </w:r>
          </w:p>
        </w:tc>
      </w:tr>
    </w:tbl>
    <w:p>
      <w:pPr>
        <w:tabs>
          <w:tab w:val="left" w:pos="5670"/>
        </w:tabs>
        <w:rPr>
          <w:rFonts w:ascii="Times New Roman" w:hAnsi="Times New Roman" w:eastAsia="Calibri" w:cs="Times New Roman"/>
          <w:color w:val="00000A"/>
          <w:sz w:val="24"/>
          <w:szCs w:val="24"/>
          <w:lang w:val="ru-RU" w:eastAsia="en-US" w:bidi="ar-SA"/>
        </w:rPr>
      </w:pPr>
    </w:p>
    <w:p>
      <w:pPr>
        <w:tabs>
          <w:tab w:val="left" w:pos="5670"/>
        </w:tabs>
        <w:rPr>
          <w:rFonts w:ascii="Times New Roman" w:hAnsi="Times New Roman" w:eastAsia="Calibri" w:cs="Times New Roman"/>
          <w:color w:val="00000A"/>
          <w:sz w:val="24"/>
          <w:szCs w:val="24"/>
          <w:lang w:val="ru-RU" w:eastAsia="en-US" w:bidi="ar-SA"/>
        </w:rPr>
      </w:pPr>
    </w:p>
    <w:p>
      <w:pPr>
        <w:tabs>
          <w:tab w:val="left" w:pos="5670"/>
        </w:tabs>
        <w:rPr>
          <w:rFonts w:ascii="Times New Roman" w:hAnsi="Times New Roman" w:eastAsia="Calibri" w:cs="Times New Roman"/>
          <w:color w:val="00000A"/>
          <w:sz w:val="24"/>
          <w:szCs w:val="24"/>
          <w:lang w:val="ru-RU" w:eastAsia="en-US" w:bidi="ar-SA"/>
        </w:rPr>
      </w:pPr>
    </w:p>
    <w:p>
      <w:pPr>
        <w:pStyle w:val="17"/>
        <w:ind w:left="0" w:leftChars="0" w:firstLine="0" w:firstLineChars="0"/>
        <w:jc w:val="both"/>
        <w:rPr>
          <w:rFonts w:hint="default" w:ascii="Times New Roman" w:hAnsi="Times New Roman" w:cs="Times New Roman"/>
          <w:sz w:val="28"/>
          <w:szCs w:val="28"/>
        </w:rPr>
      </w:pPr>
    </w:p>
    <w:p>
      <w:pPr>
        <w:pStyle w:val="41"/>
        <w:ind w:firstLine="672"/>
        <w:jc w:val="right"/>
        <w:rPr>
          <w:rFonts w:hint="default" w:ascii="Times New Roman" w:hAnsi="Times New Roman" w:cs="Times New Roman"/>
          <w:sz w:val="28"/>
          <w:szCs w:val="28"/>
        </w:rPr>
      </w:pPr>
      <w:r>
        <w:rPr>
          <w:rFonts w:hint="default" w:ascii="Times New Roman" w:hAnsi="Times New Roman" w:cs="Times New Roman"/>
          <w:b w:val="0"/>
          <w:bCs/>
          <w:sz w:val="28"/>
          <w:szCs w:val="28"/>
        </w:rPr>
        <w:t>Приложение №</w:t>
      </w:r>
      <w:r>
        <w:rPr>
          <w:rFonts w:hint="default" w:ascii="Times New Roman" w:hAnsi="Times New Roman" w:cs="Times New Roman"/>
          <w:b w:val="0"/>
          <w:bCs/>
          <w:sz w:val="28"/>
          <w:szCs w:val="28"/>
          <w:lang w:val="ru-RU"/>
        </w:rPr>
        <w:t>4</w:t>
      </w:r>
      <w:r>
        <w:rPr>
          <w:rFonts w:hint="default" w:ascii="Times New Roman" w:hAnsi="Times New Roman" w:cs="Times New Roman"/>
          <w:b w:val="0"/>
          <w:sz w:val="28"/>
          <w:szCs w:val="28"/>
        </w:rPr>
        <w:t xml:space="preserve">                                                                                                                             </w:t>
      </w:r>
      <w:r>
        <w:rPr>
          <w:rFonts w:hint="default" w:ascii="Times New Roman" w:hAnsi="Times New Roman" w:eastAsia="Times New Roman" w:cs="Times New Roman"/>
          <w:b w:val="0"/>
          <w:bCs w:val="0"/>
          <w:sz w:val="28"/>
          <w:szCs w:val="28"/>
          <w:lang w:eastAsia="ru-RU" w:bidi="ru-RU"/>
        </w:rPr>
        <w:t>муниципальной программы муниципального образования</w:t>
      </w:r>
    </w:p>
    <w:p>
      <w:pPr>
        <w:pStyle w:val="41"/>
        <w:ind w:firstLine="672"/>
        <w:jc w:val="right"/>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 xml:space="preserve"> «город Обоянь» Обоянского района Курской области</w:t>
      </w:r>
    </w:p>
    <w:p>
      <w:pPr>
        <w:pStyle w:val="41"/>
        <w:ind w:firstLine="672"/>
        <w:jc w:val="right"/>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 xml:space="preserve">«Формирование современной городской </w:t>
      </w:r>
    </w:p>
    <w:p>
      <w:pPr>
        <w:pStyle w:val="41"/>
        <w:ind w:firstLine="672"/>
        <w:jc w:val="right"/>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среды на территории муниципального образования</w:t>
      </w:r>
    </w:p>
    <w:p>
      <w:pPr>
        <w:pStyle w:val="41"/>
        <w:ind w:firstLine="672"/>
        <w:jc w:val="right"/>
        <w:rPr>
          <w:rFonts w:hint="default" w:ascii="Times New Roman" w:hAnsi="Times New Roman" w:cs="Times New Roman"/>
          <w:b w:val="0"/>
          <w:sz w:val="28"/>
          <w:szCs w:val="28"/>
        </w:rPr>
      </w:pPr>
      <w:r>
        <w:rPr>
          <w:rFonts w:hint="default" w:ascii="Times New Roman" w:hAnsi="Times New Roman" w:eastAsia="Times New Roman" w:cs="Times New Roman"/>
          <w:b w:val="0"/>
          <w:bCs w:val="0"/>
          <w:sz w:val="28"/>
          <w:szCs w:val="28"/>
          <w:lang w:eastAsia="ru-RU" w:bidi="ru-RU"/>
        </w:rPr>
        <w:t xml:space="preserve"> «город Обоянь» Обоянского района Курской области»</w:t>
      </w:r>
      <w:r>
        <w:rPr>
          <w:rFonts w:hint="default" w:ascii="Times New Roman" w:hAnsi="Times New Roman" w:cs="Times New Roman"/>
          <w:b w:val="0"/>
          <w:sz w:val="28"/>
          <w:szCs w:val="28"/>
        </w:rPr>
        <w:t xml:space="preserve"> </w:t>
      </w:r>
    </w:p>
    <w:p>
      <w:pPr>
        <w:widowControl w:val="0"/>
        <w:spacing w:before="0" w:after="0" w:line="312" w:lineRule="exact"/>
        <w:jc w:val="center"/>
        <w:rPr>
          <w:rFonts w:hint="default" w:ascii="Times New Roman" w:hAnsi="Times New Roman" w:cs="Times New Roman"/>
          <w:b w:val="0"/>
          <w:sz w:val="28"/>
          <w:szCs w:val="28"/>
        </w:rPr>
      </w:pPr>
    </w:p>
    <w:p>
      <w:pPr>
        <w:widowControl w:val="0"/>
        <w:spacing w:before="0" w:after="0" w:line="312" w:lineRule="exact"/>
        <w:jc w:val="center"/>
        <w:rPr>
          <w:rFonts w:ascii="Times New Roman" w:hAnsi="Times New Roman" w:eastAsia="Times New Roman" w:cs="Times New Roman"/>
          <w:b/>
          <w:bCs/>
          <w:color w:val="000000"/>
          <w:sz w:val="28"/>
          <w:szCs w:val="28"/>
          <w:lang w:val="ru-RU" w:eastAsia="ru-RU" w:bidi="ru-RU"/>
        </w:rPr>
      </w:pPr>
      <w:r>
        <w:rPr>
          <w:rFonts w:ascii="Times New Roman" w:hAnsi="Times New Roman" w:eastAsia="Times New Roman"/>
          <w:b/>
          <w:bCs/>
          <w:color w:val="000000"/>
          <w:sz w:val="28"/>
          <w:szCs w:val="28"/>
          <w:lang w:eastAsia="ru-RU" w:bidi="ru-RU"/>
        </w:rPr>
        <w:t xml:space="preserve">Список общественных территорий по </w:t>
      </w:r>
      <w:r>
        <w:rPr>
          <w:rFonts w:ascii="Times New Roman" w:hAnsi="Times New Roman" w:eastAsia="Times New Roman"/>
          <w:b/>
          <w:bCs/>
          <w:sz w:val="28"/>
          <w:szCs w:val="28"/>
          <w:lang w:eastAsia="ru-RU" w:bidi="ru-RU"/>
        </w:rPr>
        <w:t xml:space="preserve"> муниципальной программы муниципального</w:t>
      </w:r>
      <w:r>
        <w:rPr>
          <w:rFonts w:hint="default" w:ascii="Times New Roman" w:hAnsi="Times New Roman" w:eastAsia="Times New Roman"/>
          <w:b/>
          <w:bCs/>
          <w:sz w:val="28"/>
          <w:szCs w:val="28"/>
          <w:lang w:val="en-US" w:eastAsia="ru-RU" w:bidi="ru-RU"/>
        </w:rPr>
        <w:t xml:space="preserve"> образования «город Обоянь» Обоянского района Курской области </w:t>
      </w:r>
      <w:r>
        <w:rPr>
          <w:rFonts w:ascii="Times New Roman" w:hAnsi="Times New Roman" w:eastAsia="Times New Roman"/>
          <w:b/>
          <w:bCs/>
          <w:sz w:val="28"/>
          <w:szCs w:val="28"/>
          <w:lang w:eastAsia="ru-RU" w:bidi="ru-RU"/>
        </w:rPr>
        <w:t>«Формирование современной городской среды на территории муниципального образования «город Обоянь»</w:t>
      </w:r>
      <w:r>
        <w:rPr>
          <w:rFonts w:ascii="Times New Roman" w:hAnsi="Times New Roman" w:eastAsia="Times New Roman"/>
          <w:b/>
          <w:bCs/>
          <w:color w:val="000000"/>
          <w:sz w:val="28"/>
          <w:szCs w:val="28"/>
          <w:lang w:eastAsia="ru-RU" w:bidi="ru-RU"/>
        </w:rPr>
        <w:t xml:space="preserve"> Обоянского района Курской области</w:t>
      </w:r>
      <w:r>
        <w:rPr>
          <w:rFonts w:ascii="Times New Roman" w:hAnsi="Times New Roman" w:cs="Times New Roman"/>
          <w:b/>
          <w:bCs/>
          <w:sz w:val="28"/>
          <w:szCs w:val="28"/>
          <w:lang w:val="ru-RU"/>
        </w:rPr>
        <w:t>»</w:t>
      </w:r>
      <w:r>
        <w:rPr>
          <w:rFonts w:ascii="Times New Roman" w:hAnsi="Times New Roman" w:eastAsia="Times New Roman"/>
          <w:b/>
          <w:bCs/>
          <w:color w:val="000000"/>
          <w:sz w:val="28"/>
          <w:szCs w:val="28"/>
          <w:lang w:eastAsia="ru-RU" w:bidi="ru-RU"/>
        </w:rPr>
        <w:t xml:space="preserve"> </w:t>
      </w:r>
    </w:p>
    <w:tbl>
      <w:tblPr>
        <w:tblStyle w:val="3"/>
        <w:tblW w:w="9087" w:type="dxa"/>
        <w:tblInd w:w="37"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autofit"/>
        <w:tblCellMar>
          <w:top w:w="102" w:type="dxa"/>
          <w:left w:w="37" w:type="dxa"/>
          <w:bottom w:w="102" w:type="dxa"/>
          <w:right w:w="62" w:type="dxa"/>
        </w:tblCellMar>
      </w:tblPr>
      <w:tblGrid>
        <w:gridCol w:w="485"/>
        <w:gridCol w:w="3464"/>
        <w:gridCol w:w="5138"/>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37" w:type="dxa"/>
            <w:bottom w:w="102" w:type="dxa"/>
            <w:right w:w="62" w:type="dxa"/>
          </w:tblCellMar>
        </w:tblPrEx>
        <w:tc>
          <w:tcPr>
            <w:tcW w:w="485"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jc w:val="center"/>
              <w:rPr>
                <w:rFonts w:hint="default" w:ascii="Times New Roman" w:hAnsi="Times New Roman" w:cs="Times New Roman"/>
                <w:sz w:val="22"/>
                <w:szCs w:val="22"/>
              </w:rPr>
            </w:pPr>
            <w:r>
              <w:rPr>
                <w:rFonts w:hint="default" w:ascii="Times New Roman" w:hAnsi="Times New Roman" w:cs="Times New Roman"/>
                <w:sz w:val="22"/>
                <w:szCs w:val="22"/>
              </w:rPr>
              <w:t>N п/п</w:t>
            </w:r>
          </w:p>
        </w:tc>
        <w:tc>
          <w:tcPr>
            <w:tcW w:w="3464"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jc w:val="center"/>
              <w:rPr>
                <w:rFonts w:hint="default" w:ascii="Times New Roman" w:hAnsi="Times New Roman" w:cs="Times New Roman"/>
                <w:sz w:val="22"/>
                <w:szCs w:val="22"/>
              </w:rPr>
            </w:pPr>
            <w:r>
              <w:rPr>
                <w:rFonts w:hint="default" w:ascii="Times New Roman" w:hAnsi="Times New Roman" w:cs="Times New Roman"/>
                <w:sz w:val="22"/>
                <w:szCs w:val="22"/>
              </w:rPr>
              <w:t>Адрес и название объекта, являющегося объектом муниципального имущества муниципального образования (далее - объект), или адрес общественной территории</w:t>
            </w:r>
          </w:p>
        </w:tc>
        <w:tc>
          <w:tcPr>
            <w:tcW w:w="5138"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tabs>
                <w:tab w:val="left" w:pos="488"/>
              </w:tabs>
              <w:ind w:firstLine="0"/>
              <w:jc w:val="center"/>
              <w:rPr>
                <w:rFonts w:hint="default" w:ascii="Times New Roman" w:hAnsi="Times New Roman" w:cs="Times New Roman"/>
                <w:sz w:val="22"/>
                <w:szCs w:val="22"/>
              </w:rPr>
            </w:pPr>
            <w:r>
              <w:rPr>
                <w:rFonts w:hint="default" w:ascii="Times New Roman" w:hAnsi="Times New Roman" w:cs="Times New Roman"/>
                <w:sz w:val="22"/>
                <w:szCs w:val="22"/>
              </w:rPr>
              <w:t>Перечень видов работ по благоустройству (указать)</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37" w:type="dxa"/>
            <w:bottom w:w="102" w:type="dxa"/>
            <w:right w:w="62" w:type="dxa"/>
          </w:tblCellMar>
        </w:tblPrEx>
        <w:tc>
          <w:tcPr>
            <w:tcW w:w="9087" w:type="dxa"/>
            <w:gridSpan w:val="3"/>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jc w:val="center"/>
              <w:rPr>
                <w:rFonts w:hint="default" w:ascii="Times New Roman" w:hAnsi="Times New Roman" w:eastAsia="Times New Roman" w:cs="Times New Roman"/>
                <w:color w:val="00000A"/>
                <w:sz w:val="24"/>
                <w:szCs w:val="24"/>
                <w:lang w:val="ru-RU" w:eastAsia="en-US" w:bidi="ar-SA"/>
              </w:rPr>
            </w:pPr>
            <w:r>
              <w:rPr>
                <w:rFonts w:hint="default" w:ascii="Times New Roman" w:hAnsi="Times New Roman" w:cs="Times New Roman"/>
                <w:b/>
                <w:bCs/>
                <w:sz w:val="24"/>
                <w:szCs w:val="24"/>
              </w:rPr>
              <w:t>2022 год</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37" w:type="dxa"/>
            <w:bottom w:w="102" w:type="dxa"/>
            <w:right w:w="62" w:type="dxa"/>
          </w:tblCellMar>
        </w:tblPrEx>
        <w:tc>
          <w:tcPr>
            <w:tcW w:w="485"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3464"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rPr>
                <w:rFonts w:hint="default" w:ascii="Times New Roman" w:hAnsi="Times New Roman" w:cs="Times New Roman"/>
                <w:sz w:val="24"/>
                <w:szCs w:val="24"/>
              </w:rPr>
            </w:pPr>
            <w:r>
              <w:rPr>
                <w:rFonts w:hint="default" w:ascii="Times New Roman" w:hAnsi="Times New Roman" w:cs="Times New Roman"/>
                <w:sz w:val="24"/>
                <w:szCs w:val="24"/>
                <w:lang w:val="ru-RU"/>
              </w:rPr>
              <w:t>у</w:t>
            </w:r>
            <w:r>
              <w:rPr>
                <w:rFonts w:hint="default" w:ascii="Times New Roman" w:hAnsi="Times New Roman" w:cs="Times New Roman"/>
                <w:sz w:val="24"/>
                <w:szCs w:val="24"/>
              </w:rPr>
              <w:t>л</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Якуба Колоса</w:t>
            </w:r>
          </w:p>
        </w:tc>
        <w:tc>
          <w:tcPr>
            <w:tcW w:w="5138"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Благоустройство</w:t>
            </w:r>
            <w:r>
              <w:rPr>
                <w:rFonts w:hint="default" w:ascii="Times New Roman" w:hAnsi="Times New Roman" w:cs="Times New Roman"/>
                <w:sz w:val="24"/>
                <w:szCs w:val="24"/>
              </w:rPr>
              <w:t xml:space="preserve"> детской игровой площадки</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37" w:type="dxa"/>
            <w:bottom w:w="102" w:type="dxa"/>
            <w:right w:w="62" w:type="dxa"/>
          </w:tblCellMar>
        </w:tblPrEx>
        <w:tc>
          <w:tcPr>
            <w:tcW w:w="485"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3464"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rPr>
                <w:rFonts w:hint="default" w:ascii="Times New Roman" w:hAnsi="Times New Roman" w:cs="Times New Roman"/>
                <w:sz w:val="24"/>
                <w:szCs w:val="24"/>
              </w:rPr>
            </w:pPr>
            <w:r>
              <w:rPr>
                <w:rFonts w:hint="default" w:ascii="Times New Roman" w:hAnsi="Times New Roman" w:cs="Times New Roman"/>
                <w:sz w:val="24"/>
                <w:szCs w:val="24"/>
                <w:lang w:val="ru-RU"/>
              </w:rPr>
              <w:t>у</w:t>
            </w:r>
            <w:r>
              <w:rPr>
                <w:rFonts w:hint="default" w:ascii="Times New Roman" w:hAnsi="Times New Roman" w:cs="Times New Roman"/>
                <w:sz w:val="24"/>
                <w:szCs w:val="24"/>
              </w:rPr>
              <w:t>л</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Дружбы</w:t>
            </w:r>
          </w:p>
        </w:tc>
        <w:tc>
          <w:tcPr>
            <w:tcW w:w="5138"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ind w:firstLine="0"/>
              <w:rPr>
                <w:rFonts w:hint="default" w:ascii="Times New Roman" w:hAnsi="Times New Roman" w:cs="Times New Roman"/>
                <w:sz w:val="24"/>
                <w:szCs w:val="24"/>
              </w:rPr>
            </w:pPr>
            <w:r>
              <w:rPr>
                <w:rFonts w:hint="default" w:ascii="Times New Roman" w:hAnsi="Times New Roman" w:cs="Times New Roman"/>
                <w:sz w:val="24"/>
                <w:szCs w:val="24"/>
                <w:lang w:val="ru-RU"/>
              </w:rPr>
              <w:t>Благоустройство</w:t>
            </w:r>
            <w:r>
              <w:rPr>
                <w:rFonts w:hint="default" w:ascii="Times New Roman" w:hAnsi="Times New Roman" w:cs="Times New Roman"/>
                <w:sz w:val="24"/>
                <w:szCs w:val="24"/>
              </w:rPr>
              <w:t xml:space="preserve"> детской игровой площадки</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37" w:type="dxa"/>
            <w:bottom w:w="102" w:type="dxa"/>
            <w:right w:w="62" w:type="dxa"/>
          </w:tblCellMar>
        </w:tblPrEx>
        <w:tc>
          <w:tcPr>
            <w:tcW w:w="485"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3464"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rPr>
                <w:rFonts w:hint="default" w:ascii="Times New Roman" w:hAnsi="Times New Roman" w:cs="Times New Roman"/>
                <w:sz w:val="24"/>
                <w:szCs w:val="24"/>
              </w:rPr>
            </w:pPr>
            <w:r>
              <w:rPr>
                <w:rFonts w:hint="default" w:ascii="Times New Roman" w:hAnsi="Times New Roman" w:cs="Times New Roman"/>
                <w:sz w:val="24"/>
                <w:szCs w:val="24"/>
              </w:rPr>
              <w:t>Городской пляж</w:t>
            </w:r>
          </w:p>
        </w:tc>
        <w:tc>
          <w:tcPr>
            <w:tcW w:w="5138"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ind w:firstLine="0"/>
              <w:rPr>
                <w:rFonts w:hint="default" w:ascii="Times New Roman" w:hAnsi="Times New Roman" w:cs="Times New Roman"/>
                <w:sz w:val="24"/>
                <w:szCs w:val="24"/>
              </w:rPr>
            </w:pPr>
            <w:r>
              <w:rPr>
                <w:rFonts w:hint="default" w:ascii="Times New Roman" w:hAnsi="Times New Roman" w:cs="Times New Roman"/>
                <w:sz w:val="24"/>
                <w:szCs w:val="24"/>
                <w:lang w:val="ru-RU"/>
              </w:rPr>
              <w:t>Благоустройство</w:t>
            </w:r>
            <w:r>
              <w:rPr>
                <w:rFonts w:hint="default" w:ascii="Times New Roman" w:hAnsi="Times New Roman" w:cs="Times New Roman"/>
                <w:sz w:val="24"/>
                <w:szCs w:val="24"/>
              </w:rPr>
              <w:t xml:space="preserve"> детской игровой площадки</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37" w:type="dxa"/>
            <w:bottom w:w="102" w:type="dxa"/>
            <w:right w:w="62" w:type="dxa"/>
          </w:tblCellMar>
        </w:tblPrEx>
        <w:trPr>
          <w:trHeight w:val="758" w:hRule="atLeast"/>
        </w:trPr>
        <w:tc>
          <w:tcPr>
            <w:tcW w:w="485"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3464"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jc w:val="both"/>
              <w:rPr>
                <w:rFonts w:hint="default" w:ascii="Times New Roman" w:hAnsi="Times New Roman" w:cs="Times New Roman"/>
                <w:sz w:val="24"/>
                <w:szCs w:val="24"/>
              </w:rPr>
            </w:pPr>
            <w:r>
              <w:rPr>
                <w:rFonts w:hint="default" w:ascii="Times New Roman" w:hAnsi="Times New Roman" w:cs="Times New Roman"/>
                <w:sz w:val="24"/>
                <w:szCs w:val="24"/>
              </w:rPr>
              <w:t>Городской пляж</w:t>
            </w:r>
          </w:p>
        </w:tc>
        <w:tc>
          <w:tcPr>
            <w:tcW w:w="5138"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ind w:firstLine="0"/>
              <w:rPr>
                <w:rFonts w:hint="default" w:ascii="Times New Roman" w:hAnsi="Times New Roman" w:cs="Times New Roman"/>
                <w:sz w:val="24"/>
                <w:szCs w:val="24"/>
              </w:rPr>
            </w:pPr>
            <w:r>
              <w:rPr>
                <w:rFonts w:hint="default" w:ascii="Times New Roman" w:hAnsi="Times New Roman" w:cs="Times New Roman"/>
                <w:sz w:val="24"/>
                <w:szCs w:val="24"/>
                <w:lang w:val="ru-RU"/>
              </w:rPr>
              <w:t>Благоустройство</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спортивной</w:t>
            </w:r>
            <w:r>
              <w:rPr>
                <w:rFonts w:hint="default" w:ascii="Times New Roman" w:hAnsi="Times New Roman" w:cs="Times New Roman"/>
                <w:sz w:val="24"/>
                <w:szCs w:val="24"/>
              </w:rPr>
              <w:t xml:space="preserve"> площадки</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37" w:type="dxa"/>
            <w:bottom w:w="102" w:type="dxa"/>
            <w:right w:w="62" w:type="dxa"/>
          </w:tblCellMar>
        </w:tblPrEx>
        <w:tc>
          <w:tcPr>
            <w:tcW w:w="485"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firstLineChars="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5</w:t>
            </w:r>
          </w:p>
        </w:tc>
        <w:tc>
          <w:tcPr>
            <w:tcW w:w="3464"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Площадь им. Петрова</w:t>
            </w:r>
          </w:p>
        </w:tc>
        <w:tc>
          <w:tcPr>
            <w:tcW w:w="5138"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ind w:firstLine="0" w:firstLineChars="0"/>
              <w:rPr>
                <w:rFonts w:hint="default" w:ascii="Times New Roman" w:hAnsi="Times New Roman" w:cs="Times New Roman"/>
                <w:sz w:val="24"/>
                <w:szCs w:val="24"/>
                <w:lang w:val="ru-RU"/>
              </w:rPr>
            </w:pPr>
            <w:r>
              <w:rPr>
                <w:rFonts w:hint="default" w:ascii="Times New Roman" w:hAnsi="Times New Roman" w:eastAsia="Times New Roman" w:cs="Times New Roman"/>
                <w:b w:val="0"/>
                <w:bCs w:val="0"/>
                <w:i w:val="0"/>
                <w:iCs/>
                <w:color w:val="auto"/>
                <w:sz w:val="24"/>
                <w:szCs w:val="24"/>
                <w:u w:val="none"/>
                <w:lang w:val="ru-RU" w:bidi="ar-SA"/>
              </w:rPr>
              <w:t>Устройство постамента и установка памятника В.В. Петрову</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37" w:type="dxa"/>
            <w:bottom w:w="102" w:type="dxa"/>
            <w:right w:w="62" w:type="dxa"/>
          </w:tblCellMar>
        </w:tblPrEx>
        <w:tc>
          <w:tcPr>
            <w:tcW w:w="485"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firstLineChars="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6</w:t>
            </w:r>
          </w:p>
        </w:tc>
        <w:tc>
          <w:tcPr>
            <w:tcW w:w="3464"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firstLineChars="0"/>
              <w:rPr>
                <w:rFonts w:hint="default" w:ascii="Times New Roman" w:hAnsi="Times New Roman" w:eastAsia="Times New Roman" w:cs="Times New Roman"/>
                <w:color w:val="00000A"/>
                <w:sz w:val="24"/>
                <w:szCs w:val="24"/>
                <w:lang w:val="ru-RU" w:eastAsia="en-US" w:bidi="ar-SA"/>
              </w:rPr>
            </w:pPr>
            <w:r>
              <w:rPr>
                <w:rFonts w:hint="default" w:ascii="Times New Roman" w:hAnsi="Times New Roman" w:cs="Times New Roman"/>
                <w:sz w:val="24"/>
                <w:szCs w:val="24"/>
                <w:lang w:val="ru-RU"/>
              </w:rPr>
              <w:t>у</w:t>
            </w:r>
            <w:r>
              <w:rPr>
                <w:rFonts w:hint="default" w:ascii="Times New Roman" w:hAnsi="Times New Roman" w:cs="Times New Roman"/>
                <w:sz w:val="24"/>
                <w:szCs w:val="24"/>
              </w:rPr>
              <w:t>л</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Мичурина</w:t>
            </w:r>
          </w:p>
        </w:tc>
        <w:tc>
          <w:tcPr>
            <w:tcW w:w="5138"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ind w:firstLine="0" w:firstLineChars="0"/>
              <w:rPr>
                <w:rFonts w:hint="default" w:ascii="Times New Roman" w:hAnsi="Times New Roman" w:cs="Times New Roman"/>
                <w:sz w:val="24"/>
                <w:szCs w:val="24"/>
              </w:rPr>
            </w:pPr>
            <w:r>
              <w:rPr>
                <w:rFonts w:hint="default" w:ascii="Times New Roman" w:hAnsi="Times New Roman" w:cs="Times New Roman"/>
                <w:sz w:val="24"/>
                <w:szCs w:val="24"/>
                <w:lang w:val="ru-RU"/>
              </w:rPr>
              <w:t>Благоустройство</w:t>
            </w:r>
            <w:r>
              <w:rPr>
                <w:rFonts w:hint="default" w:ascii="Times New Roman" w:hAnsi="Times New Roman" w:cs="Times New Roman"/>
                <w:sz w:val="24"/>
                <w:szCs w:val="24"/>
              </w:rPr>
              <w:t xml:space="preserve"> детской игровой площадки</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37" w:type="dxa"/>
            <w:bottom w:w="102" w:type="dxa"/>
            <w:right w:w="62" w:type="dxa"/>
          </w:tblCellMar>
        </w:tblPrEx>
        <w:tc>
          <w:tcPr>
            <w:tcW w:w="485"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firstLineChars="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7</w:t>
            </w:r>
          </w:p>
        </w:tc>
        <w:tc>
          <w:tcPr>
            <w:tcW w:w="3464"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firstLineChars="0"/>
              <w:rPr>
                <w:rFonts w:hint="default" w:ascii="Times New Roman" w:hAnsi="Times New Roman" w:eastAsia="Times New Roman" w:cs="Times New Roman"/>
                <w:color w:val="00000A"/>
                <w:sz w:val="24"/>
                <w:szCs w:val="24"/>
                <w:lang w:val="ru-RU" w:eastAsia="en-US" w:bidi="ar-SA"/>
              </w:rPr>
            </w:pPr>
            <w:r>
              <w:rPr>
                <w:rFonts w:hint="default" w:ascii="Times New Roman" w:hAnsi="Times New Roman" w:cs="Times New Roman"/>
                <w:sz w:val="24"/>
                <w:szCs w:val="24"/>
                <w:lang w:val="ru-RU"/>
              </w:rPr>
              <w:t>у</w:t>
            </w:r>
            <w:r>
              <w:rPr>
                <w:rFonts w:hint="default" w:ascii="Times New Roman" w:hAnsi="Times New Roman" w:cs="Times New Roman"/>
                <w:sz w:val="24"/>
                <w:szCs w:val="24"/>
              </w:rPr>
              <w:t>л</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Московская</w:t>
            </w:r>
          </w:p>
        </w:tc>
        <w:tc>
          <w:tcPr>
            <w:tcW w:w="5138"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ind w:firstLine="0" w:firstLineChars="0"/>
              <w:rPr>
                <w:rFonts w:hint="default" w:ascii="Times New Roman" w:hAnsi="Times New Roman" w:cs="Times New Roman"/>
                <w:sz w:val="24"/>
                <w:szCs w:val="24"/>
              </w:rPr>
            </w:pPr>
            <w:r>
              <w:rPr>
                <w:rFonts w:hint="default" w:ascii="Times New Roman" w:hAnsi="Times New Roman" w:cs="Times New Roman"/>
                <w:sz w:val="24"/>
                <w:szCs w:val="24"/>
                <w:lang w:val="ru-RU"/>
              </w:rPr>
              <w:t>Благоустройство</w:t>
            </w:r>
            <w:r>
              <w:rPr>
                <w:rFonts w:hint="default" w:ascii="Times New Roman" w:hAnsi="Times New Roman" w:cs="Times New Roman"/>
                <w:sz w:val="24"/>
                <w:szCs w:val="24"/>
              </w:rPr>
              <w:t xml:space="preserve"> детской игровой площадки</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37" w:type="dxa"/>
            <w:bottom w:w="102" w:type="dxa"/>
            <w:right w:w="62" w:type="dxa"/>
          </w:tblCellMar>
        </w:tblPrEx>
        <w:tc>
          <w:tcPr>
            <w:tcW w:w="485"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firstLineChars="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8</w:t>
            </w:r>
          </w:p>
        </w:tc>
        <w:tc>
          <w:tcPr>
            <w:tcW w:w="3464"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firstLineChars="0"/>
              <w:jc w:val="both"/>
              <w:rPr>
                <w:rFonts w:hint="default" w:ascii="Times New Roman" w:hAnsi="Times New Roman" w:eastAsia="Times New Roman" w:cs="Times New Roman"/>
                <w:color w:val="00000A"/>
                <w:sz w:val="24"/>
                <w:szCs w:val="24"/>
                <w:lang w:val="ru-RU" w:eastAsia="en-US" w:bidi="ar-SA"/>
              </w:rPr>
            </w:pPr>
            <w:r>
              <w:rPr>
                <w:rFonts w:hint="default" w:ascii="Times New Roman" w:hAnsi="Times New Roman" w:eastAsia="Times New Roman" w:cs="Times New Roman"/>
                <w:color w:val="00000A"/>
                <w:sz w:val="24"/>
                <w:szCs w:val="24"/>
                <w:lang w:val="ru-RU" w:eastAsia="en-US" w:bidi="ar-SA"/>
              </w:rPr>
              <w:t>ул. Молодежная</w:t>
            </w:r>
          </w:p>
        </w:tc>
        <w:tc>
          <w:tcPr>
            <w:tcW w:w="5138"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firstLineChars="0"/>
              <w:rPr>
                <w:rFonts w:hint="default" w:ascii="Times New Roman" w:hAnsi="Times New Roman" w:cs="Times New Roman"/>
                <w:sz w:val="24"/>
                <w:szCs w:val="24"/>
              </w:rPr>
            </w:pPr>
            <w:r>
              <w:rPr>
                <w:rFonts w:hint="default" w:ascii="Times New Roman" w:hAnsi="Times New Roman" w:eastAsia="Times New Roman" w:cs="Times New Roman"/>
                <w:bCs/>
                <w:i w:val="0"/>
                <w:iCs w:val="0"/>
                <w:spacing w:val="2"/>
                <w:sz w:val="24"/>
                <w:szCs w:val="24"/>
                <w:lang w:eastAsia="ru-RU"/>
              </w:rPr>
              <w:t>Благоустройство</w:t>
            </w:r>
            <w:r>
              <w:rPr>
                <w:rFonts w:hint="default" w:ascii="Times New Roman" w:hAnsi="Times New Roman" w:eastAsia="Times New Roman" w:cs="Times New Roman"/>
                <w:bCs/>
                <w:i w:val="0"/>
                <w:iCs w:val="0"/>
                <w:spacing w:val="2"/>
                <w:sz w:val="24"/>
                <w:szCs w:val="24"/>
                <w:lang w:val="en-US" w:eastAsia="ru-RU"/>
              </w:rPr>
              <w:t xml:space="preserve"> л</w:t>
            </w:r>
            <w:r>
              <w:rPr>
                <w:rFonts w:hint="default" w:ascii="Times New Roman" w:hAnsi="Times New Roman" w:eastAsia="Times New Roman" w:cs="Times New Roman"/>
                <w:bCs/>
                <w:i w:val="0"/>
                <w:iCs w:val="0"/>
                <w:spacing w:val="2"/>
                <w:sz w:val="24"/>
                <w:szCs w:val="24"/>
                <w:lang w:eastAsia="ru-RU"/>
              </w:rPr>
              <w:t>естничного спуска</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37" w:type="dxa"/>
            <w:bottom w:w="102" w:type="dxa"/>
            <w:right w:w="62" w:type="dxa"/>
          </w:tblCellMar>
        </w:tblPrEx>
        <w:tc>
          <w:tcPr>
            <w:tcW w:w="9087" w:type="dxa"/>
            <w:gridSpan w:val="3"/>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jc w:val="center"/>
              <w:rPr>
                <w:rFonts w:hint="default" w:ascii="Times New Roman" w:hAnsi="Times New Roman" w:cs="Times New Roman"/>
                <w:sz w:val="24"/>
                <w:szCs w:val="24"/>
              </w:rPr>
            </w:pPr>
            <w:r>
              <w:rPr>
                <w:rFonts w:hint="default" w:ascii="Times New Roman" w:hAnsi="Times New Roman" w:cs="Times New Roman"/>
                <w:b/>
                <w:bCs/>
                <w:sz w:val="24"/>
                <w:szCs w:val="24"/>
              </w:rPr>
              <w:t>2023 год</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37" w:type="dxa"/>
            <w:bottom w:w="102" w:type="dxa"/>
            <w:right w:w="62" w:type="dxa"/>
          </w:tblCellMar>
        </w:tblPrEx>
        <w:tc>
          <w:tcPr>
            <w:tcW w:w="485"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jc w:val="center"/>
              <w:rPr>
                <w:rFonts w:hint="default" w:ascii="Times New Roman" w:hAnsi="Times New Roman" w:eastAsia="Times New Roman" w:cs="Times New Roman"/>
                <w:color w:val="00000A"/>
                <w:sz w:val="24"/>
                <w:szCs w:val="24"/>
                <w:lang w:val="ru-RU" w:eastAsia="en-US" w:bidi="ar-SA"/>
              </w:rPr>
            </w:pPr>
            <w:r>
              <w:rPr>
                <w:rFonts w:hint="default" w:ascii="Times New Roman" w:hAnsi="Times New Roman" w:eastAsia="Times New Roman" w:cs="Times New Roman"/>
                <w:color w:val="00000A"/>
                <w:sz w:val="24"/>
                <w:szCs w:val="24"/>
                <w:lang w:val="ru-RU" w:eastAsia="en-US" w:bidi="ar-SA"/>
              </w:rPr>
              <w:t>1</w:t>
            </w:r>
          </w:p>
        </w:tc>
        <w:tc>
          <w:tcPr>
            <w:tcW w:w="3464"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jc w:val="center"/>
              <w:rPr>
                <w:rFonts w:hint="default" w:ascii="Times New Roman" w:hAnsi="Times New Roman" w:eastAsia="Times New Roman" w:cs="Times New Roman"/>
                <w:color w:val="00000A"/>
                <w:sz w:val="24"/>
                <w:szCs w:val="24"/>
                <w:lang w:val="ru-RU" w:eastAsia="en-US" w:bidi="ar-SA"/>
              </w:rPr>
            </w:pPr>
            <w:r>
              <w:rPr>
                <w:rFonts w:hint="default" w:ascii="Times New Roman" w:hAnsi="Times New Roman" w:cs="Times New Roman"/>
                <w:sz w:val="24"/>
                <w:szCs w:val="24"/>
                <w:lang w:val="ru-RU"/>
              </w:rPr>
              <w:t>у</w:t>
            </w:r>
            <w:r>
              <w:rPr>
                <w:rFonts w:hint="default" w:ascii="Times New Roman" w:hAnsi="Times New Roman" w:cs="Times New Roman"/>
                <w:sz w:val="24"/>
                <w:szCs w:val="24"/>
              </w:rPr>
              <w:t>л</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Л</w:t>
            </w:r>
            <w:r>
              <w:rPr>
                <w:rFonts w:hint="default" w:ascii="Times New Roman" w:hAnsi="Times New Roman" w:cs="Times New Roman"/>
                <w:sz w:val="24"/>
                <w:szCs w:val="24"/>
                <w:lang w:val="ru-RU"/>
              </w:rPr>
              <w:t>енина</w:t>
            </w:r>
          </w:p>
        </w:tc>
        <w:tc>
          <w:tcPr>
            <w:tcW w:w="5138"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jc w:val="center"/>
              <w:rPr>
                <w:rFonts w:hint="default" w:ascii="Times New Roman" w:hAnsi="Times New Roman" w:eastAsia="Times New Roman" w:cs="Times New Roman"/>
                <w:color w:val="00000A"/>
                <w:sz w:val="24"/>
                <w:szCs w:val="24"/>
                <w:lang w:val="ru-RU" w:eastAsia="en-US" w:bidi="ar-SA"/>
              </w:rPr>
            </w:pPr>
            <w:r>
              <w:rPr>
                <w:rFonts w:hint="default" w:ascii="Times New Roman" w:hAnsi="Times New Roman" w:cs="Times New Roman"/>
                <w:sz w:val="24"/>
                <w:szCs w:val="24"/>
              </w:rPr>
              <w:t>Ремонт тротуара</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37" w:type="dxa"/>
            <w:bottom w:w="102" w:type="dxa"/>
            <w:right w:w="62" w:type="dxa"/>
          </w:tblCellMar>
        </w:tblPrEx>
        <w:tc>
          <w:tcPr>
            <w:tcW w:w="9087" w:type="dxa"/>
            <w:gridSpan w:val="3"/>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jc w:val="center"/>
              <w:rPr>
                <w:rFonts w:hint="default" w:ascii="Times New Roman" w:hAnsi="Times New Roman" w:eastAsia="Times New Roman" w:cs="Times New Roman"/>
                <w:color w:val="00000A"/>
                <w:sz w:val="24"/>
                <w:szCs w:val="24"/>
                <w:lang w:val="ru-RU" w:eastAsia="en-US" w:bidi="ar-SA"/>
              </w:rPr>
            </w:pPr>
            <w:r>
              <w:rPr>
                <w:rFonts w:hint="default" w:ascii="Times New Roman" w:hAnsi="Times New Roman" w:cs="Times New Roman"/>
                <w:b/>
                <w:bCs/>
                <w:sz w:val="24"/>
                <w:szCs w:val="24"/>
              </w:rPr>
              <w:t>2024 год</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37" w:type="dxa"/>
            <w:bottom w:w="102" w:type="dxa"/>
            <w:right w:w="62" w:type="dxa"/>
          </w:tblCellMar>
        </w:tblPrEx>
        <w:tc>
          <w:tcPr>
            <w:tcW w:w="485"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jc w:val="center"/>
              <w:rPr>
                <w:rFonts w:hint="default" w:ascii="Times New Roman" w:hAnsi="Times New Roman" w:eastAsia="Times New Roman" w:cs="Times New Roman"/>
                <w:color w:val="00000A"/>
                <w:sz w:val="24"/>
                <w:szCs w:val="24"/>
                <w:lang w:val="ru-RU" w:eastAsia="en-US" w:bidi="ar-SA"/>
              </w:rPr>
            </w:pPr>
            <w:r>
              <w:rPr>
                <w:rFonts w:hint="default" w:ascii="Times New Roman" w:hAnsi="Times New Roman" w:eastAsia="Times New Roman" w:cs="Times New Roman"/>
                <w:color w:val="00000A"/>
                <w:sz w:val="24"/>
                <w:szCs w:val="24"/>
                <w:lang w:val="ru-RU" w:eastAsia="en-US" w:bidi="ar-SA"/>
              </w:rPr>
              <w:t>1</w:t>
            </w:r>
          </w:p>
        </w:tc>
        <w:tc>
          <w:tcPr>
            <w:tcW w:w="3464"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jc w:val="center"/>
              <w:rPr>
                <w:rFonts w:hint="default" w:ascii="Times New Roman" w:hAnsi="Times New Roman" w:eastAsia="Times New Roman" w:cs="Times New Roman"/>
                <w:color w:val="00000A"/>
                <w:sz w:val="24"/>
                <w:szCs w:val="24"/>
                <w:lang w:val="ru-RU" w:eastAsia="en-US" w:bidi="ar-SA"/>
              </w:rPr>
            </w:pPr>
            <w:r>
              <w:rPr>
                <w:rFonts w:hint="default" w:ascii="Times New Roman" w:hAnsi="Times New Roman" w:cs="Times New Roman"/>
                <w:sz w:val="24"/>
                <w:szCs w:val="24"/>
                <w:lang w:val="ru-RU"/>
              </w:rPr>
              <w:t>у</w:t>
            </w:r>
            <w:r>
              <w:rPr>
                <w:rFonts w:hint="default" w:ascii="Times New Roman" w:hAnsi="Times New Roman" w:cs="Times New Roman"/>
                <w:sz w:val="24"/>
                <w:szCs w:val="24"/>
              </w:rPr>
              <w:t>л</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Курская </w:t>
            </w:r>
          </w:p>
        </w:tc>
        <w:tc>
          <w:tcPr>
            <w:tcW w:w="5138"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jc w:val="center"/>
              <w:rPr>
                <w:rFonts w:hint="default" w:ascii="Times New Roman" w:hAnsi="Times New Roman" w:eastAsia="Times New Roman" w:cs="Times New Roman"/>
                <w:color w:val="00000A"/>
                <w:sz w:val="24"/>
                <w:szCs w:val="24"/>
                <w:lang w:val="ru-RU" w:eastAsia="en-US" w:bidi="ar-SA"/>
              </w:rPr>
            </w:pPr>
            <w:r>
              <w:rPr>
                <w:rFonts w:hint="default" w:ascii="Times New Roman" w:hAnsi="Times New Roman" w:cs="Times New Roman"/>
                <w:sz w:val="24"/>
                <w:szCs w:val="24"/>
              </w:rPr>
              <w:t>Ремонт тротуара</w:t>
            </w:r>
          </w:p>
        </w:tc>
      </w:tr>
    </w:tbl>
    <w:p>
      <w:pPr>
        <w:pStyle w:val="41"/>
        <w:jc w:val="right"/>
        <w:rPr>
          <w:rFonts w:hint="default" w:ascii="Times New Roman" w:hAnsi="Times New Roman" w:cs="Times New Roman"/>
          <w:b w:val="0"/>
          <w:bCs/>
          <w:sz w:val="28"/>
          <w:szCs w:val="28"/>
        </w:rPr>
      </w:pPr>
    </w:p>
    <w:p>
      <w:pPr>
        <w:pStyle w:val="41"/>
        <w:jc w:val="right"/>
        <w:rPr>
          <w:rFonts w:hint="default" w:ascii="Times New Roman" w:hAnsi="Times New Roman" w:cs="Times New Roman"/>
          <w:sz w:val="28"/>
          <w:szCs w:val="28"/>
        </w:rPr>
      </w:pPr>
      <w:bookmarkStart w:id="1" w:name="_GoBack"/>
      <w:bookmarkEnd w:id="1"/>
      <w:r>
        <w:rPr>
          <w:rFonts w:hint="default" w:ascii="Times New Roman" w:hAnsi="Times New Roman" w:cs="Times New Roman"/>
          <w:b w:val="0"/>
          <w:bCs/>
          <w:sz w:val="28"/>
          <w:szCs w:val="28"/>
        </w:rPr>
        <w:t>Приложение №</w:t>
      </w:r>
      <w:r>
        <w:rPr>
          <w:rFonts w:hint="default" w:ascii="Times New Roman" w:hAnsi="Times New Roman" w:cs="Times New Roman"/>
          <w:b w:val="0"/>
          <w:bCs/>
          <w:sz w:val="28"/>
          <w:szCs w:val="28"/>
          <w:lang w:val="ru-RU"/>
        </w:rPr>
        <w:t>5</w:t>
      </w:r>
      <w:r>
        <w:rPr>
          <w:rFonts w:hint="default" w:ascii="Times New Roman" w:hAnsi="Times New Roman" w:cs="Times New Roman"/>
          <w:b w:val="0"/>
          <w:sz w:val="28"/>
          <w:szCs w:val="28"/>
        </w:rPr>
        <w:t xml:space="preserve">                                                                                                                             </w:t>
      </w:r>
      <w:r>
        <w:rPr>
          <w:rFonts w:hint="default" w:ascii="Times New Roman" w:hAnsi="Times New Roman" w:eastAsia="Times New Roman" w:cs="Times New Roman"/>
          <w:b w:val="0"/>
          <w:bCs w:val="0"/>
          <w:sz w:val="28"/>
          <w:szCs w:val="28"/>
          <w:lang w:eastAsia="ru-RU" w:bidi="ru-RU"/>
        </w:rPr>
        <w:t>муниципальной программы муниципального образования</w:t>
      </w:r>
    </w:p>
    <w:p>
      <w:pPr>
        <w:pStyle w:val="41"/>
        <w:ind w:firstLine="672"/>
        <w:jc w:val="right"/>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 xml:space="preserve"> «город Обоянь» Обоянского района Курской области</w:t>
      </w:r>
    </w:p>
    <w:p>
      <w:pPr>
        <w:pStyle w:val="41"/>
        <w:ind w:firstLine="672"/>
        <w:jc w:val="right"/>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 xml:space="preserve">«Формирование современной городской </w:t>
      </w:r>
    </w:p>
    <w:p>
      <w:pPr>
        <w:pStyle w:val="41"/>
        <w:ind w:firstLine="672"/>
        <w:jc w:val="right"/>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среды на территории муниципального образования</w:t>
      </w:r>
    </w:p>
    <w:p>
      <w:pPr>
        <w:pStyle w:val="41"/>
        <w:ind w:firstLine="672"/>
        <w:jc w:val="right"/>
        <w:rPr>
          <w:rFonts w:hint="default" w:ascii="Times New Roman" w:hAnsi="Times New Roman" w:cs="Times New Roman"/>
          <w:sz w:val="28"/>
          <w:szCs w:val="28"/>
          <w:lang w:val="en-US"/>
        </w:rPr>
      </w:pPr>
      <w:r>
        <w:rPr>
          <w:rFonts w:hint="default" w:ascii="Times New Roman" w:hAnsi="Times New Roman" w:eastAsia="Times New Roman" w:cs="Times New Roman"/>
          <w:b w:val="0"/>
          <w:bCs w:val="0"/>
          <w:sz w:val="28"/>
          <w:szCs w:val="28"/>
          <w:lang w:eastAsia="ru-RU" w:bidi="ru-RU"/>
        </w:rPr>
        <w:t xml:space="preserve"> «город Обоянь» Обоянского района Курской области</w:t>
      </w:r>
      <w:r>
        <w:rPr>
          <w:rFonts w:hint="default" w:ascii="Times New Roman" w:hAnsi="Times New Roman" w:eastAsia="Times New Roman" w:cs="Times New Roman"/>
          <w:b w:val="0"/>
          <w:bCs w:val="0"/>
          <w:sz w:val="28"/>
          <w:szCs w:val="28"/>
          <w:lang w:val="en-US" w:eastAsia="ru-RU" w:bidi="ru-RU"/>
        </w:rPr>
        <w:t>»</w:t>
      </w:r>
    </w:p>
    <w:p>
      <w:pPr>
        <w:widowControl w:val="0"/>
        <w:spacing w:before="0" w:after="0" w:line="240" w:lineRule="auto"/>
        <w:jc w:val="right"/>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 xml:space="preserve"> </w:t>
      </w:r>
      <w:r>
        <w:rPr>
          <w:rFonts w:hint="default" w:ascii="Times New Roman" w:hAnsi="Times New Roman" w:eastAsia="Times New Roman" w:cs="Times New Roman"/>
          <w:b w:val="0"/>
          <w:bCs w:val="0"/>
          <w:sz w:val="28"/>
          <w:szCs w:val="28"/>
          <w:lang w:val="en-US" w:eastAsia="ru-RU" w:bidi="ru-RU"/>
        </w:rPr>
        <w:t xml:space="preserve">                            </w:t>
      </w:r>
    </w:p>
    <w:p>
      <w:pPr>
        <w:widowControl w:val="0"/>
        <w:spacing w:before="0"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Минимальный перечень</w:t>
      </w:r>
    </w:p>
    <w:p>
      <w:pPr>
        <w:widowControl w:val="0"/>
        <w:spacing w:before="0"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по благоустройств</w:t>
      </w:r>
      <w:r>
        <w:rPr>
          <w:rFonts w:hint="default" w:ascii="Times New Roman" w:hAnsi="Times New Roman" w:cs="Times New Roman"/>
          <w:sz w:val="28"/>
          <w:szCs w:val="28"/>
          <w:lang w:val="ru-RU"/>
        </w:rPr>
        <w:t>у</w:t>
      </w:r>
      <w:r>
        <w:rPr>
          <w:rFonts w:hint="default" w:ascii="Times New Roman" w:hAnsi="Times New Roman" w:cs="Times New Roman"/>
          <w:sz w:val="28"/>
          <w:szCs w:val="28"/>
        </w:rPr>
        <w:t xml:space="preserve"> общественных территорий ,</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с приложением визуализированного перечня образцов элементов благоустройства</w:t>
      </w:r>
    </w:p>
    <w:tbl>
      <w:tblPr>
        <w:tblStyle w:val="3"/>
        <w:tblW w:w="9569" w:type="dxa"/>
        <w:tblInd w:w="-25"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autofit"/>
        <w:tblCellMar>
          <w:top w:w="0" w:type="dxa"/>
          <w:left w:w="83" w:type="dxa"/>
          <w:bottom w:w="0" w:type="dxa"/>
          <w:right w:w="108" w:type="dxa"/>
        </w:tblCellMar>
      </w:tblPr>
      <w:tblGrid>
        <w:gridCol w:w="827"/>
        <w:gridCol w:w="2549"/>
        <w:gridCol w:w="2018"/>
        <w:gridCol w:w="4175"/>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rPr>
          <w:trHeight w:val="731" w:hRule="atLeast"/>
        </w:trPr>
        <w:tc>
          <w:tcPr>
            <w:tcW w:w="82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jc w:val="center"/>
              <w:rPr>
                <w:rFonts w:hint="default" w:ascii="Times New Roman" w:hAnsi="Times New Roman" w:cs="Times New Roman"/>
                <w:sz w:val="28"/>
                <w:szCs w:val="28"/>
              </w:rPr>
            </w:pPr>
            <w:r>
              <w:rPr>
                <w:rFonts w:hint="default" w:ascii="Times New Roman" w:hAnsi="Times New Roman" w:cs="Times New Roman"/>
                <w:sz w:val="28"/>
                <w:szCs w:val="28"/>
              </w:rPr>
              <w:t>№ п/п</w:t>
            </w:r>
          </w:p>
        </w:tc>
        <w:tc>
          <w:tcPr>
            <w:tcW w:w="254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tabs>
                <w:tab w:val="left" w:pos="-3220"/>
              </w:tabs>
              <w:spacing w:before="0" w:after="200"/>
              <w:rPr>
                <w:rFonts w:hint="default" w:ascii="Times New Roman" w:hAnsi="Times New Roman" w:cs="Times New Roman"/>
                <w:sz w:val="28"/>
                <w:szCs w:val="28"/>
              </w:rPr>
            </w:pPr>
            <w:r>
              <w:rPr>
                <w:rFonts w:hint="default" w:ascii="Times New Roman" w:hAnsi="Times New Roman" w:cs="Times New Roman"/>
                <w:sz w:val="28"/>
                <w:szCs w:val="28"/>
              </w:rPr>
              <w:t xml:space="preserve">Перечень работ </w:t>
            </w:r>
          </w:p>
        </w:tc>
        <w:tc>
          <w:tcPr>
            <w:tcW w:w="6193" w:type="dxa"/>
            <w:gridSpan w:val="2"/>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tabs>
                <w:tab w:val="left" w:pos="-3220"/>
              </w:tabs>
              <w:spacing w:before="0" w:after="200"/>
              <w:rPr>
                <w:rFonts w:hint="default" w:ascii="Times New Roman" w:hAnsi="Times New Roman" w:cs="Times New Roman"/>
                <w:sz w:val="28"/>
                <w:szCs w:val="28"/>
              </w:rPr>
            </w:pPr>
            <w:r>
              <w:rPr>
                <w:rFonts w:hint="default" w:ascii="Times New Roman" w:hAnsi="Times New Roman" w:cs="Times New Roman"/>
                <w:sz w:val="28"/>
                <w:szCs w:val="28"/>
              </w:rPr>
              <w:t>Визуализированный перечень образцов элементов благоустройства к размещению на общественной  территории</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rPr>
          <w:trHeight w:val="2544" w:hRule="atLeast"/>
        </w:trPr>
        <w:tc>
          <w:tcPr>
            <w:tcW w:w="82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pStyle w:val="43"/>
              <w:widowControl w:val="0"/>
              <w:numPr>
                <w:ilvl w:val="0"/>
                <w:numId w:val="3"/>
              </w:numPr>
              <w:spacing w:before="0" w:after="0" w:line="240" w:lineRule="auto"/>
              <w:ind w:left="778" w:leftChars="0" w:firstLineChars="0"/>
              <w:jc w:val="center"/>
              <w:rPr>
                <w:rFonts w:hint="default" w:ascii="Times New Roman" w:hAnsi="Times New Roman" w:eastAsia="Times New Roman" w:cs="Times New Roman"/>
                <w:b/>
                <w:color w:val="00000A"/>
                <w:sz w:val="28"/>
                <w:szCs w:val="28"/>
                <w:lang w:val="ru-RU" w:eastAsia="en-US" w:bidi="ar-SA"/>
              </w:rPr>
            </w:pPr>
          </w:p>
        </w:tc>
        <w:tc>
          <w:tcPr>
            <w:tcW w:w="2549" w:type="dxa"/>
            <w:vMerge w:val="restart"/>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widowControl w:val="0"/>
              <w:spacing w:before="0" w:after="200"/>
              <w:rPr>
                <w:rFonts w:hint="default" w:ascii="Times New Roman" w:hAnsi="Times New Roman" w:cs="Times New Roman"/>
                <w:sz w:val="28"/>
                <w:szCs w:val="28"/>
              </w:rPr>
            </w:pPr>
            <w:r>
              <w:rPr>
                <w:rFonts w:hint="default" w:ascii="Times New Roman" w:hAnsi="Times New Roman" w:cs="Times New Roman"/>
                <w:sz w:val="28"/>
                <w:szCs w:val="28"/>
              </w:rPr>
              <w:t>Оборудование детских площадок</w:t>
            </w:r>
          </w:p>
        </w:tc>
        <w:tc>
          <w:tcPr>
            <w:tcW w:w="201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widowControl w:val="0"/>
              <w:spacing w:before="0" w:after="200"/>
              <w:rPr>
                <w:rFonts w:hint="default" w:ascii="Times New Roman" w:hAnsi="Times New Roman" w:cs="Times New Roman"/>
                <w:sz w:val="28"/>
                <w:szCs w:val="28"/>
              </w:rPr>
            </w:pPr>
            <w:r>
              <w:rPr>
                <w:rFonts w:hint="default" w:ascii="Times New Roman" w:hAnsi="Times New Roman" w:cs="Times New Roman"/>
                <w:sz w:val="28"/>
                <w:szCs w:val="28"/>
              </w:rPr>
              <w:t>Качели на деревянных стойках с оцинкованной балкой</w:t>
            </w:r>
          </w:p>
        </w:tc>
        <w:tc>
          <w:tcPr>
            <w:tcW w:w="417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jc w:val="center"/>
              <w:rPr>
                <w:rFonts w:hint="default" w:ascii="Times New Roman" w:hAnsi="Times New Roman" w:cs="Times New Roman"/>
                <w:b/>
                <w:sz w:val="28"/>
                <w:szCs w:val="28"/>
              </w:rPr>
            </w:pPr>
            <w:r>
              <w:rPr>
                <w:rFonts w:hint="default" w:ascii="Times New Roman" w:hAnsi="Times New Roman" w:cs="Times New Roman"/>
                <w:sz w:val="28"/>
                <w:szCs w:val="28"/>
              </w:rPr>
              <w:drawing>
                <wp:inline distT="0" distB="0" distL="0" distR="0">
                  <wp:extent cx="1144905" cy="1144905"/>
                  <wp:effectExtent l="0" t="0" r="17145" b="17145"/>
                  <wp:docPr id="23" name="Picture" descr="Описание: 004142-c1-1600h1600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descr="Описание: 004142-c1-1600h1600_400_400_5_100.jpg"/>
                          <pic:cNvPicPr>
                            <a:picLocks noChangeAspect="1" noChangeArrowheads="1"/>
                          </pic:cNvPicPr>
                        </pic:nvPicPr>
                        <pic:blipFill>
                          <a:blip r:embed="rId11"/>
                          <a:stretch>
                            <a:fillRect/>
                          </a:stretch>
                        </pic:blipFill>
                        <pic:spPr>
                          <a:xfrm>
                            <a:off x="0" y="0"/>
                            <a:ext cx="1144905" cy="1144905"/>
                          </a:xfrm>
                          <a:prstGeom prst="rect">
                            <a:avLst/>
                          </a:prstGeom>
                          <a:noFill/>
                          <a:ln w="9525">
                            <a:noFill/>
                            <a:miter lim="800000"/>
                            <a:headEnd/>
                            <a:tailEnd/>
                          </a:ln>
                        </pic:spPr>
                      </pic:pic>
                    </a:graphicData>
                  </a:graphic>
                </wp:inline>
              </w:drawing>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82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ind w:left="360" w:firstLine="0"/>
              <w:jc w:val="center"/>
              <w:rPr>
                <w:rFonts w:hint="default" w:ascii="Times New Roman" w:hAnsi="Times New Roman" w:eastAsia="Calibri" w:cs="Times New Roman"/>
                <w:b/>
                <w:color w:val="00000A"/>
                <w:sz w:val="28"/>
                <w:szCs w:val="28"/>
                <w:lang w:val="ru-RU" w:eastAsia="en-US" w:bidi="ar-SA"/>
              </w:rPr>
            </w:pPr>
          </w:p>
        </w:tc>
        <w:tc>
          <w:tcPr>
            <w:tcW w:w="2549" w:type="dxa"/>
            <w:vMerge w:val="continue"/>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rPr>
                <w:rFonts w:hint="default" w:ascii="Times New Roman" w:hAnsi="Times New Roman" w:eastAsia="Calibri" w:cs="Times New Roman"/>
                <w:color w:val="00000A"/>
                <w:sz w:val="28"/>
                <w:szCs w:val="28"/>
                <w:lang w:val="ru-RU" w:eastAsia="en-US" w:bidi="ar-SA"/>
              </w:rPr>
            </w:pPr>
          </w:p>
        </w:tc>
        <w:tc>
          <w:tcPr>
            <w:tcW w:w="201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widowControl w:val="0"/>
              <w:spacing w:before="0" w:after="200"/>
              <w:rPr>
                <w:rFonts w:hint="default" w:ascii="Times New Roman" w:hAnsi="Times New Roman" w:cs="Times New Roman"/>
                <w:sz w:val="28"/>
                <w:szCs w:val="28"/>
              </w:rPr>
            </w:pPr>
            <w:r>
              <w:rPr>
                <w:rFonts w:hint="default" w:ascii="Times New Roman" w:hAnsi="Times New Roman" w:cs="Times New Roman"/>
                <w:sz w:val="28"/>
                <w:szCs w:val="28"/>
              </w:rPr>
              <w:t>Горки</w:t>
            </w:r>
          </w:p>
        </w:tc>
        <w:tc>
          <w:tcPr>
            <w:tcW w:w="417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jc w:val="center"/>
              <w:rPr>
                <w:rFonts w:hint="default" w:ascii="Times New Roman" w:hAnsi="Times New Roman" w:cs="Times New Roman"/>
                <w:b/>
                <w:sz w:val="28"/>
                <w:szCs w:val="28"/>
              </w:rPr>
            </w:pPr>
            <w:r>
              <w:rPr>
                <w:rFonts w:hint="default" w:ascii="Times New Roman" w:hAnsi="Times New Roman" w:cs="Times New Roman"/>
                <w:sz w:val="28"/>
                <w:szCs w:val="28"/>
              </w:rPr>
              <w:drawing>
                <wp:inline distT="0" distB="0" distL="0" distR="0">
                  <wp:extent cx="1454785" cy="1454785"/>
                  <wp:effectExtent l="0" t="0" r="12065" b="12065"/>
                  <wp:docPr id="24" name="Picture" descr="Описание: 4216-s1-kartochka-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descr="Описание: 4216-s1-kartochka-tovara_400_400_5_100.jpg"/>
                          <pic:cNvPicPr>
                            <a:picLocks noChangeAspect="1" noChangeArrowheads="1"/>
                          </pic:cNvPicPr>
                        </pic:nvPicPr>
                        <pic:blipFill>
                          <a:blip r:embed="rId12"/>
                          <a:stretch>
                            <a:fillRect/>
                          </a:stretch>
                        </pic:blipFill>
                        <pic:spPr>
                          <a:xfrm>
                            <a:off x="0" y="0"/>
                            <a:ext cx="1454785" cy="1454785"/>
                          </a:xfrm>
                          <a:prstGeom prst="rect">
                            <a:avLst/>
                          </a:prstGeom>
                          <a:noFill/>
                          <a:ln w="9525">
                            <a:noFill/>
                            <a:miter lim="800000"/>
                            <a:headEnd/>
                            <a:tailEnd/>
                          </a:ln>
                        </pic:spPr>
                      </pic:pic>
                    </a:graphicData>
                  </a:graphic>
                </wp:inline>
              </w:drawing>
            </w:r>
            <w:r>
              <w:rPr>
                <w:rFonts w:hint="default" w:ascii="Times New Roman" w:hAnsi="Times New Roman" w:cs="Times New Roman"/>
                <w:b/>
                <w:sz w:val="28"/>
                <w:szCs w:val="28"/>
              </w:rPr>
              <w:t xml:space="preserve"> </w:t>
            </w:r>
          </w:p>
          <w:p>
            <w:pPr>
              <w:widowControl w:val="0"/>
              <w:jc w:val="center"/>
              <w:rPr>
                <w:rFonts w:hint="default" w:ascii="Times New Roman" w:hAnsi="Times New Roman" w:eastAsia="Calibri" w:cs="Times New Roman"/>
                <w:b/>
                <w:color w:val="00000A"/>
                <w:sz w:val="28"/>
                <w:szCs w:val="28"/>
                <w:lang w:val="ru-RU" w:eastAsia="en-US" w:bidi="ar-SA"/>
              </w:rPr>
            </w:pPr>
          </w:p>
          <w:p>
            <w:pPr>
              <w:widowControl w:val="0"/>
              <w:spacing w:before="0" w:after="200"/>
              <w:jc w:val="center"/>
              <w:rPr>
                <w:rFonts w:hint="default" w:ascii="Times New Roman" w:hAnsi="Times New Roman" w:cs="Times New Roman"/>
                <w:b/>
                <w:sz w:val="28"/>
                <w:szCs w:val="28"/>
              </w:rPr>
            </w:pPr>
            <w:r>
              <w:rPr>
                <w:rFonts w:hint="default" w:ascii="Times New Roman" w:hAnsi="Times New Roman" w:cs="Times New Roman"/>
                <w:sz w:val="28"/>
                <w:szCs w:val="28"/>
              </w:rPr>
              <w:drawing>
                <wp:inline distT="0" distB="0" distL="0" distR="0">
                  <wp:extent cx="1518285" cy="1518285"/>
                  <wp:effectExtent l="0" t="0" r="5715" b="5715"/>
                  <wp:docPr id="25" name="Picture" descr="Описание: 4219-kartochka-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descr="Описание: 4219-kartochka-tovara_400_400_5_100.jpg"/>
                          <pic:cNvPicPr>
                            <a:picLocks noChangeAspect="1" noChangeArrowheads="1"/>
                          </pic:cNvPicPr>
                        </pic:nvPicPr>
                        <pic:blipFill>
                          <a:blip r:embed="rId13"/>
                          <a:stretch>
                            <a:fillRect/>
                          </a:stretch>
                        </pic:blipFill>
                        <pic:spPr>
                          <a:xfrm>
                            <a:off x="0" y="0"/>
                            <a:ext cx="1518285" cy="1518285"/>
                          </a:xfrm>
                          <a:prstGeom prst="rect">
                            <a:avLst/>
                          </a:prstGeom>
                          <a:noFill/>
                          <a:ln w="9525">
                            <a:noFill/>
                            <a:miter lim="800000"/>
                            <a:headEnd/>
                            <a:tailEnd/>
                          </a:ln>
                        </pic:spPr>
                      </pic:pic>
                    </a:graphicData>
                  </a:graphic>
                </wp:inline>
              </w:drawing>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82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ind w:left="360" w:firstLine="0"/>
              <w:jc w:val="center"/>
              <w:rPr>
                <w:rFonts w:hint="default" w:ascii="Times New Roman" w:hAnsi="Times New Roman" w:eastAsia="Calibri" w:cs="Times New Roman"/>
                <w:b w:val="0"/>
                <w:bCs/>
                <w:color w:val="00000A"/>
                <w:sz w:val="28"/>
                <w:szCs w:val="28"/>
                <w:lang w:val="ru-RU" w:eastAsia="en-US" w:bidi="ar-SA"/>
              </w:rPr>
            </w:pPr>
          </w:p>
        </w:tc>
        <w:tc>
          <w:tcPr>
            <w:tcW w:w="2549" w:type="dxa"/>
            <w:vMerge w:val="restart"/>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jc w:val="both"/>
              <w:rPr>
                <w:rFonts w:hint="default" w:ascii="Times New Roman" w:hAnsi="Times New Roman" w:eastAsia="Calibri" w:cs="Times New Roman"/>
                <w:color w:val="00000A"/>
                <w:sz w:val="28"/>
                <w:szCs w:val="28"/>
                <w:lang w:val="ru-RU" w:eastAsia="en-US" w:bidi="ar-SA"/>
              </w:rPr>
            </w:pPr>
          </w:p>
        </w:tc>
        <w:tc>
          <w:tcPr>
            <w:tcW w:w="201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widowControl w:val="0"/>
              <w:spacing w:before="0" w:after="200"/>
              <w:rPr>
                <w:rFonts w:hint="default" w:ascii="Times New Roman" w:hAnsi="Times New Roman" w:cs="Times New Roman"/>
                <w:sz w:val="28"/>
                <w:szCs w:val="28"/>
              </w:rPr>
            </w:pPr>
            <w:r>
              <w:rPr>
                <w:rFonts w:hint="default" w:ascii="Times New Roman" w:hAnsi="Times New Roman" w:cs="Times New Roman"/>
                <w:sz w:val="28"/>
                <w:szCs w:val="28"/>
              </w:rPr>
              <w:t>Качалки на пружине</w:t>
            </w:r>
          </w:p>
        </w:tc>
        <w:tc>
          <w:tcPr>
            <w:tcW w:w="417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jc w:val="center"/>
              <w:rPr>
                <w:rFonts w:hint="default" w:ascii="Times New Roman" w:hAnsi="Times New Roman" w:cs="Times New Roman"/>
                <w:b/>
                <w:sz w:val="28"/>
                <w:szCs w:val="28"/>
              </w:rPr>
            </w:pPr>
            <w:r>
              <w:rPr>
                <w:rFonts w:hint="default" w:ascii="Times New Roman" w:hAnsi="Times New Roman" w:cs="Times New Roman"/>
                <w:sz w:val="28"/>
                <w:szCs w:val="28"/>
              </w:rPr>
              <w:drawing>
                <wp:inline distT="0" distB="0" distL="0" distR="0">
                  <wp:extent cx="1566545" cy="1566545"/>
                  <wp:effectExtent l="0" t="0" r="14605" b="14605"/>
                  <wp:docPr id="26" name="Picture" descr="Описание: 004116-s1-kartochka-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descr="Описание: 004116-s1-kartochka-tovara_400_400_5_100.jpg"/>
                          <pic:cNvPicPr>
                            <a:picLocks noChangeAspect="1" noChangeArrowheads="1"/>
                          </pic:cNvPicPr>
                        </pic:nvPicPr>
                        <pic:blipFill>
                          <a:blip r:embed="rId14"/>
                          <a:stretch>
                            <a:fillRect/>
                          </a:stretch>
                        </pic:blipFill>
                        <pic:spPr>
                          <a:xfrm>
                            <a:off x="0" y="0"/>
                            <a:ext cx="1566545" cy="1566545"/>
                          </a:xfrm>
                          <a:prstGeom prst="rect">
                            <a:avLst/>
                          </a:prstGeom>
                          <a:noFill/>
                          <a:ln w="9525">
                            <a:noFill/>
                            <a:miter lim="800000"/>
                            <a:headEnd/>
                            <a:tailEnd/>
                          </a:ln>
                        </pic:spPr>
                      </pic:pic>
                    </a:graphicData>
                  </a:graphic>
                </wp:inline>
              </w:drawing>
            </w:r>
            <w:r>
              <w:rPr>
                <w:rFonts w:hint="default" w:ascii="Times New Roman" w:hAnsi="Times New Roman" w:cs="Times New Roman"/>
                <w:b/>
                <w:sz w:val="28"/>
                <w:szCs w:val="28"/>
              </w:rPr>
              <w:t xml:space="preserve"> </w:t>
            </w:r>
          </w:p>
          <w:p>
            <w:pPr>
              <w:widowControl w:val="0"/>
              <w:spacing w:before="0" w:after="200"/>
              <w:jc w:val="center"/>
              <w:rPr>
                <w:rFonts w:hint="default" w:ascii="Times New Roman" w:hAnsi="Times New Roman" w:cs="Times New Roman"/>
                <w:b/>
                <w:sz w:val="28"/>
                <w:szCs w:val="28"/>
              </w:rPr>
            </w:pPr>
            <w:r>
              <w:rPr>
                <w:rFonts w:hint="default" w:ascii="Times New Roman" w:hAnsi="Times New Roman" w:cs="Times New Roman"/>
                <w:sz w:val="28"/>
                <w:szCs w:val="28"/>
              </w:rPr>
              <w:drawing>
                <wp:inline distT="0" distB="0" distL="0" distR="0">
                  <wp:extent cx="1431290" cy="1431290"/>
                  <wp:effectExtent l="0" t="0" r="16510" b="16510"/>
                  <wp:docPr id="27" name="Picture" descr="Описание: 4171-kartochka-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descr="Описание: 4171-kartochka-tovara_400_400_5_100.jpg"/>
                          <pic:cNvPicPr>
                            <a:picLocks noChangeAspect="1" noChangeArrowheads="1"/>
                          </pic:cNvPicPr>
                        </pic:nvPicPr>
                        <pic:blipFill>
                          <a:blip r:embed="rId15"/>
                          <a:stretch>
                            <a:fillRect/>
                          </a:stretch>
                        </pic:blipFill>
                        <pic:spPr>
                          <a:xfrm>
                            <a:off x="0" y="0"/>
                            <a:ext cx="1431290" cy="1431290"/>
                          </a:xfrm>
                          <a:prstGeom prst="rect">
                            <a:avLst/>
                          </a:prstGeom>
                          <a:noFill/>
                          <a:ln w="9525">
                            <a:noFill/>
                            <a:miter lim="800000"/>
                            <a:headEnd/>
                            <a:tailEnd/>
                          </a:ln>
                        </pic:spPr>
                      </pic:pic>
                    </a:graphicData>
                  </a:graphic>
                </wp:inline>
              </w:drawing>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82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ind w:left="360" w:firstLine="0"/>
              <w:jc w:val="center"/>
              <w:rPr>
                <w:rFonts w:hint="default" w:ascii="Times New Roman" w:hAnsi="Times New Roman" w:eastAsia="Calibri" w:cs="Times New Roman"/>
                <w:b w:val="0"/>
                <w:bCs/>
                <w:color w:val="00000A"/>
                <w:sz w:val="28"/>
                <w:szCs w:val="28"/>
                <w:lang w:val="ru-RU" w:eastAsia="en-US" w:bidi="ar-SA"/>
              </w:rPr>
            </w:pPr>
          </w:p>
        </w:tc>
        <w:tc>
          <w:tcPr>
            <w:tcW w:w="2549" w:type="dxa"/>
            <w:vMerge w:val="continue"/>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jc w:val="both"/>
              <w:rPr>
                <w:rFonts w:hint="default" w:ascii="Times New Roman" w:hAnsi="Times New Roman" w:eastAsia="Calibri" w:cs="Times New Roman"/>
                <w:color w:val="00000A"/>
                <w:sz w:val="28"/>
                <w:szCs w:val="28"/>
                <w:lang w:val="ru-RU" w:eastAsia="en-US" w:bidi="ar-SA"/>
              </w:rPr>
            </w:pPr>
          </w:p>
        </w:tc>
        <w:tc>
          <w:tcPr>
            <w:tcW w:w="201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widowControl w:val="0"/>
              <w:spacing w:before="0" w:after="200"/>
              <w:rPr>
                <w:rFonts w:hint="default" w:ascii="Times New Roman" w:hAnsi="Times New Roman" w:cs="Times New Roman"/>
                <w:sz w:val="28"/>
                <w:szCs w:val="28"/>
              </w:rPr>
            </w:pPr>
            <w:r>
              <w:rPr>
                <w:rFonts w:hint="default" w:ascii="Times New Roman" w:hAnsi="Times New Roman" w:cs="Times New Roman"/>
                <w:sz w:val="28"/>
                <w:szCs w:val="28"/>
              </w:rPr>
              <w:t>Песочница большая (дворик)</w:t>
            </w:r>
          </w:p>
        </w:tc>
        <w:tc>
          <w:tcPr>
            <w:tcW w:w="417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jc w:val="center"/>
              <w:rPr>
                <w:rFonts w:hint="default" w:ascii="Times New Roman" w:hAnsi="Times New Roman" w:cs="Times New Roman"/>
                <w:b/>
                <w:sz w:val="28"/>
                <w:szCs w:val="28"/>
              </w:rPr>
            </w:pPr>
            <w:r>
              <w:rPr>
                <w:rFonts w:hint="default" w:ascii="Times New Roman" w:hAnsi="Times New Roman" w:cs="Times New Roman"/>
                <w:sz w:val="28"/>
                <w:szCs w:val="28"/>
              </w:rPr>
              <w:drawing>
                <wp:inline distT="0" distB="0" distL="0" distR="0">
                  <wp:extent cx="1434465" cy="1434465"/>
                  <wp:effectExtent l="0" t="0" r="13335" b="13335"/>
                  <wp:docPr id="28" name="Picture" descr="Описание: 4272-s1-kartochka-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descr="Описание: 4272-s1-kartochka-tovara_400_400_5_100.jpg"/>
                          <pic:cNvPicPr>
                            <a:picLocks noChangeAspect="1" noChangeArrowheads="1"/>
                          </pic:cNvPicPr>
                        </pic:nvPicPr>
                        <pic:blipFill>
                          <a:blip r:embed="rId16"/>
                          <a:stretch>
                            <a:fillRect/>
                          </a:stretch>
                        </pic:blipFill>
                        <pic:spPr>
                          <a:xfrm>
                            <a:off x="0" y="0"/>
                            <a:ext cx="1434465" cy="1434465"/>
                          </a:xfrm>
                          <a:prstGeom prst="rect">
                            <a:avLst/>
                          </a:prstGeom>
                          <a:noFill/>
                          <a:ln w="9525">
                            <a:noFill/>
                            <a:miter lim="800000"/>
                            <a:headEnd/>
                            <a:tailEnd/>
                          </a:ln>
                        </pic:spPr>
                      </pic:pic>
                    </a:graphicData>
                  </a:graphic>
                </wp:inline>
              </w:drawing>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82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ind w:left="360" w:firstLine="0"/>
              <w:jc w:val="center"/>
              <w:rPr>
                <w:rFonts w:hint="default" w:ascii="Times New Roman" w:hAnsi="Times New Roman" w:eastAsia="Calibri" w:cs="Times New Roman"/>
                <w:b w:val="0"/>
                <w:bCs/>
                <w:color w:val="00000A"/>
                <w:sz w:val="28"/>
                <w:szCs w:val="28"/>
                <w:lang w:val="ru-RU" w:eastAsia="en-US" w:bidi="ar-SA"/>
              </w:rPr>
            </w:pPr>
          </w:p>
        </w:tc>
        <w:tc>
          <w:tcPr>
            <w:tcW w:w="2549" w:type="dxa"/>
            <w:vMerge w:val="restart"/>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jc w:val="both"/>
              <w:rPr>
                <w:rFonts w:hint="default" w:ascii="Times New Roman" w:hAnsi="Times New Roman" w:eastAsia="Calibri" w:cs="Times New Roman"/>
                <w:color w:val="00000A"/>
                <w:sz w:val="28"/>
                <w:szCs w:val="28"/>
                <w:lang w:val="ru-RU" w:eastAsia="en-US" w:bidi="ar-SA"/>
              </w:rPr>
            </w:pPr>
          </w:p>
        </w:tc>
        <w:tc>
          <w:tcPr>
            <w:tcW w:w="201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widowControl w:val="0"/>
              <w:spacing w:before="0" w:after="200"/>
              <w:rPr>
                <w:rFonts w:hint="default" w:ascii="Times New Roman" w:hAnsi="Times New Roman" w:cs="Times New Roman"/>
                <w:sz w:val="28"/>
                <w:szCs w:val="28"/>
              </w:rPr>
            </w:pPr>
            <w:r>
              <w:rPr>
                <w:rFonts w:hint="default" w:ascii="Times New Roman" w:hAnsi="Times New Roman" w:cs="Times New Roman"/>
                <w:sz w:val="28"/>
                <w:szCs w:val="28"/>
              </w:rPr>
              <w:t>Песочница малая</w:t>
            </w:r>
          </w:p>
        </w:tc>
        <w:tc>
          <w:tcPr>
            <w:tcW w:w="417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jc w:val="center"/>
              <w:rPr>
                <w:rFonts w:hint="default" w:ascii="Times New Roman" w:hAnsi="Times New Roman" w:cs="Times New Roman"/>
                <w:b/>
                <w:sz w:val="28"/>
                <w:szCs w:val="28"/>
              </w:rPr>
            </w:pPr>
            <w:r>
              <w:rPr>
                <w:rFonts w:hint="default" w:ascii="Times New Roman" w:hAnsi="Times New Roman" w:cs="Times New Roman"/>
                <w:sz w:val="28"/>
                <w:szCs w:val="28"/>
              </w:rPr>
              <w:drawing>
                <wp:inline distT="0" distB="0" distL="0" distR="0">
                  <wp:extent cx="1168400" cy="1168400"/>
                  <wp:effectExtent l="0" t="0" r="12700" b="12700"/>
                  <wp:docPr id="29" name="Picture" descr="Описание: 4243-s1-kartochka-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descr="Описание: 4243-s1-kartochka-tovara_400_400_5_100.jpg"/>
                          <pic:cNvPicPr>
                            <a:picLocks noChangeAspect="1" noChangeArrowheads="1"/>
                          </pic:cNvPicPr>
                        </pic:nvPicPr>
                        <pic:blipFill>
                          <a:blip r:embed="rId17"/>
                          <a:stretch>
                            <a:fillRect/>
                          </a:stretch>
                        </pic:blipFill>
                        <pic:spPr>
                          <a:xfrm>
                            <a:off x="0" y="0"/>
                            <a:ext cx="1168400" cy="1168400"/>
                          </a:xfrm>
                          <a:prstGeom prst="rect">
                            <a:avLst/>
                          </a:prstGeom>
                          <a:noFill/>
                          <a:ln w="9525">
                            <a:noFill/>
                            <a:miter lim="800000"/>
                            <a:headEnd/>
                            <a:tailEnd/>
                          </a:ln>
                        </pic:spPr>
                      </pic:pic>
                    </a:graphicData>
                  </a:graphic>
                </wp:inline>
              </w:drawing>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82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ind w:left="360" w:firstLine="0"/>
              <w:jc w:val="center"/>
              <w:rPr>
                <w:rFonts w:hint="default" w:ascii="Times New Roman" w:hAnsi="Times New Roman" w:eastAsia="Calibri" w:cs="Times New Roman"/>
                <w:b w:val="0"/>
                <w:bCs/>
                <w:color w:val="00000A"/>
                <w:sz w:val="28"/>
                <w:szCs w:val="28"/>
                <w:lang w:val="ru-RU" w:eastAsia="en-US" w:bidi="ar-SA"/>
              </w:rPr>
            </w:pPr>
          </w:p>
        </w:tc>
        <w:tc>
          <w:tcPr>
            <w:tcW w:w="2549" w:type="dxa"/>
            <w:vMerge w:val="continue"/>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jc w:val="both"/>
              <w:rPr>
                <w:rFonts w:hint="default" w:ascii="Times New Roman" w:hAnsi="Times New Roman" w:eastAsia="Calibri" w:cs="Times New Roman"/>
                <w:color w:val="00000A"/>
                <w:sz w:val="28"/>
                <w:szCs w:val="28"/>
                <w:lang w:val="ru-RU" w:eastAsia="en-US" w:bidi="ar-SA"/>
              </w:rPr>
            </w:pPr>
          </w:p>
        </w:tc>
        <w:tc>
          <w:tcPr>
            <w:tcW w:w="201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widowControl w:val="0"/>
              <w:spacing w:before="0" w:after="200"/>
              <w:jc w:val="both"/>
              <w:rPr>
                <w:rFonts w:hint="default" w:ascii="Times New Roman" w:hAnsi="Times New Roman" w:cs="Times New Roman"/>
                <w:sz w:val="28"/>
                <w:szCs w:val="28"/>
              </w:rPr>
            </w:pPr>
            <w:r>
              <w:rPr>
                <w:rFonts w:hint="default" w:ascii="Times New Roman" w:hAnsi="Times New Roman" w:cs="Times New Roman"/>
                <w:sz w:val="28"/>
                <w:szCs w:val="28"/>
              </w:rPr>
              <w:t>Домик - беседка</w:t>
            </w:r>
          </w:p>
        </w:tc>
        <w:tc>
          <w:tcPr>
            <w:tcW w:w="417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jc w:val="cente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1706245" cy="1706245"/>
                  <wp:effectExtent l="0" t="0" r="8255" b="8255"/>
                  <wp:docPr id="30" name="Picture" descr="Описание: 004307-s1-kartochka-tovara1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descr="Описание: 004307-s1-kartochka-tovara1_400_400_5_100.jpg"/>
                          <pic:cNvPicPr>
                            <a:picLocks noChangeAspect="1" noChangeArrowheads="1"/>
                          </pic:cNvPicPr>
                        </pic:nvPicPr>
                        <pic:blipFill>
                          <a:blip r:embed="rId18"/>
                          <a:stretch>
                            <a:fillRect/>
                          </a:stretch>
                        </pic:blipFill>
                        <pic:spPr>
                          <a:xfrm>
                            <a:off x="0" y="0"/>
                            <a:ext cx="1706245" cy="1706245"/>
                          </a:xfrm>
                          <a:prstGeom prst="rect">
                            <a:avLst/>
                          </a:prstGeom>
                          <a:noFill/>
                          <a:ln w="9525">
                            <a:noFill/>
                            <a:miter lim="800000"/>
                            <a:headEnd/>
                            <a:tailEnd/>
                          </a:ln>
                        </pic:spPr>
                      </pic:pic>
                    </a:graphicData>
                  </a:graphic>
                </wp:inline>
              </w:drawing>
            </w:r>
            <w:r>
              <w:rPr>
                <w:rFonts w:hint="default" w:ascii="Times New Roman" w:hAnsi="Times New Roman" w:cs="Times New Roman"/>
                <w:sz w:val="28"/>
                <w:szCs w:val="28"/>
              </w:rPr>
              <w:t xml:space="preserve"> </w:t>
            </w:r>
          </w:p>
          <w:p>
            <w:pPr>
              <w:widowControl w:val="0"/>
              <w:spacing w:before="0" w:after="200"/>
              <w:jc w:val="cente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1804035" cy="1804035"/>
                  <wp:effectExtent l="0" t="0" r="5715" b="5715"/>
                  <wp:docPr id="31" name="Picture" descr="Описание: 4304-s1-kartochka-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descr="Описание: 4304-s1-kartochka-tovara_400_400_5_100.jpg"/>
                          <pic:cNvPicPr>
                            <a:picLocks noChangeAspect="1" noChangeArrowheads="1"/>
                          </pic:cNvPicPr>
                        </pic:nvPicPr>
                        <pic:blipFill>
                          <a:blip r:embed="rId19"/>
                          <a:stretch>
                            <a:fillRect/>
                          </a:stretch>
                        </pic:blipFill>
                        <pic:spPr>
                          <a:xfrm>
                            <a:off x="0" y="0"/>
                            <a:ext cx="1804035" cy="1804035"/>
                          </a:xfrm>
                          <a:prstGeom prst="rect">
                            <a:avLst/>
                          </a:prstGeom>
                          <a:noFill/>
                          <a:ln w="9525">
                            <a:noFill/>
                            <a:miter lim="800000"/>
                            <a:headEnd/>
                            <a:tailEnd/>
                          </a:ln>
                        </pic:spPr>
                      </pic:pic>
                    </a:graphicData>
                  </a:graphic>
                </wp:inline>
              </w:drawing>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82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ind w:left="360" w:firstLine="0"/>
              <w:jc w:val="center"/>
              <w:rPr>
                <w:rFonts w:hint="default" w:ascii="Times New Roman" w:hAnsi="Times New Roman" w:eastAsia="Calibri" w:cs="Times New Roman"/>
                <w:b w:val="0"/>
                <w:bCs/>
                <w:color w:val="00000A"/>
                <w:sz w:val="28"/>
                <w:szCs w:val="28"/>
                <w:lang w:val="ru-RU" w:eastAsia="en-US" w:bidi="ar-SA"/>
              </w:rPr>
            </w:pPr>
          </w:p>
        </w:tc>
        <w:tc>
          <w:tcPr>
            <w:tcW w:w="2549" w:type="dxa"/>
            <w:vMerge w:val="continue"/>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jc w:val="both"/>
              <w:rPr>
                <w:rFonts w:hint="default" w:ascii="Times New Roman" w:hAnsi="Times New Roman" w:eastAsia="Calibri" w:cs="Times New Roman"/>
                <w:color w:val="00000A"/>
                <w:sz w:val="28"/>
                <w:szCs w:val="28"/>
                <w:lang w:val="ru-RU" w:eastAsia="en-US" w:bidi="ar-SA"/>
              </w:rPr>
            </w:pPr>
          </w:p>
        </w:tc>
        <w:tc>
          <w:tcPr>
            <w:tcW w:w="201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widowControl w:val="0"/>
              <w:spacing w:before="0" w:after="200"/>
              <w:rPr>
                <w:rFonts w:hint="default" w:ascii="Times New Roman" w:hAnsi="Times New Roman" w:cs="Times New Roman"/>
                <w:sz w:val="28"/>
                <w:szCs w:val="28"/>
              </w:rPr>
            </w:pPr>
            <w:r>
              <w:rPr>
                <w:rFonts w:hint="default" w:ascii="Times New Roman" w:hAnsi="Times New Roman" w:cs="Times New Roman"/>
                <w:sz w:val="28"/>
                <w:szCs w:val="28"/>
              </w:rPr>
              <w:t>Карусели</w:t>
            </w:r>
          </w:p>
        </w:tc>
        <w:tc>
          <w:tcPr>
            <w:tcW w:w="417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jc w:val="cente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1609090" cy="1609090"/>
                  <wp:effectExtent l="0" t="0" r="10160" b="10160"/>
                  <wp:docPr id="32" name="Picture" descr="Описание: 004192-s1-kartochka-tovara-k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descr="Описание: 004192-s1-kartochka-tovara-k_400_400_5_100.jpg"/>
                          <pic:cNvPicPr>
                            <a:picLocks noChangeAspect="1" noChangeArrowheads="1"/>
                          </pic:cNvPicPr>
                        </pic:nvPicPr>
                        <pic:blipFill>
                          <a:blip r:embed="rId20"/>
                          <a:stretch>
                            <a:fillRect/>
                          </a:stretch>
                        </pic:blipFill>
                        <pic:spPr>
                          <a:xfrm>
                            <a:off x="0" y="0"/>
                            <a:ext cx="1609090" cy="1609090"/>
                          </a:xfrm>
                          <a:prstGeom prst="rect">
                            <a:avLst/>
                          </a:prstGeom>
                          <a:noFill/>
                          <a:ln w="9525">
                            <a:noFill/>
                            <a:miter lim="800000"/>
                            <a:headEnd/>
                            <a:tailEnd/>
                          </a:ln>
                        </pic:spPr>
                      </pic:pic>
                    </a:graphicData>
                  </a:graphic>
                </wp:inline>
              </w:drawing>
            </w:r>
            <w:r>
              <w:rPr>
                <w:rFonts w:hint="default" w:ascii="Times New Roman" w:hAnsi="Times New Roman" w:cs="Times New Roman"/>
                <w:sz w:val="28"/>
                <w:szCs w:val="28"/>
              </w:rPr>
              <w:t xml:space="preserve"> </w:t>
            </w:r>
          </w:p>
          <w:p>
            <w:pPr>
              <w:widowControl w:val="0"/>
              <w:jc w:val="cente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1510665" cy="1510665"/>
                  <wp:effectExtent l="0" t="0" r="13335" b="13335"/>
                  <wp:docPr id="33" name="Picture" descr="Описание: 004195-c1-kartochka-tovara-k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descr="Описание: 004195-c1-kartochka-tovara-k_400_400_5_100.jpg"/>
                          <pic:cNvPicPr>
                            <a:picLocks noChangeAspect="1" noChangeArrowheads="1"/>
                          </pic:cNvPicPr>
                        </pic:nvPicPr>
                        <pic:blipFill>
                          <a:blip r:embed="rId21"/>
                          <a:stretch>
                            <a:fillRect/>
                          </a:stretch>
                        </pic:blipFill>
                        <pic:spPr>
                          <a:xfrm>
                            <a:off x="0" y="0"/>
                            <a:ext cx="1510665" cy="1510665"/>
                          </a:xfrm>
                          <a:prstGeom prst="rect">
                            <a:avLst/>
                          </a:prstGeom>
                          <a:noFill/>
                          <a:ln w="9525">
                            <a:noFill/>
                            <a:miter lim="800000"/>
                            <a:headEnd/>
                            <a:tailEnd/>
                          </a:ln>
                        </pic:spPr>
                      </pic:pic>
                    </a:graphicData>
                  </a:graphic>
                </wp:inline>
              </w:drawing>
            </w:r>
          </w:p>
          <w:p>
            <w:pPr>
              <w:widowControl w:val="0"/>
              <w:spacing w:before="0" w:after="200"/>
              <w:jc w:val="center"/>
              <w:rPr>
                <w:rFonts w:hint="default" w:ascii="Times New Roman" w:hAnsi="Times New Roman" w:eastAsia="Calibri" w:cs="Times New Roman"/>
                <w:color w:val="00000A"/>
                <w:sz w:val="28"/>
                <w:szCs w:val="28"/>
                <w:lang w:val="ru-RU" w:eastAsia="en-US" w:bidi="ar-SA"/>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82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ind w:left="360" w:firstLine="0"/>
              <w:jc w:val="center"/>
              <w:rPr>
                <w:rFonts w:hint="default" w:ascii="Times New Roman" w:hAnsi="Times New Roman" w:eastAsia="Calibri" w:cs="Times New Roman"/>
                <w:b w:val="0"/>
                <w:bCs/>
                <w:color w:val="00000A"/>
                <w:sz w:val="28"/>
                <w:szCs w:val="28"/>
                <w:lang w:val="ru-RU" w:eastAsia="en-US" w:bidi="ar-SA"/>
              </w:rPr>
            </w:pPr>
          </w:p>
        </w:tc>
        <w:tc>
          <w:tcPr>
            <w:tcW w:w="2549" w:type="dxa"/>
            <w:vMerge w:val="restart"/>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jc w:val="both"/>
              <w:rPr>
                <w:rFonts w:hint="default" w:ascii="Times New Roman" w:hAnsi="Times New Roman" w:eastAsia="Calibri" w:cs="Times New Roman"/>
                <w:color w:val="00000A"/>
                <w:sz w:val="28"/>
                <w:szCs w:val="28"/>
                <w:lang w:val="ru-RU" w:eastAsia="en-US" w:bidi="ar-SA"/>
              </w:rPr>
            </w:pPr>
          </w:p>
        </w:tc>
        <w:tc>
          <w:tcPr>
            <w:tcW w:w="201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widowControl w:val="0"/>
              <w:spacing w:before="0" w:after="200"/>
              <w:rPr>
                <w:rFonts w:hint="default" w:ascii="Times New Roman" w:hAnsi="Times New Roman" w:cs="Times New Roman"/>
                <w:sz w:val="28"/>
                <w:szCs w:val="28"/>
              </w:rPr>
            </w:pPr>
            <w:r>
              <w:rPr>
                <w:rFonts w:hint="default" w:ascii="Times New Roman" w:hAnsi="Times New Roman" w:cs="Times New Roman"/>
                <w:sz w:val="28"/>
                <w:szCs w:val="28"/>
              </w:rPr>
              <w:t>Детский игровой комплекс</w:t>
            </w:r>
          </w:p>
        </w:tc>
        <w:tc>
          <w:tcPr>
            <w:tcW w:w="417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jc w:val="cente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1688465" cy="1423035"/>
                  <wp:effectExtent l="0" t="0" r="6985" b="5715"/>
                  <wp:docPr id="34" name="Picture" descr="Описание: 5106_s1_kartochka_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descr="Описание: 5106_s1_kartochka_tovara_400_400_5_100.jpg"/>
                          <pic:cNvPicPr>
                            <a:picLocks noChangeAspect="1" noChangeArrowheads="1"/>
                          </pic:cNvPicPr>
                        </pic:nvPicPr>
                        <pic:blipFill>
                          <a:blip r:embed="rId22"/>
                          <a:srcRect t="12671"/>
                          <a:stretch>
                            <a:fillRect/>
                          </a:stretch>
                        </pic:blipFill>
                        <pic:spPr>
                          <a:xfrm>
                            <a:off x="0" y="0"/>
                            <a:ext cx="1688465" cy="1423035"/>
                          </a:xfrm>
                          <a:prstGeom prst="rect">
                            <a:avLst/>
                          </a:prstGeom>
                          <a:noFill/>
                          <a:ln w="9525">
                            <a:noFill/>
                            <a:miter lim="800000"/>
                            <a:headEnd/>
                            <a:tailEnd/>
                          </a:ln>
                        </pic:spPr>
                      </pic:pic>
                    </a:graphicData>
                  </a:graphic>
                </wp:inline>
              </w:drawing>
            </w:r>
            <w:r>
              <w:rPr>
                <w:rFonts w:hint="default" w:ascii="Times New Roman" w:hAnsi="Times New Roman" w:cs="Times New Roman"/>
                <w:sz w:val="28"/>
                <w:szCs w:val="28"/>
              </w:rPr>
              <w:t xml:space="preserve"> </w:t>
            </w:r>
          </w:p>
          <w:p>
            <w:pPr>
              <w:widowControl w:val="0"/>
              <w:spacing w:before="0" w:after="200"/>
              <w:jc w:val="cente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1649095" cy="1477010"/>
                  <wp:effectExtent l="0" t="0" r="8255" b="8890"/>
                  <wp:docPr id="35" name="Picture" descr="Описание: http://www.argumet.ru/img/detulic/metallnew/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descr="Описание: http://www.argumet.ru/img/detulic/metallnew/13.jpg"/>
                          <pic:cNvPicPr>
                            <a:picLocks noChangeAspect="1" noChangeArrowheads="1"/>
                          </pic:cNvPicPr>
                        </pic:nvPicPr>
                        <pic:blipFill>
                          <a:blip r:embed="rId23"/>
                          <a:stretch>
                            <a:fillRect/>
                          </a:stretch>
                        </pic:blipFill>
                        <pic:spPr>
                          <a:xfrm>
                            <a:off x="0" y="0"/>
                            <a:ext cx="1649095" cy="1477010"/>
                          </a:xfrm>
                          <a:prstGeom prst="rect">
                            <a:avLst/>
                          </a:prstGeom>
                          <a:noFill/>
                          <a:ln w="9525">
                            <a:noFill/>
                            <a:miter lim="800000"/>
                            <a:headEnd/>
                            <a:tailEnd/>
                          </a:ln>
                        </pic:spPr>
                      </pic:pic>
                    </a:graphicData>
                  </a:graphic>
                </wp:inline>
              </w:drawing>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82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ind w:left="360" w:firstLine="0"/>
              <w:jc w:val="center"/>
              <w:rPr>
                <w:rFonts w:hint="default" w:ascii="Times New Roman" w:hAnsi="Times New Roman" w:eastAsia="Calibri" w:cs="Times New Roman"/>
                <w:b w:val="0"/>
                <w:bCs/>
                <w:color w:val="00000A"/>
                <w:sz w:val="28"/>
                <w:szCs w:val="28"/>
                <w:lang w:val="ru-RU" w:eastAsia="en-US" w:bidi="ar-SA"/>
              </w:rPr>
            </w:pPr>
          </w:p>
        </w:tc>
        <w:tc>
          <w:tcPr>
            <w:tcW w:w="2549" w:type="dxa"/>
            <w:vMerge w:val="continue"/>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jc w:val="both"/>
              <w:rPr>
                <w:rFonts w:hint="default" w:ascii="Times New Roman" w:hAnsi="Times New Roman" w:eastAsia="Calibri" w:cs="Times New Roman"/>
                <w:color w:val="00000A"/>
                <w:sz w:val="28"/>
                <w:szCs w:val="28"/>
                <w:lang w:val="ru-RU" w:eastAsia="en-US" w:bidi="ar-SA"/>
              </w:rPr>
            </w:pPr>
          </w:p>
        </w:tc>
        <w:tc>
          <w:tcPr>
            <w:tcW w:w="201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widowControl w:val="0"/>
              <w:spacing w:before="0" w:after="200"/>
              <w:rPr>
                <w:rFonts w:hint="default" w:ascii="Times New Roman" w:hAnsi="Times New Roman" w:cs="Times New Roman"/>
                <w:sz w:val="28"/>
                <w:szCs w:val="28"/>
              </w:rPr>
            </w:pPr>
            <w:r>
              <w:rPr>
                <w:rFonts w:hint="default" w:ascii="Times New Roman" w:hAnsi="Times New Roman" w:cs="Times New Roman"/>
                <w:sz w:val="28"/>
                <w:szCs w:val="28"/>
              </w:rPr>
              <w:t xml:space="preserve">Машинки </w:t>
            </w:r>
          </w:p>
        </w:tc>
        <w:tc>
          <w:tcPr>
            <w:tcW w:w="417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jc w:val="cente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1765300" cy="1765300"/>
                  <wp:effectExtent l="0" t="0" r="6350" b="6350"/>
                  <wp:docPr id="36" name="Picture" descr="Описание: 4412-s1-kartochka-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descr="Описание: 4412-s1-kartochka-tovara_400_400_5_100.jpg"/>
                          <pic:cNvPicPr>
                            <a:picLocks noChangeAspect="1" noChangeArrowheads="1"/>
                          </pic:cNvPicPr>
                        </pic:nvPicPr>
                        <pic:blipFill>
                          <a:blip r:embed="rId24"/>
                          <a:stretch>
                            <a:fillRect/>
                          </a:stretch>
                        </pic:blipFill>
                        <pic:spPr>
                          <a:xfrm>
                            <a:off x="0" y="0"/>
                            <a:ext cx="1765300" cy="1765300"/>
                          </a:xfrm>
                          <a:prstGeom prst="rect">
                            <a:avLst/>
                          </a:prstGeom>
                          <a:noFill/>
                          <a:ln w="9525">
                            <a:noFill/>
                            <a:miter lim="800000"/>
                            <a:headEnd/>
                            <a:tailEnd/>
                          </a:ln>
                        </pic:spPr>
                      </pic:pic>
                    </a:graphicData>
                  </a:graphic>
                </wp:inline>
              </w:drawing>
            </w:r>
            <w:r>
              <w:rPr>
                <w:rFonts w:hint="default" w:ascii="Times New Roman" w:hAnsi="Times New Roman" w:cs="Times New Roman"/>
                <w:sz w:val="28"/>
                <w:szCs w:val="28"/>
              </w:rPr>
              <w:t xml:space="preserve"> </w:t>
            </w:r>
          </w:p>
          <w:p>
            <w:pPr>
              <w:widowControl w:val="0"/>
              <w:jc w:val="cente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2103755" cy="990600"/>
                  <wp:effectExtent l="0" t="0" r="10795" b="0"/>
                  <wp:docPr id="37" name="Picture" descr="Описание: 5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descr="Описание: 52b.jpg"/>
                          <pic:cNvPicPr>
                            <a:picLocks noChangeAspect="1" noChangeArrowheads="1"/>
                          </pic:cNvPicPr>
                        </pic:nvPicPr>
                        <pic:blipFill>
                          <a:blip r:embed="rId25"/>
                          <a:stretch>
                            <a:fillRect/>
                          </a:stretch>
                        </pic:blipFill>
                        <pic:spPr>
                          <a:xfrm>
                            <a:off x="0" y="0"/>
                            <a:ext cx="2103755" cy="990600"/>
                          </a:xfrm>
                          <a:prstGeom prst="rect">
                            <a:avLst/>
                          </a:prstGeom>
                          <a:noFill/>
                          <a:ln w="9525">
                            <a:noFill/>
                            <a:miter lim="800000"/>
                            <a:headEnd/>
                            <a:tailEnd/>
                          </a:ln>
                        </pic:spPr>
                      </pic:pic>
                    </a:graphicData>
                  </a:graphic>
                </wp:inline>
              </w:drawing>
            </w:r>
            <w:r>
              <w:rPr>
                <w:rFonts w:hint="default" w:ascii="Times New Roman" w:hAnsi="Times New Roman" w:cs="Times New Roman"/>
                <w:sz w:val="28"/>
                <w:szCs w:val="28"/>
              </w:rPr>
              <w:t xml:space="preserve"> </w:t>
            </w:r>
          </w:p>
          <w:p>
            <w:pPr>
              <w:widowControl w:val="0"/>
              <w:spacing w:before="0" w:after="200"/>
              <w:jc w:val="cente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1545590" cy="1216660"/>
                  <wp:effectExtent l="0" t="0" r="16510" b="2540"/>
                  <wp:docPr id="38" name="Picture" descr="Описание: http://www.argumet.ru/img/detobr/detig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descr="Описание: http://www.argumet.ru/img/detobr/detigr/8.jpg"/>
                          <pic:cNvPicPr>
                            <a:picLocks noChangeAspect="1" noChangeArrowheads="1"/>
                          </pic:cNvPicPr>
                        </pic:nvPicPr>
                        <pic:blipFill>
                          <a:blip r:embed="rId26"/>
                          <a:stretch>
                            <a:fillRect/>
                          </a:stretch>
                        </pic:blipFill>
                        <pic:spPr>
                          <a:xfrm>
                            <a:off x="0" y="0"/>
                            <a:ext cx="1545590" cy="1216660"/>
                          </a:xfrm>
                          <a:prstGeom prst="rect">
                            <a:avLst/>
                          </a:prstGeom>
                          <a:noFill/>
                          <a:ln w="9525">
                            <a:noFill/>
                            <a:miter lim="800000"/>
                            <a:headEnd/>
                            <a:tailEnd/>
                          </a:ln>
                        </pic:spPr>
                      </pic:pic>
                    </a:graphicData>
                  </a:graphic>
                </wp:inline>
              </w:drawing>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rPr>
          <w:trHeight w:val="6998" w:hRule="atLeast"/>
        </w:trPr>
        <w:tc>
          <w:tcPr>
            <w:tcW w:w="827" w:type="dxa"/>
            <w:vMerge w:val="restart"/>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pStyle w:val="43"/>
              <w:widowControl w:val="0"/>
              <w:numPr>
                <w:ilvl w:val="0"/>
                <w:numId w:val="3"/>
              </w:numPr>
              <w:spacing w:before="0" w:after="0" w:line="240" w:lineRule="auto"/>
              <w:ind w:left="778" w:leftChars="0" w:firstLineChars="0"/>
              <w:jc w:val="center"/>
              <w:rPr>
                <w:rFonts w:hint="default" w:ascii="Times New Roman" w:hAnsi="Times New Roman" w:eastAsia="Times New Roman" w:cs="Times New Roman"/>
                <w:b w:val="0"/>
                <w:bCs/>
                <w:color w:val="00000A"/>
                <w:sz w:val="28"/>
                <w:szCs w:val="28"/>
                <w:lang w:val="ru-RU" w:eastAsia="en-US" w:bidi="ar-SA"/>
              </w:rPr>
            </w:pPr>
          </w:p>
        </w:tc>
        <w:tc>
          <w:tcPr>
            <w:tcW w:w="2549" w:type="dxa"/>
            <w:vMerge w:val="restart"/>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widowControl w:val="0"/>
              <w:spacing w:before="0" w:after="200"/>
              <w:rPr>
                <w:rFonts w:hint="default" w:ascii="Times New Roman" w:hAnsi="Times New Roman" w:cs="Times New Roman"/>
                <w:sz w:val="28"/>
                <w:szCs w:val="28"/>
              </w:rPr>
            </w:pPr>
            <w:r>
              <w:rPr>
                <w:rFonts w:hint="default" w:ascii="Times New Roman" w:hAnsi="Times New Roman" w:cs="Times New Roman"/>
                <w:sz w:val="28"/>
                <w:szCs w:val="28"/>
              </w:rPr>
              <w:t>Оборудование спортивных площадок</w:t>
            </w:r>
          </w:p>
        </w:tc>
        <w:tc>
          <w:tcPr>
            <w:tcW w:w="201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widowControl w:val="0"/>
              <w:spacing w:before="0" w:after="200"/>
              <w:rPr>
                <w:rFonts w:hint="default" w:ascii="Times New Roman" w:hAnsi="Times New Roman" w:cs="Times New Roman"/>
                <w:sz w:val="28"/>
                <w:szCs w:val="28"/>
              </w:rPr>
            </w:pPr>
            <w:r>
              <w:rPr>
                <w:rFonts w:hint="default" w:ascii="Times New Roman" w:hAnsi="Times New Roman" w:cs="Times New Roman"/>
                <w:sz w:val="28"/>
                <w:szCs w:val="28"/>
              </w:rPr>
              <w:t>Уличный тренажер</w:t>
            </w:r>
          </w:p>
        </w:tc>
        <w:tc>
          <w:tcPr>
            <w:tcW w:w="417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jc w:val="center"/>
              <w:rPr>
                <w:rFonts w:hint="default" w:ascii="Times New Roman" w:hAnsi="Times New Roman" w:cs="Times New Roman"/>
                <w:b/>
                <w:sz w:val="28"/>
                <w:szCs w:val="28"/>
              </w:rPr>
            </w:pPr>
            <w:r>
              <w:rPr>
                <w:rFonts w:hint="default" w:ascii="Times New Roman" w:hAnsi="Times New Roman" w:cs="Times New Roman"/>
                <w:sz w:val="28"/>
                <w:szCs w:val="28"/>
              </w:rPr>
              <w:drawing>
                <wp:inline distT="0" distB="0" distL="0" distR="0">
                  <wp:extent cx="1510665" cy="1320165"/>
                  <wp:effectExtent l="0" t="0" r="13335" b="13335"/>
                  <wp:docPr id="39" name="Picture" descr="Описание: 7529_kartochka_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descr="Описание: 7529_kartochka_tovara_400_400_5_100.jpg"/>
                          <pic:cNvPicPr>
                            <a:picLocks noChangeAspect="1" noChangeArrowheads="1"/>
                          </pic:cNvPicPr>
                        </pic:nvPicPr>
                        <pic:blipFill>
                          <a:blip r:embed="rId27"/>
                          <a:srcRect t="12652"/>
                          <a:stretch>
                            <a:fillRect/>
                          </a:stretch>
                        </pic:blipFill>
                        <pic:spPr>
                          <a:xfrm>
                            <a:off x="0" y="0"/>
                            <a:ext cx="1510665" cy="1320165"/>
                          </a:xfrm>
                          <a:prstGeom prst="rect">
                            <a:avLst/>
                          </a:prstGeom>
                          <a:noFill/>
                          <a:ln w="9525">
                            <a:noFill/>
                            <a:miter lim="800000"/>
                            <a:headEnd/>
                            <a:tailEnd/>
                          </a:ln>
                        </pic:spPr>
                      </pic:pic>
                    </a:graphicData>
                  </a:graphic>
                </wp:inline>
              </w:drawing>
            </w:r>
            <w:r>
              <w:rPr>
                <w:rFonts w:hint="default" w:ascii="Times New Roman" w:hAnsi="Times New Roman" w:cs="Times New Roman"/>
                <w:b/>
                <w:sz w:val="28"/>
                <w:szCs w:val="28"/>
              </w:rPr>
              <w:t xml:space="preserve"> </w:t>
            </w:r>
          </w:p>
          <w:p>
            <w:pPr>
              <w:widowControl w:val="0"/>
              <w:jc w:val="center"/>
              <w:rPr>
                <w:rFonts w:hint="default" w:ascii="Times New Roman" w:hAnsi="Times New Roman" w:cs="Times New Roman"/>
                <w:b/>
                <w:sz w:val="28"/>
                <w:szCs w:val="28"/>
              </w:rPr>
            </w:pPr>
            <w:r>
              <w:rPr>
                <w:rFonts w:hint="default" w:ascii="Times New Roman" w:hAnsi="Times New Roman" w:cs="Times New Roman"/>
                <w:sz w:val="28"/>
                <w:szCs w:val="28"/>
              </w:rPr>
              <w:drawing>
                <wp:inline distT="0" distB="0" distL="0" distR="0">
                  <wp:extent cx="1629410" cy="1629410"/>
                  <wp:effectExtent l="0" t="0" r="8890" b="8890"/>
                  <wp:docPr id="40" name="Picture" descr="Описание: 007503-kartochka-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descr="Описание: 007503-kartochka-tovara_400_400_5_100.jpg"/>
                          <pic:cNvPicPr>
                            <a:picLocks noChangeAspect="1" noChangeArrowheads="1"/>
                          </pic:cNvPicPr>
                        </pic:nvPicPr>
                        <pic:blipFill>
                          <a:blip r:embed="rId28"/>
                          <a:stretch>
                            <a:fillRect/>
                          </a:stretch>
                        </pic:blipFill>
                        <pic:spPr>
                          <a:xfrm>
                            <a:off x="0" y="0"/>
                            <a:ext cx="1629410" cy="1629410"/>
                          </a:xfrm>
                          <a:prstGeom prst="rect">
                            <a:avLst/>
                          </a:prstGeom>
                          <a:noFill/>
                          <a:ln w="9525">
                            <a:noFill/>
                            <a:miter lim="800000"/>
                            <a:headEnd/>
                            <a:tailEnd/>
                          </a:ln>
                        </pic:spPr>
                      </pic:pic>
                    </a:graphicData>
                  </a:graphic>
                </wp:inline>
              </w:drawing>
            </w:r>
            <w:r>
              <w:rPr>
                <w:rFonts w:hint="default" w:ascii="Times New Roman" w:hAnsi="Times New Roman" w:cs="Times New Roman"/>
                <w:b/>
                <w:sz w:val="28"/>
                <w:szCs w:val="28"/>
              </w:rPr>
              <w:t xml:space="preserve"> </w:t>
            </w:r>
          </w:p>
          <w:p>
            <w:pPr>
              <w:widowControl w:val="0"/>
              <w:spacing w:before="0" w:after="200"/>
              <w:jc w:val="center"/>
              <w:rPr>
                <w:rFonts w:hint="default" w:ascii="Times New Roman" w:hAnsi="Times New Roman" w:cs="Times New Roman"/>
                <w:b/>
                <w:sz w:val="28"/>
                <w:szCs w:val="28"/>
              </w:rPr>
            </w:pPr>
            <w:r>
              <w:rPr>
                <w:rFonts w:hint="default" w:ascii="Times New Roman" w:hAnsi="Times New Roman" w:cs="Times New Roman"/>
                <w:sz w:val="28"/>
                <w:szCs w:val="28"/>
              </w:rPr>
              <w:drawing>
                <wp:inline distT="0" distB="0" distL="0" distR="0">
                  <wp:extent cx="1785620" cy="1785620"/>
                  <wp:effectExtent l="0" t="0" r="5080" b="5080"/>
                  <wp:docPr id="41" name="Picture" descr="Описание: 007540-kartochka-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descr="Описание: 007540-kartochka-tovara_400_400_5_100.jpg"/>
                          <pic:cNvPicPr>
                            <a:picLocks noChangeAspect="1" noChangeArrowheads="1"/>
                          </pic:cNvPicPr>
                        </pic:nvPicPr>
                        <pic:blipFill>
                          <a:blip r:embed="rId29"/>
                          <a:stretch>
                            <a:fillRect/>
                          </a:stretch>
                        </pic:blipFill>
                        <pic:spPr>
                          <a:xfrm>
                            <a:off x="0" y="0"/>
                            <a:ext cx="1785620" cy="1785620"/>
                          </a:xfrm>
                          <a:prstGeom prst="rect">
                            <a:avLst/>
                          </a:prstGeom>
                          <a:noFill/>
                          <a:ln w="9525">
                            <a:noFill/>
                            <a:miter lim="800000"/>
                            <a:headEnd/>
                            <a:tailEnd/>
                          </a:ln>
                        </pic:spPr>
                      </pic:pic>
                    </a:graphicData>
                  </a:graphic>
                </wp:inline>
              </w:drawing>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rPr>
          <w:trHeight w:val="90" w:hRule="atLeast"/>
        </w:trPr>
        <w:tc>
          <w:tcPr>
            <w:tcW w:w="827" w:type="dxa"/>
            <w:vMerge w:val="continue"/>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pStyle w:val="43"/>
              <w:widowControl w:val="0"/>
              <w:numPr>
                <w:ilvl w:val="0"/>
                <w:numId w:val="3"/>
              </w:numPr>
              <w:spacing w:before="0" w:after="0" w:line="240" w:lineRule="auto"/>
              <w:jc w:val="center"/>
              <w:rPr>
                <w:rFonts w:hint="default" w:ascii="Times New Roman" w:hAnsi="Times New Roman" w:eastAsia="Times New Roman" w:cs="Times New Roman"/>
                <w:b w:val="0"/>
                <w:bCs/>
                <w:color w:val="00000A"/>
                <w:sz w:val="28"/>
                <w:szCs w:val="28"/>
                <w:lang w:val="ru-RU" w:eastAsia="en-US" w:bidi="ar-SA"/>
              </w:rPr>
            </w:pPr>
          </w:p>
        </w:tc>
        <w:tc>
          <w:tcPr>
            <w:tcW w:w="2549" w:type="dxa"/>
            <w:vMerge w:val="continue"/>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rPr>
                <w:rFonts w:hint="default" w:ascii="Times New Roman" w:hAnsi="Times New Roman" w:eastAsia="Calibri" w:cs="Times New Roman"/>
                <w:color w:val="00000A"/>
                <w:sz w:val="28"/>
                <w:szCs w:val="28"/>
                <w:lang w:val="ru-RU" w:eastAsia="en-US" w:bidi="ar-SA"/>
              </w:rPr>
            </w:pPr>
          </w:p>
        </w:tc>
        <w:tc>
          <w:tcPr>
            <w:tcW w:w="201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widowControl w:val="0"/>
              <w:spacing w:before="0" w:after="200"/>
              <w:rPr>
                <w:rFonts w:hint="default" w:ascii="Times New Roman" w:hAnsi="Times New Roman" w:cs="Times New Roman"/>
                <w:sz w:val="28"/>
                <w:szCs w:val="28"/>
              </w:rPr>
            </w:pPr>
            <w:r>
              <w:rPr>
                <w:rFonts w:hint="default" w:ascii="Times New Roman" w:hAnsi="Times New Roman" w:cs="Times New Roman"/>
                <w:sz w:val="28"/>
                <w:szCs w:val="28"/>
              </w:rPr>
              <w:t>Комплекс из турников и шведской стенки</w:t>
            </w:r>
          </w:p>
        </w:tc>
        <w:tc>
          <w:tcPr>
            <w:tcW w:w="417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jc w:val="center"/>
              <w:rPr>
                <w:rFonts w:hint="default" w:ascii="Times New Roman" w:hAnsi="Times New Roman" w:cs="Times New Roman"/>
                <w:b/>
                <w:sz w:val="28"/>
                <w:szCs w:val="28"/>
              </w:rPr>
            </w:pPr>
            <w:r>
              <w:rPr>
                <w:rFonts w:hint="default" w:ascii="Times New Roman" w:hAnsi="Times New Roman" w:cs="Times New Roman"/>
                <w:sz w:val="28"/>
                <w:szCs w:val="28"/>
              </w:rPr>
              <w:drawing>
                <wp:inline distT="0" distB="0" distL="0" distR="0">
                  <wp:extent cx="1497965" cy="1497965"/>
                  <wp:effectExtent l="0" t="0" r="6985" b="6985"/>
                  <wp:docPr id="42" name="Picture" descr="Описание: 006453_kartochka_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descr="Описание: 006453_kartochka_tovara_400_400_5_100.jpg"/>
                          <pic:cNvPicPr>
                            <a:picLocks noChangeAspect="1" noChangeArrowheads="1"/>
                          </pic:cNvPicPr>
                        </pic:nvPicPr>
                        <pic:blipFill>
                          <a:blip r:embed="rId30"/>
                          <a:stretch>
                            <a:fillRect/>
                          </a:stretch>
                        </pic:blipFill>
                        <pic:spPr>
                          <a:xfrm>
                            <a:off x="0" y="0"/>
                            <a:ext cx="1497965" cy="1497965"/>
                          </a:xfrm>
                          <a:prstGeom prst="rect">
                            <a:avLst/>
                          </a:prstGeom>
                          <a:noFill/>
                          <a:ln w="9525">
                            <a:noFill/>
                            <a:miter lim="800000"/>
                            <a:headEnd/>
                            <a:tailEnd/>
                          </a:ln>
                        </pic:spPr>
                      </pic:pic>
                    </a:graphicData>
                  </a:graphic>
                </wp:inline>
              </w:drawing>
            </w:r>
            <w:r>
              <w:rPr>
                <w:rFonts w:hint="default" w:ascii="Times New Roman" w:hAnsi="Times New Roman" w:cs="Times New Roman"/>
                <w:b/>
                <w:sz w:val="28"/>
                <w:szCs w:val="28"/>
              </w:rPr>
              <w:t xml:space="preserve"> </w:t>
            </w:r>
          </w:p>
          <w:p>
            <w:pPr>
              <w:widowControl w:val="0"/>
              <w:spacing w:before="0" w:after="200"/>
              <w:jc w:val="center"/>
              <w:rPr>
                <w:rFonts w:hint="default" w:ascii="Times New Roman" w:hAnsi="Times New Roman" w:cs="Times New Roman"/>
                <w:b/>
                <w:sz w:val="28"/>
                <w:szCs w:val="28"/>
              </w:rPr>
            </w:pPr>
            <w:r>
              <w:rPr>
                <w:rFonts w:hint="default" w:ascii="Times New Roman" w:hAnsi="Times New Roman" w:cs="Times New Roman"/>
                <w:sz w:val="28"/>
                <w:szCs w:val="28"/>
              </w:rPr>
              <w:drawing>
                <wp:inline distT="0" distB="0" distL="0" distR="0">
                  <wp:extent cx="1676400" cy="1050290"/>
                  <wp:effectExtent l="0" t="0" r="0" b="16510"/>
                  <wp:docPr id="43" name="Picture" descr="Описание: http://www.argumet.ru/img/detobr/detgim/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descr="Описание: http://www.argumet.ru/img/detobr/detgim/22.jpg"/>
                          <pic:cNvPicPr>
                            <a:picLocks noChangeAspect="1" noChangeArrowheads="1"/>
                          </pic:cNvPicPr>
                        </pic:nvPicPr>
                        <pic:blipFill>
                          <a:blip r:embed="rId31"/>
                          <a:stretch>
                            <a:fillRect/>
                          </a:stretch>
                        </pic:blipFill>
                        <pic:spPr>
                          <a:xfrm>
                            <a:off x="0" y="0"/>
                            <a:ext cx="1676400" cy="1050290"/>
                          </a:xfrm>
                          <a:prstGeom prst="rect">
                            <a:avLst/>
                          </a:prstGeom>
                          <a:noFill/>
                          <a:ln w="9525">
                            <a:noFill/>
                            <a:miter lim="800000"/>
                            <a:headEnd/>
                            <a:tailEnd/>
                          </a:ln>
                        </pic:spPr>
                      </pic:pic>
                    </a:graphicData>
                  </a:graphic>
                </wp:inline>
              </w:drawing>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rPr>
          <w:trHeight w:val="712" w:hRule="atLeast"/>
        </w:trPr>
        <w:tc>
          <w:tcPr>
            <w:tcW w:w="82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pStyle w:val="43"/>
              <w:widowControl w:val="0"/>
              <w:numPr>
                <w:ilvl w:val="0"/>
                <w:numId w:val="3"/>
              </w:numPr>
              <w:spacing w:before="0" w:after="0" w:line="240" w:lineRule="auto"/>
              <w:ind w:left="778" w:leftChars="0" w:firstLineChars="0"/>
              <w:jc w:val="center"/>
              <w:rPr>
                <w:rFonts w:hint="default" w:ascii="Times New Roman" w:hAnsi="Times New Roman" w:eastAsia="Times New Roman" w:cs="Times New Roman"/>
                <w:b w:val="0"/>
                <w:bCs/>
                <w:color w:val="00000A"/>
                <w:sz w:val="28"/>
                <w:szCs w:val="28"/>
                <w:lang w:val="ru-RU" w:eastAsia="en-US" w:bidi="ar-SA"/>
              </w:rPr>
            </w:pPr>
          </w:p>
        </w:tc>
        <w:tc>
          <w:tcPr>
            <w:tcW w:w="254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widowControl w:val="0"/>
              <w:spacing w:before="0" w:after="200"/>
              <w:rPr>
                <w:rFonts w:hint="default" w:ascii="Times New Roman" w:hAnsi="Times New Roman" w:cs="Times New Roman"/>
                <w:sz w:val="28"/>
                <w:szCs w:val="28"/>
              </w:rPr>
            </w:pPr>
            <w:r>
              <w:rPr>
                <w:rFonts w:hint="default" w:ascii="Times New Roman" w:hAnsi="Times New Roman" w:cs="Times New Roman"/>
                <w:sz w:val="28"/>
                <w:szCs w:val="28"/>
              </w:rPr>
              <w:t xml:space="preserve">Ремонт памятников </w:t>
            </w:r>
          </w:p>
        </w:tc>
        <w:tc>
          <w:tcPr>
            <w:tcW w:w="201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widowControl w:val="0"/>
              <w:spacing w:before="0" w:after="200"/>
              <w:rPr>
                <w:rFonts w:hint="default" w:ascii="Times New Roman" w:hAnsi="Times New Roman" w:eastAsia="Calibri" w:cs="Times New Roman"/>
                <w:color w:val="00000A"/>
                <w:sz w:val="28"/>
                <w:szCs w:val="28"/>
                <w:lang w:val="ru-RU" w:eastAsia="en-US" w:bidi="ar-SA"/>
              </w:rPr>
            </w:pPr>
          </w:p>
        </w:tc>
        <w:tc>
          <w:tcPr>
            <w:tcW w:w="417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jc w:val="center"/>
              <w:rPr>
                <w:rFonts w:hint="default" w:ascii="Times New Roman" w:hAnsi="Times New Roman" w:eastAsia="Calibri" w:cs="Times New Roman"/>
                <w:color w:val="00000A"/>
                <w:sz w:val="28"/>
                <w:szCs w:val="28"/>
                <w:lang w:val="ru-RU" w:eastAsia="en-US" w:bidi="ar-SA"/>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PrEx>
        <w:tc>
          <w:tcPr>
            <w:tcW w:w="82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pStyle w:val="43"/>
              <w:widowControl w:val="0"/>
              <w:numPr>
                <w:ilvl w:val="0"/>
                <w:numId w:val="3"/>
              </w:numPr>
              <w:spacing w:before="0" w:after="0" w:line="240" w:lineRule="auto"/>
              <w:ind w:left="778" w:leftChars="0" w:firstLineChars="0"/>
              <w:jc w:val="center"/>
              <w:rPr>
                <w:rFonts w:hint="default" w:ascii="Times New Roman" w:hAnsi="Times New Roman" w:eastAsia="Times New Roman" w:cs="Times New Roman"/>
                <w:b w:val="0"/>
                <w:bCs/>
                <w:color w:val="00000A"/>
                <w:sz w:val="28"/>
                <w:szCs w:val="28"/>
                <w:lang w:val="ru-RU" w:eastAsia="en-US" w:bidi="ar-SA"/>
              </w:rPr>
            </w:pPr>
          </w:p>
        </w:tc>
        <w:tc>
          <w:tcPr>
            <w:tcW w:w="254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widowControl w:val="0"/>
              <w:spacing w:before="0" w:after="200"/>
              <w:rPr>
                <w:rFonts w:hint="default" w:ascii="Times New Roman" w:hAnsi="Times New Roman" w:eastAsia="Calibri" w:cs="Times New Roman"/>
                <w:color w:val="00000A"/>
                <w:sz w:val="28"/>
                <w:szCs w:val="28"/>
                <w:lang w:val="ru-RU" w:eastAsia="en-US" w:bidi="ar-SA"/>
              </w:rPr>
            </w:pPr>
            <w:r>
              <w:rPr>
                <w:rFonts w:hint="default" w:ascii="Times New Roman" w:hAnsi="Times New Roman" w:cs="Times New Roman"/>
                <w:sz w:val="28"/>
                <w:szCs w:val="28"/>
                <w:lang w:val="ru-RU"/>
              </w:rPr>
              <w:t>Благоустройство</w:t>
            </w:r>
            <w:r>
              <w:rPr>
                <w:rFonts w:hint="default" w:ascii="Times New Roman" w:hAnsi="Times New Roman" w:cs="Times New Roman"/>
                <w:sz w:val="28"/>
                <w:szCs w:val="28"/>
              </w:rPr>
              <w:t xml:space="preserve"> тротуаров</w:t>
            </w:r>
          </w:p>
        </w:tc>
        <w:tc>
          <w:tcPr>
            <w:tcW w:w="201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widowControl w:val="0"/>
              <w:spacing w:before="0" w:after="200"/>
              <w:rPr>
                <w:rFonts w:hint="default" w:ascii="Times New Roman" w:hAnsi="Times New Roman" w:eastAsia="Calibri" w:cs="Times New Roman"/>
                <w:color w:val="00000A"/>
                <w:sz w:val="28"/>
                <w:szCs w:val="28"/>
                <w:lang w:val="ru-RU" w:eastAsia="en-US" w:bidi="ar-SA"/>
              </w:rPr>
            </w:pPr>
          </w:p>
        </w:tc>
        <w:tc>
          <w:tcPr>
            <w:tcW w:w="417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jc w:val="center"/>
              <w:rPr>
                <w:rFonts w:hint="default" w:ascii="Times New Roman" w:hAnsi="Times New Roman" w:eastAsia="Calibri" w:cs="Times New Roman"/>
                <w:color w:val="00000A"/>
                <w:sz w:val="28"/>
                <w:szCs w:val="28"/>
                <w:lang w:val="ru-RU" w:eastAsia="en-US" w:bidi="ar-SA"/>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82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pStyle w:val="43"/>
              <w:widowControl w:val="0"/>
              <w:numPr>
                <w:ilvl w:val="0"/>
                <w:numId w:val="3"/>
              </w:numPr>
              <w:spacing w:before="0" w:after="0" w:line="240" w:lineRule="auto"/>
              <w:ind w:left="778" w:leftChars="0" w:firstLineChars="0"/>
              <w:jc w:val="center"/>
              <w:rPr>
                <w:rFonts w:hint="default" w:ascii="Times New Roman" w:hAnsi="Times New Roman" w:eastAsia="Times New Roman" w:cs="Times New Roman"/>
                <w:b w:val="0"/>
                <w:bCs/>
                <w:color w:val="00000A"/>
                <w:sz w:val="28"/>
                <w:szCs w:val="28"/>
                <w:lang w:val="ru-RU" w:eastAsia="en-US" w:bidi="ar-SA"/>
              </w:rPr>
            </w:pPr>
          </w:p>
        </w:tc>
        <w:tc>
          <w:tcPr>
            <w:tcW w:w="254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widowControl w:val="0"/>
              <w:spacing w:before="0" w:after="200"/>
              <w:rPr>
                <w:rFonts w:hint="default" w:ascii="Times New Roman" w:hAnsi="Times New Roman" w:cs="Times New Roman"/>
                <w:sz w:val="28"/>
                <w:szCs w:val="28"/>
                <w:lang w:val="ru-RU"/>
              </w:rPr>
            </w:pPr>
            <w:r>
              <w:rPr>
                <w:rFonts w:hint="default" w:ascii="Times New Roman" w:hAnsi="Times New Roman" w:cs="Times New Roman"/>
                <w:sz w:val="28"/>
                <w:szCs w:val="28"/>
                <w:lang w:val="ru-RU"/>
              </w:rPr>
              <w:t>Благоустройство лестничных спусков</w:t>
            </w:r>
          </w:p>
        </w:tc>
        <w:tc>
          <w:tcPr>
            <w:tcW w:w="201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widowControl w:val="0"/>
              <w:spacing w:before="0" w:after="200"/>
              <w:rPr>
                <w:rFonts w:hint="default" w:ascii="Times New Roman" w:hAnsi="Times New Roman" w:eastAsia="Calibri" w:cs="Times New Roman"/>
                <w:color w:val="00000A"/>
                <w:sz w:val="28"/>
                <w:szCs w:val="28"/>
                <w:lang w:val="ru-RU" w:eastAsia="en-US" w:bidi="ar-SA"/>
              </w:rPr>
            </w:pPr>
          </w:p>
        </w:tc>
        <w:tc>
          <w:tcPr>
            <w:tcW w:w="417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jc w:val="center"/>
              <w:rPr>
                <w:rFonts w:hint="default" w:ascii="Times New Roman" w:hAnsi="Times New Roman" w:eastAsia="Calibri" w:cs="Times New Roman"/>
                <w:color w:val="00000A"/>
                <w:sz w:val="28"/>
                <w:szCs w:val="28"/>
                <w:lang w:val="ru-RU" w:eastAsia="en-US" w:bidi="ar-SA"/>
              </w:rPr>
            </w:pPr>
          </w:p>
        </w:tc>
      </w:tr>
    </w:tbl>
    <w:p>
      <w:pPr>
        <w:tabs>
          <w:tab w:val="left" w:pos="5103"/>
        </w:tabs>
        <w:spacing w:before="0" w:after="0" w:line="240" w:lineRule="auto"/>
        <w:jc w:val="right"/>
        <w:rPr>
          <w:rFonts w:hint="default"/>
          <w:lang w:val="ru-RU"/>
        </w:rPr>
      </w:pPr>
      <w:r>
        <w:rPr>
          <w:rFonts w:ascii="Times New Roman" w:hAnsi="Times New Roman" w:cs="Times New Roman"/>
          <w:color w:val="000000"/>
          <w:sz w:val="28"/>
          <w:szCs w:val="28"/>
          <w:lang w:val="ru-RU"/>
        </w:rPr>
        <w:t>УТВЕРЖДЕНА:</w:t>
      </w:r>
      <w:r>
        <w:rPr>
          <w:rFonts w:hint="default" w:ascii="Times New Roman" w:hAnsi="Times New Roman" w:cs="Times New Roman"/>
          <w:color w:val="000000"/>
          <w:sz w:val="28"/>
          <w:szCs w:val="28"/>
          <w:lang w:val="ru-RU"/>
        </w:rPr>
        <w:t xml:space="preserve">  </w:t>
      </w:r>
    </w:p>
    <w:p>
      <w:pPr>
        <w:pStyle w:val="9"/>
        <w:widowControl/>
        <w:spacing w:before="0" w:after="0"/>
        <w:ind w:left="0" w:right="0" w:firstLine="720"/>
        <w:jc w:val="right"/>
      </w:pPr>
      <w:r>
        <w:rPr>
          <w:rFonts w:ascii="Times New Roman" w:hAnsi="Times New Roman" w:eastAsia="Times New Roman" w:cs="Times New Roman"/>
          <w:color w:val="000000"/>
          <w:sz w:val="28"/>
          <w:szCs w:val="28"/>
          <w:lang w:val="ru-RU"/>
        </w:rPr>
        <w:t xml:space="preserve">                                                             </w:t>
      </w:r>
      <w:r>
        <w:rPr>
          <w:rFonts w:ascii="Times New Roman" w:hAnsi="Times New Roman" w:cs="Times New Roman"/>
          <w:color w:val="000000"/>
          <w:sz w:val="28"/>
          <w:szCs w:val="28"/>
          <w:lang w:val="ru-RU"/>
        </w:rPr>
        <w:t>постановлением Администрации</w:t>
      </w:r>
    </w:p>
    <w:p>
      <w:pPr>
        <w:pStyle w:val="9"/>
        <w:widowControl/>
        <w:spacing w:before="0" w:after="0"/>
        <w:ind w:left="0" w:right="0" w:firstLine="720"/>
        <w:jc w:val="right"/>
      </w:pPr>
      <w:r>
        <w:rPr>
          <w:rFonts w:ascii="Times New Roman" w:hAnsi="Times New Roman" w:eastAsia="Times New Roman" w:cs="Times New Roman"/>
          <w:color w:val="000000"/>
          <w:sz w:val="28"/>
          <w:szCs w:val="28"/>
          <w:lang w:val="ru-RU"/>
        </w:rPr>
        <w:t xml:space="preserve">                                                             </w:t>
      </w:r>
      <w:r>
        <w:rPr>
          <w:rFonts w:ascii="Times New Roman" w:hAnsi="Times New Roman" w:cs="Times New Roman"/>
          <w:color w:val="000000"/>
          <w:sz w:val="28"/>
          <w:szCs w:val="28"/>
          <w:lang w:val="ru-RU"/>
        </w:rPr>
        <w:t>города Обояни</w:t>
      </w:r>
      <w:r>
        <w:rPr>
          <w:rFonts w:ascii="Times New Roman" w:hAnsi="Times New Roman" w:eastAsia="Times New Roman" w:cs="Times New Roman"/>
          <w:color w:val="000000"/>
          <w:sz w:val="28"/>
          <w:szCs w:val="28"/>
          <w:lang w:val="ru-RU"/>
        </w:rPr>
        <w:t xml:space="preserve"> Курской области   </w:t>
      </w:r>
    </w:p>
    <w:p>
      <w:pPr>
        <w:pStyle w:val="9"/>
        <w:widowControl/>
        <w:spacing w:before="0" w:after="0"/>
        <w:ind w:left="0" w:right="0" w:firstLine="720"/>
        <w:jc w:val="right"/>
        <w:rPr>
          <w:rFonts w:hint="default" w:ascii="Times New Roman" w:hAnsi="Times New Roman" w:cs="Times New Roman"/>
          <w:b w:val="0"/>
          <w:color w:val="000000"/>
          <w:sz w:val="28"/>
          <w:szCs w:val="28"/>
          <w:lang w:val="ru-RU"/>
        </w:rPr>
      </w:pPr>
      <w:r>
        <w:rPr>
          <w:rFonts w:ascii="Times New Roman" w:hAnsi="Times New Roman" w:eastAsia="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от </w:t>
      </w:r>
      <w:r>
        <w:rPr>
          <w:rFonts w:hint="default" w:ascii="Times New Roman" w:hAnsi="Times New Roman" w:cs="Times New Roman"/>
          <w:color w:val="000000"/>
          <w:sz w:val="28"/>
          <w:szCs w:val="28"/>
          <w:lang w:val="ru-RU"/>
        </w:rPr>
        <w:t>18</w:t>
      </w:r>
      <w:r>
        <w:rPr>
          <w:rFonts w:ascii="Times New Roman" w:hAnsi="Times New Roman" w:cs="Times New Roman"/>
          <w:color w:val="000000"/>
          <w:sz w:val="28"/>
          <w:szCs w:val="28"/>
          <w:lang w:val="ru-RU"/>
        </w:rPr>
        <w:t>.1</w:t>
      </w:r>
      <w:r>
        <w:rPr>
          <w:rFonts w:hint="default" w:ascii="Times New Roman" w:hAnsi="Times New Roman" w:cs="Times New Roman"/>
          <w:color w:val="000000"/>
          <w:sz w:val="28"/>
          <w:szCs w:val="28"/>
          <w:lang w:val="ru-RU"/>
        </w:rPr>
        <w:t>1</w:t>
      </w:r>
      <w:r>
        <w:rPr>
          <w:rFonts w:ascii="Times New Roman" w:hAnsi="Times New Roman" w:cs="Times New Roman"/>
          <w:color w:val="000000"/>
          <w:sz w:val="28"/>
          <w:szCs w:val="28"/>
          <w:lang w:val="ru-RU"/>
        </w:rPr>
        <w:t>.202</w:t>
      </w:r>
      <w:r>
        <w:rPr>
          <w:rFonts w:hint="default" w:ascii="Times New Roman" w:hAnsi="Times New Roman" w:cs="Times New Roman"/>
          <w:color w:val="000000"/>
          <w:sz w:val="28"/>
          <w:szCs w:val="28"/>
          <w:lang w:val="ru-RU"/>
        </w:rPr>
        <w:t xml:space="preserve">2 </w:t>
      </w:r>
      <w:r>
        <w:rPr>
          <w:rFonts w:ascii="Times New Roman" w:hAnsi="Times New Roman" w:cs="Times New Roman"/>
          <w:color w:val="000000"/>
          <w:sz w:val="28"/>
          <w:szCs w:val="28"/>
          <w:lang w:val="ru-RU"/>
        </w:rPr>
        <w:t xml:space="preserve"> №</w:t>
      </w:r>
      <w:r>
        <w:rPr>
          <w:rFonts w:hint="default" w:ascii="Times New Roman"/>
          <w:lang w:val="ru-RU"/>
        </w:rPr>
        <w:t>583</w:t>
      </w:r>
    </w:p>
    <w:p>
      <w:pPr>
        <w:pStyle w:val="17"/>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pStyle w:val="1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Times New Roman" w:cs="Times New Roman"/>
          <w:b/>
          <w:sz w:val="28"/>
          <w:szCs w:val="28"/>
          <w:lang w:eastAsia="ru-RU" w:bidi="ru-RU"/>
        </w:rPr>
      </w:pPr>
    </w:p>
    <w:p>
      <w:pPr>
        <w:pStyle w:val="1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Times New Roman" w:cs="Times New Roman"/>
          <w:b/>
          <w:sz w:val="28"/>
          <w:szCs w:val="28"/>
          <w:lang w:eastAsia="ru-RU" w:bidi="ru-RU"/>
        </w:rPr>
      </w:pPr>
    </w:p>
    <w:p>
      <w:pPr>
        <w:pStyle w:val="1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Times New Roman" w:cs="Times New Roman"/>
          <w:b/>
          <w:sz w:val="28"/>
          <w:szCs w:val="28"/>
          <w:lang w:eastAsia="ru-RU" w:bidi="ru-RU"/>
        </w:rPr>
      </w:pPr>
    </w:p>
    <w:p>
      <w:pPr>
        <w:pStyle w:val="1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Times New Roman" w:cs="Times New Roman"/>
          <w:b/>
          <w:sz w:val="28"/>
          <w:szCs w:val="28"/>
          <w:lang w:eastAsia="ru-RU" w:bidi="ru-RU"/>
        </w:rPr>
      </w:pPr>
    </w:p>
    <w:p>
      <w:pPr>
        <w:pStyle w:val="1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Times New Roman" w:cs="Times New Roman"/>
          <w:b/>
          <w:sz w:val="28"/>
          <w:szCs w:val="28"/>
          <w:lang w:eastAsia="ru-RU" w:bidi="ru-RU"/>
        </w:rPr>
      </w:pPr>
    </w:p>
    <w:p>
      <w:pPr>
        <w:pStyle w:val="1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Times New Roman" w:cs="Times New Roman"/>
          <w:b/>
          <w:sz w:val="28"/>
          <w:szCs w:val="28"/>
          <w:lang w:eastAsia="ru-RU" w:bidi="ru-RU"/>
        </w:rPr>
      </w:pPr>
      <w:r>
        <w:rPr>
          <w:rFonts w:hint="default" w:ascii="Times New Roman" w:hAnsi="Times New Roman" w:eastAsia="Times New Roman" w:cs="Times New Roman"/>
          <w:b/>
          <w:sz w:val="28"/>
          <w:szCs w:val="28"/>
          <w:lang w:eastAsia="ru-RU" w:bidi="ru-RU"/>
        </w:rPr>
        <w:t xml:space="preserve"> муниципальн</w:t>
      </w:r>
      <w:r>
        <w:rPr>
          <w:rFonts w:hint="default" w:ascii="Times New Roman" w:hAnsi="Times New Roman" w:cs="Times New Roman"/>
          <w:b/>
          <w:sz w:val="28"/>
          <w:szCs w:val="28"/>
          <w:lang w:eastAsia="ru-RU" w:bidi="ru-RU"/>
        </w:rPr>
        <w:t>ая</w:t>
      </w:r>
      <w:r>
        <w:rPr>
          <w:rFonts w:hint="default" w:ascii="Times New Roman" w:hAnsi="Times New Roman" w:eastAsia="Times New Roman" w:cs="Times New Roman"/>
          <w:b/>
          <w:sz w:val="28"/>
          <w:szCs w:val="28"/>
          <w:lang w:eastAsia="ru-RU" w:bidi="ru-RU"/>
        </w:rPr>
        <w:t xml:space="preserve"> подпрограмм</w:t>
      </w:r>
      <w:r>
        <w:rPr>
          <w:rFonts w:hint="default" w:ascii="Times New Roman" w:hAnsi="Times New Roman" w:cs="Times New Roman"/>
          <w:b/>
          <w:sz w:val="28"/>
          <w:szCs w:val="28"/>
          <w:lang w:eastAsia="ru-RU" w:bidi="ru-RU"/>
        </w:rPr>
        <w:t>а</w:t>
      </w:r>
      <w:r>
        <w:rPr>
          <w:rFonts w:hint="default" w:ascii="Times New Roman" w:hAnsi="Times New Roman" w:eastAsia="Times New Roman" w:cs="Times New Roman"/>
          <w:b/>
          <w:sz w:val="28"/>
          <w:szCs w:val="28"/>
          <w:lang w:eastAsia="ru-RU" w:bidi="ru-RU"/>
        </w:rPr>
        <w:t xml:space="preserve"> «Создание условий для формирования современной городской среды» муниципальной программы муниципального образования «город Обоянь» Обоянского района Курской области</w:t>
      </w:r>
      <w:r>
        <w:rPr>
          <w:rFonts w:hint="default" w:ascii="Times New Roman" w:hAnsi="Times New Roman" w:eastAsia="Times New Roman" w:cs="Times New Roman"/>
          <w:b/>
          <w:sz w:val="28"/>
          <w:szCs w:val="28"/>
          <w:lang w:val="en-US" w:eastAsia="ru-RU" w:bidi="ru-RU"/>
        </w:rPr>
        <w:t xml:space="preserve"> </w:t>
      </w:r>
      <w:r>
        <w:rPr>
          <w:rFonts w:hint="default" w:ascii="Times New Roman" w:hAnsi="Times New Roman" w:eastAsia="Times New Roman" w:cs="Times New Roman"/>
          <w:b/>
          <w:sz w:val="28"/>
          <w:szCs w:val="28"/>
          <w:lang w:eastAsia="ru-RU" w:bidi="ru-RU"/>
        </w:rPr>
        <w:t>«Формирование современной городской среды на территории  муниципального образования «город Обоянь»</w:t>
      </w:r>
    </w:p>
    <w:p>
      <w:pPr>
        <w:pStyle w:val="1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8"/>
          <w:szCs w:val="28"/>
        </w:rPr>
      </w:pPr>
      <w:r>
        <w:rPr>
          <w:rFonts w:hint="default" w:ascii="Times New Roman" w:hAnsi="Times New Roman" w:eastAsia="Times New Roman" w:cs="Times New Roman"/>
          <w:b/>
          <w:sz w:val="28"/>
          <w:szCs w:val="28"/>
          <w:lang w:eastAsia="ru-RU" w:bidi="ru-RU"/>
        </w:rPr>
        <w:t xml:space="preserve"> Обоянского района Курской области»</w:t>
      </w:r>
      <w:r>
        <w:rPr>
          <w:rFonts w:hint="default" w:ascii="Times New Roman" w:hAnsi="Times New Roman" w:cs="Times New Roman"/>
          <w:sz w:val="28"/>
          <w:szCs w:val="28"/>
        </w:rPr>
        <w:t xml:space="preserve">                                                 </w:t>
      </w:r>
    </w:p>
    <w:p>
      <w:pPr>
        <w:pStyle w:val="17"/>
        <w:jc w:val="center"/>
        <w:rPr>
          <w:rFonts w:hint="default" w:ascii="Times New Roman" w:hAnsi="Times New Roman" w:cs="Times New Roman"/>
          <w:sz w:val="28"/>
          <w:szCs w:val="28"/>
        </w:rPr>
      </w:pPr>
    </w:p>
    <w:p>
      <w:pPr>
        <w:pStyle w:val="17"/>
        <w:jc w:val="center"/>
        <w:rPr>
          <w:rFonts w:hint="default" w:ascii="Times New Roman" w:hAnsi="Times New Roman" w:cs="Times New Roman"/>
          <w:sz w:val="28"/>
          <w:szCs w:val="28"/>
        </w:rPr>
      </w:pPr>
    </w:p>
    <w:p>
      <w:pPr>
        <w:pStyle w:val="17"/>
        <w:jc w:val="center"/>
        <w:rPr>
          <w:rFonts w:hint="default" w:ascii="Times New Roman" w:hAnsi="Times New Roman" w:cs="Times New Roman"/>
          <w:sz w:val="28"/>
          <w:szCs w:val="28"/>
        </w:rPr>
      </w:pPr>
    </w:p>
    <w:p>
      <w:pPr>
        <w:pStyle w:val="17"/>
        <w:jc w:val="center"/>
        <w:rPr>
          <w:rFonts w:hint="default" w:ascii="Times New Roman" w:hAnsi="Times New Roman" w:cs="Times New Roman"/>
          <w:sz w:val="28"/>
          <w:szCs w:val="28"/>
        </w:rPr>
      </w:pPr>
    </w:p>
    <w:p>
      <w:pPr>
        <w:pStyle w:val="17"/>
        <w:jc w:val="center"/>
        <w:rPr>
          <w:rFonts w:hint="default" w:ascii="Times New Roman" w:hAnsi="Times New Roman" w:cs="Times New Roman"/>
          <w:sz w:val="28"/>
          <w:szCs w:val="28"/>
        </w:rPr>
      </w:pPr>
    </w:p>
    <w:p>
      <w:pPr>
        <w:pStyle w:val="17"/>
        <w:jc w:val="center"/>
        <w:rPr>
          <w:rFonts w:hint="default" w:ascii="Times New Roman" w:hAnsi="Times New Roman" w:cs="Times New Roman"/>
          <w:sz w:val="28"/>
          <w:szCs w:val="28"/>
        </w:rPr>
      </w:pPr>
    </w:p>
    <w:p>
      <w:pPr>
        <w:pStyle w:val="17"/>
        <w:jc w:val="center"/>
        <w:rPr>
          <w:rFonts w:hint="default" w:ascii="Times New Roman" w:hAnsi="Times New Roman" w:cs="Times New Roman"/>
          <w:sz w:val="28"/>
          <w:szCs w:val="28"/>
        </w:rPr>
      </w:pPr>
    </w:p>
    <w:p>
      <w:pPr>
        <w:pStyle w:val="17"/>
        <w:jc w:val="center"/>
        <w:rPr>
          <w:rFonts w:hint="default" w:ascii="Times New Roman" w:hAnsi="Times New Roman" w:cs="Times New Roman"/>
          <w:sz w:val="28"/>
          <w:szCs w:val="28"/>
        </w:rPr>
      </w:pPr>
    </w:p>
    <w:p>
      <w:pPr>
        <w:pStyle w:val="17"/>
        <w:jc w:val="center"/>
        <w:rPr>
          <w:rFonts w:hint="default" w:ascii="Times New Roman" w:hAnsi="Times New Roman" w:cs="Times New Roman"/>
          <w:sz w:val="28"/>
          <w:szCs w:val="28"/>
        </w:rPr>
      </w:pPr>
    </w:p>
    <w:p>
      <w:pPr>
        <w:pStyle w:val="17"/>
        <w:jc w:val="center"/>
        <w:rPr>
          <w:rFonts w:hint="default" w:ascii="Times New Roman" w:hAnsi="Times New Roman" w:cs="Times New Roman"/>
          <w:sz w:val="28"/>
          <w:szCs w:val="28"/>
        </w:rPr>
      </w:pPr>
    </w:p>
    <w:p>
      <w:pPr>
        <w:pStyle w:val="17"/>
        <w:jc w:val="center"/>
        <w:rPr>
          <w:rFonts w:hint="default" w:ascii="Times New Roman" w:hAnsi="Times New Roman" w:cs="Times New Roman"/>
          <w:sz w:val="28"/>
          <w:szCs w:val="28"/>
        </w:rPr>
      </w:pPr>
    </w:p>
    <w:p>
      <w:pPr>
        <w:pStyle w:val="17"/>
        <w:jc w:val="center"/>
        <w:rPr>
          <w:rFonts w:hint="default" w:ascii="Times New Roman" w:hAnsi="Times New Roman" w:cs="Times New Roman"/>
          <w:sz w:val="28"/>
          <w:szCs w:val="28"/>
        </w:rPr>
      </w:pPr>
    </w:p>
    <w:p>
      <w:pPr>
        <w:pStyle w:val="17"/>
        <w:jc w:val="center"/>
        <w:rPr>
          <w:rFonts w:hint="default" w:ascii="Times New Roman" w:hAnsi="Times New Roman" w:cs="Times New Roman"/>
          <w:sz w:val="28"/>
          <w:szCs w:val="28"/>
        </w:rPr>
      </w:pPr>
    </w:p>
    <w:p>
      <w:pPr>
        <w:pStyle w:val="17"/>
        <w:jc w:val="center"/>
        <w:rPr>
          <w:rFonts w:hint="default" w:ascii="Times New Roman" w:hAnsi="Times New Roman" w:cs="Times New Roman"/>
          <w:sz w:val="28"/>
          <w:szCs w:val="28"/>
        </w:rPr>
      </w:pPr>
    </w:p>
    <w:p>
      <w:pPr>
        <w:pStyle w:val="17"/>
        <w:jc w:val="center"/>
        <w:rPr>
          <w:rFonts w:hint="default" w:ascii="Times New Roman" w:hAnsi="Times New Roman" w:cs="Times New Roman"/>
          <w:sz w:val="28"/>
          <w:szCs w:val="28"/>
        </w:rPr>
      </w:pPr>
    </w:p>
    <w:p>
      <w:pPr>
        <w:pStyle w:val="17"/>
        <w:jc w:val="center"/>
        <w:rPr>
          <w:rFonts w:hint="default" w:ascii="Times New Roman" w:hAnsi="Times New Roman" w:cs="Times New Roman"/>
          <w:sz w:val="28"/>
          <w:szCs w:val="28"/>
        </w:rPr>
      </w:pPr>
    </w:p>
    <w:p>
      <w:pPr>
        <w:pStyle w:val="17"/>
        <w:jc w:val="center"/>
        <w:rPr>
          <w:rFonts w:hint="default" w:ascii="Times New Roman" w:hAnsi="Times New Roman" w:cs="Times New Roman"/>
          <w:sz w:val="28"/>
          <w:szCs w:val="28"/>
        </w:rPr>
      </w:pPr>
    </w:p>
    <w:p>
      <w:pPr>
        <w:pStyle w:val="17"/>
        <w:jc w:val="center"/>
        <w:rPr>
          <w:rFonts w:hint="default" w:ascii="Times New Roman" w:hAnsi="Times New Roman" w:cs="Times New Roman"/>
          <w:sz w:val="28"/>
          <w:szCs w:val="28"/>
        </w:rPr>
      </w:pPr>
    </w:p>
    <w:p>
      <w:pPr>
        <w:pStyle w:val="17"/>
        <w:jc w:val="center"/>
        <w:rPr>
          <w:rFonts w:hint="default" w:ascii="Times New Roman" w:hAnsi="Times New Roman" w:cs="Times New Roman"/>
          <w:sz w:val="28"/>
          <w:szCs w:val="28"/>
        </w:rPr>
      </w:pPr>
    </w:p>
    <w:p>
      <w:pPr>
        <w:pStyle w:val="17"/>
        <w:jc w:val="center"/>
        <w:rPr>
          <w:rFonts w:hint="default" w:ascii="Times New Roman" w:hAnsi="Times New Roman" w:cs="Times New Roman"/>
          <w:sz w:val="28"/>
          <w:szCs w:val="28"/>
        </w:rPr>
      </w:pPr>
    </w:p>
    <w:p>
      <w:pPr>
        <w:pStyle w:val="17"/>
        <w:jc w:val="center"/>
        <w:rPr>
          <w:rFonts w:hint="default" w:ascii="Times New Roman" w:hAnsi="Times New Roman" w:cs="Times New Roman"/>
          <w:sz w:val="28"/>
          <w:szCs w:val="28"/>
        </w:rPr>
      </w:pPr>
    </w:p>
    <w:p>
      <w:pPr>
        <w:pStyle w:val="17"/>
        <w:jc w:val="center"/>
        <w:rPr>
          <w:rFonts w:hint="default" w:ascii="Times New Roman" w:hAnsi="Times New Roman" w:cs="Times New Roman"/>
          <w:sz w:val="28"/>
          <w:szCs w:val="28"/>
        </w:rPr>
      </w:pPr>
    </w:p>
    <w:p>
      <w:pPr>
        <w:pStyle w:val="17"/>
        <w:jc w:val="center"/>
        <w:rPr>
          <w:rFonts w:hint="default" w:ascii="Times New Roman" w:hAnsi="Times New Roman" w:cs="Times New Roman"/>
          <w:sz w:val="28"/>
          <w:szCs w:val="28"/>
        </w:rPr>
      </w:pPr>
    </w:p>
    <w:p>
      <w:pPr>
        <w:pStyle w:val="17"/>
        <w:jc w:val="center"/>
        <w:rPr>
          <w:rFonts w:hint="default" w:ascii="Times New Roman" w:hAnsi="Times New Roman" w:cs="Times New Roman"/>
          <w:sz w:val="28"/>
          <w:szCs w:val="28"/>
        </w:rPr>
      </w:pPr>
      <w:r>
        <w:rPr>
          <w:rFonts w:hint="default" w:ascii="Times New Roman" w:hAnsi="Times New Roman" w:eastAsia="Times New Roman" w:cs="Times New Roman"/>
          <w:b/>
          <w:sz w:val="28"/>
          <w:szCs w:val="28"/>
          <w:lang w:eastAsia="ru-RU" w:bidi="ru-RU"/>
        </w:rPr>
        <w:t>П</w:t>
      </w:r>
      <w:r>
        <w:rPr>
          <w:rFonts w:hint="default" w:ascii="Times New Roman" w:hAnsi="Times New Roman" w:cs="Times New Roman"/>
          <w:b/>
          <w:sz w:val="28"/>
          <w:szCs w:val="28"/>
          <w:lang w:eastAsia="ru-RU" w:bidi="ru-RU"/>
        </w:rPr>
        <w:t>АСПОРТ</w:t>
      </w:r>
    </w:p>
    <w:p>
      <w:pPr>
        <w:keepNext/>
        <w:widowControl w:val="0"/>
        <w:tabs>
          <w:tab w:val="left" w:pos="9637"/>
        </w:tabs>
        <w:spacing w:before="0" w:after="0" w:line="240" w:lineRule="auto"/>
        <w:jc w:val="center"/>
        <w:rPr>
          <w:rFonts w:hint="default" w:ascii="Times New Roman" w:hAnsi="Times New Roman" w:cs="Times New Roman"/>
          <w:sz w:val="28"/>
          <w:szCs w:val="28"/>
        </w:rPr>
      </w:pPr>
      <w:r>
        <w:rPr>
          <w:rFonts w:hint="default" w:ascii="Times New Roman" w:hAnsi="Times New Roman" w:eastAsia="Times New Roman" w:cs="Times New Roman"/>
          <w:b/>
          <w:sz w:val="28"/>
          <w:szCs w:val="28"/>
          <w:lang w:eastAsia="ru-RU" w:bidi="ru-RU"/>
        </w:rPr>
        <w:t>муниципальной подпрограммы «Создание условий для формирования современной городской среды» муниципальной программы муниципального образования «город Обоянь» Обоянского района Курской области</w:t>
      </w:r>
      <w:r>
        <w:rPr>
          <w:rFonts w:hint="default" w:ascii="Times New Roman" w:hAnsi="Times New Roman" w:eastAsia="Times New Roman" w:cs="Times New Roman"/>
          <w:b/>
          <w:sz w:val="28"/>
          <w:szCs w:val="28"/>
          <w:lang w:val="en-US" w:eastAsia="ru-RU" w:bidi="ru-RU"/>
        </w:rPr>
        <w:t xml:space="preserve"> </w:t>
      </w:r>
      <w:r>
        <w:rPr>
          <w:rFonts w:hint="default" w:ascii="Times New Roman" w:hAnsi="Times New Roman" w:eastAsia="Times New Roman" w:cs="Times New Roman"/>
          <w:b/>
          <w:sz w:val="28"/>
          <w:szCs w:val="28"/>
          <w:lang w:eastAsia="ru-RU" w:bidi="ru-RU"/>
        </w:rPr>
        <w:t>«Формирование современной городской среды на территории  муниципального образования «город Обоянь» Обоянского района Курской области»</w:t>
      </w:r>
    </w:p>
    <w:tbl>
      <w:tblPr>
        <w:tblStyle w:val="3"/>
        <w:tblW w:w="9775" w:type="dxa"/>
        <w:tblInd w:w="-59"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83" w:type="dxa"/>
          <w:bottom w:w="0" w:type="dxa"/>
          <w:right w:w="108" w:type="dxa"/>
        </w:tblCellMar>
      </w:tblPr>
      <w:tblGrid>
        <w:gridCol w:w="2129"/>
        <w:gridCol w:w="764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3" w:type="dxa"/>
            <w:bottom w:w="0" w:type="dxa"/>
            <w:right w:w="108" w:type="dxa"/>
          </w:tblCellMar>
        </w:tblPrEx>
        <w:tc>
          <w:tcPr>
            <w:tcW w:w="187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3" w:type="dxa"/>
            </w:tcMar>
          </w:tcPr>
          <w:p>
            <w:pPr>
              <w:widowControl w:val="0"/>
              <w:spacing w:before="60" w:after="60" w:line="240" w:lineRule="auto"/>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Наименование муниципальной подпрограммы</w:t>
            </w:r>
          </w:p>
        </w:tc>
        <w:tc>
          <w:tcPr>
            <w:tcW w:w="7904"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3" w:type="dxa"/>
            </w:tcMar>
          </w:tcPr>
          <w:p>
            <w:pPr>
              <w:widowControl w:val="0"/>
              <w:spacing w:before="60" w:after="60" w:line="240" w:lineRule="auto"/>
              <w:jc w:val="left"/>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 xml:space="preserve">«Создание условий для формирования современной городской среды» </w:t>
            </w:r>
            <w:r>
              <w:rPr>
                <w:rFonts w:hint="default" w:ascii="Times New Roman" w:hAnsi="Times New Roman" w:eastAsia="Times New Roman" w:cs="Times New Roman"/>
                <w:b w:val="0"/>
                <w:bCs/>
                <w:sz w:val="28"/>
                <w:szCs w:val="28"/>
                <w:lang w:eastAsia="ru-RU" w:bidi="ru-RU"/>
              </w:rPr>
              <w:t>муниципальной программы муниципального образования «город Обоянь» Обоянского района Курской области</w:t>
            </w:r>
            <w:r>
              <w:rPr>
                <w:rFonts w:hint="default" w:ascii="Times New Roman" w:hAnsi="Times New Roman" w:eastAsia="Times New Roman" w:cs="Times New Roman"/>
                <w:b w:val="0"/>
                <w:bCs/>
                <w:sz w:val="28"/>
                <w:szCs w:val="28"/>
                <w:lang w:val="en-US" w:eastAsia="ru-RU" w:bidi="ru-RU"/>
              </w:rPr>
              <w:t xml:space="preserve"> </w:t>
            </w:r>
            <w:r>
              <w:rPr>
                <w:rFonts w:hint="default" w:ascii="Times New Roman" w:hAnsi="Times New Roman" w:eastAsia="Times New Roman" w:cs="Times New Roman"/>
                <w:b w:val="0"/>
                <w:bCs/>
                <w:sz w:val="28"/>
                <w:szCs w:val="28"/>
                <w:lang w:eastAsia="ru-RU" w:bidi="ru-RU"/>
              </w:rPr>
              <w:t>«Формирование современной городской среды на территории  муниципального образования «город Обоянь» Обоянского района Курской области»</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3" w:type="dxa"/>
            <w:bottom w:w="0" w:type="dxa"/>
            <w:right w:w="108" w:type="dxa"/>
          </w:tblCellMar>
        </w:tblPrEx>
        <w:trPr>
          <w:trHeight w:val="654" w:hRule="atLeast"/>
        </w:trPr>
        <w:tc>
          <w:tcPr>
            <w:tcW w:w="1870" w:type="dxa"/>
            <w:tcBorders>
              <w:top w:val="single" w:color="000001" w:sz="4" w:space="0"/>
              <w:left w:val="single" w:color="000001" w:sz="4" w:space="0"/>
              <w:bottom w:val="single" w:color="00000A" w:sz="4" w:space="0"/>
              <w:right w:val="single" w:color="000001" w:sz="4" w:space="0"/>
              <w:insideH w:val="single" w:sz="4" w:space="0"/>
              <w:insideV w:val="single" w:sz="4" w:space="0"/>
            </w:tcBorders>
            <w:shd w:val="clear" w:color="auto" w:fill="auto"/>
            <w:tcMar>
              <w:left w:w="83" w:type="dxa"/>
            </w:tcMar>
          </w:tcPr>
          <w:p>
            <w:pPr>
              <w:widowControl w:val="0"/>
              <w:spacing w:before="0" w:after="0" w:line="240" w:lineRule="auto"/>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Ответственный исполнитель подпрограммы</w:t>
            </w:r>
          </w:p>
        </w:tc>
        <w:tc>
          <w:tcPr>
            <w:tcW w:w="7904" w:type="dxa"/>
            <w:tcBorders>
              <w:top w:val="single" w:color="000001" w:sz="4" w:space="0"/>
              <w:left w:val="single" w:color="000001" w:sz="4" w:space="0"/>
              <w:bottom w:val="single" w:color="00000A" w:sz="4" w:space="0"/>
              <w:right w:val="single" w:color="000001" w:sz="4" w:space="0"/>
              <w:insideH w:val="single" w:sz="4" w:space="0"/>
              <w:insideV w:val="single" w:sz="4" w:space="0"/>
            </w:tcBorders>
            <w:shd w:val="clear" w:color="auto" w:fill="auto"/>
            <w:tcMar>
              <w:left w:w="83" w:type="dxa"/>
            </w:tcMar>
          </w:tcPr>
          <w:p>
            <w:pPr>
              <w:widowControl w:val="0"/>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Администрация города Обояни</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3" w:type="dxa"/>
            <w:bottom w:w="0" w:type="dxa"/>
            <w:right w:w="108" w:type="dxa"/>
          </w:tblCellMar>
        </w:tblPrEx>
        <w:tc>
          <w:tcPr>
            <w:tcW w:w="187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3" w:type="dxa"/>
            </w:tcMar>
          </w:tcPr>
          <w:p>
            <w:pPr>
              <w:widowControl w:val="0"/>
              <w:spacing w:before="0" w:after="0" w:line="240" w:lineRule="auto"/>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Участники подпрограммы</w:t>
            </w:r>
          </w:p>
        </w:tc>
        <w:tc>
          <w:tcPr>
            <w:tcW w:w="7904"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3" w:type="dxa"/>
            </w:tcMar>
          </w:tcPr>
          <w:p>
            <w:pPr>
              <w:widowControl w:val="0"/>
              <w:spacing w:before="0"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Администрация города Обояни, граждане, их объединения, заинтересованные лица, общественные организации, подрядные организации, определенные по итогам осуществления закупки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услуг»</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3" w:type="dxa"/>
            <w:bottom w:w="0" w:type="dxa"/>
            <w:right w:w="108" w:type="dxa"/>
          </w:tblCellMar>
        </w:tblPrEx>
        <w:tc>
          <w:tcPr>
            <w:tcW w:w="187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3" w:type="dxa"/>
            </w:tcMar>
          </w:tcPr>
          <w:p>
            <w:pPr>
              <w:widowControl w:val="0"/>
              <w:spacing w:before="0" w:after="0" w:line="240" w:lineRule="auto"/>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Цель подпрограммы</w:t>
            </w:r>
          </w:p>
        </w:tc>
        <w:tc>
          <w:tcPr>
            <w:tcW w:w="7904"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3" w:type="dxa"/>
            </w:tcMar>
          </w:tcPr>
          <w:p>
            <w:pPr>
              <w:widowControl w:val="0"/>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 xml:space="preserve">Повышение качества, комфорта, функциональности и эстетики городской среды на территории </w:t>
            </w:r>
            <w:r>
              <w:rPr>
                <w:rFonts w:hint="default" w:ascii="Times New Roman" w:hAnsi="Times New Roman" w:eastAsia="Times New Roman" w:cs="Times New Roman"/>
                <w:b w:val="0"/>
                <w:bCs w:val="0"/>
                <w:sz w:val="28"/>
                <w:szCs w:val="28"/>
                <w:lang w:eastAsia="ru-RU" w:bidi="ru-RU"/>
              </w:rPr>
              <w:t xml:space="preserve"> муниципального образования «город Обоянь» Обоянского района Курской области </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3" w:type="dxa"/>
            <w:bottom w:w="0" w:type="dxa"/>
            <w:right w:w="108" w:type="dxa"/>
          </w:tblCellMar>
        </w:tblPrEx>
        <w:tc>
          <w:tcPr>
            <w:tcW w:w="187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3" w:type="dxa"/>
            </w:tcMar>
          </w:tcPr>
          <w:p>
            <w:pPr>
              <w:widowControl w:val="0"/>
              <w:spacing w:before="0" w:after="0" w:line="240" w:lineRule="auto"/>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Задачи подпрограммы</w:t>
            </w:r>
          </w:p>
        </w:tc>
        <w:tc>
          <w:tcPr>
            <w:tcW w:w="7904"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3" w:type="dxa"/>
            </w:tcMar>
          </w:tcPr>
          <w:p>
            <w:pPr>
              <w:widowControl w:val="0"/>
              <w:spacing w:before="0"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1. Обеспечение создания, содержания и развития объектов благоустройства на территории муниципального образования.</w:t>
            </w:r>
          </w:p>
          <w:p>
            <w:pPr>
              <w:widowControl w:val="0"/>
              <w:spacing w:before="0"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2. Повышение уровня вовлеченности заинтересованных граждан, организаций в реализацию мероприятий по благоустройству территорий города.</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3" w:type="dxa"/>
            <w:bottom w:w="0" w:type="dxa"/>
            <w:right w:w="108" w:type="dxa"/>
          </w:tblCellMar>
        </w:tblPrEx>
        <w:tc>
          <w:tcPr>
            <w:tcW w:w="187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3" w:type="dxa"/>
            </w:tcMar>
          </w:tcPr>
          <w:p>
            <w:pPr>
              <w:widowControl w:val="0"/>
              <w:spacing w:before="0" w:after="0" w:line="240" w:lineRule="auto"/>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Целевые показатели (индикаторы) подпрограммы</w:t>
            </w:r>
          </w:p>
        </w:tc>
        <w:tc>
          <w:tcPr>
            <w:tcW w:w="7904"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3" w:type="dxa"/>
            </w:tcMar>
          </w:tcPr>
          <w:p>
            <w:pPr>
              <w:widowControl w:val="0"/>
              <w:tabs>
                <w:tab w:val="left" w:pos="1134"/>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1. Доля реализованных комплексных проектов благоустройства общественных территорий (спортивные площадки, детские площадки и т.д.) в общем количестве реализованных в течение планового года проектов благоустройства общественных территорий;</w:t>
            </w:r>
          </w:p>
          <w:p>
            <w:pPr>
              <w:widowControl w:val="0"/>
              <w:tabs>
                <w:tab w:val="left" w:pos="1134"/>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2.</w:t>
            </w:r>
            <w:r>
              <w:rPr>
                <w:rFonts w:hint="default" w:ascii="Times New Roman" w:hAnsi="Times New Roman" w:eastAsia="Times New Roman" w:cs="Times New Roman"/>
                <w:bCs/>
                <w:sz w:val="28"/>
                <w:szCs w:val="28"/>
                <w:lang w:val="en-US" w:eastAsia="ru-RU" w:bidi="ru-RU"/>
              </w:rPr>
              <w:t xml:space="preserve"> </w:t>
            </w:r>
            <w:r>
              <w:rPr>
                <w:rFonts w:hint="default" w:ascii="Times New Roman" w:hAnsi="Times New Roman" w:eastAsia="Times New Roman" w:cs="Times New Roman"/>
                <w:bCs/>
                <w:sz w:val="28"/>
                <w:szCs w:val="28"/>
                <w:lang w:eastAsia="ru-RU" w:bidi="ru-RU"/>
              </w:rPr>
              <w:t>Количество благоустроенных общественных территорий.</w:t>
            </w:r>
          </w:p>
          <w:p>
            <w:pPr>
              <w:widowControl w:val="0"/>
              <w:tabs>
                <w:tab w:val="left" w:pos="1134"/>
              </w:tabs>
              <w:spacing w:before="0" w:after="0" w:line="240" w:lineRule="auto"/>
              <w:jc w:val="both"/>
              <w:rPr>
                <w:rFonts w:hint="default" w:ascii="Times New Roman" w:hAnsi="Times New Roman" w:eastAsia="Times New Roman" w:cs="Times New Roman"/>
                <w:bCs/>
                <w:color w:val="00000A"/>
                <w:sz w:val="28"/>
                <w:szCs w:val="28"/>
                <w:lang w:val="ru-RU" w:eastAsia="ru-RU" w:bidi="ru-RU"/>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3" w:type="dxa"/>
            <w:bottom w:w="0" w:type="dxa"/>
            <w:right w:w="108" w:type="dxa"/>
          </w:tblCellMar>
        </w:tblPrEx>
        <w:tc>
          <w:tcPr>
            <w:tcW w:w="187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3" w:type="dxa"/>
            </w:tcMar>
          </w:tcPr>
          <w:p>
            <w:pPr>
              <w:widowControl w:val="0"/>
              <w:spacing w:before="0" w:after="0" w:line="240" w:lineRule="auto"/>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Сроки реализации подпрограммы</w:t>
            </w:r>
          </w:p>
        </w:tc>
        <w:tc>
          <w:tcPr>
            <w:tcW w:w="7904"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3" w:type="dxa"/>
            </w:tcMar>
          </w:tcPr>
          <w:p>
            <w:pPr>
              <w:widowControl w:val="0"/>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Срок реализации – 2022-2024 годы.</w:t>
            </w:r>
          </w:p>
          <w:p>
            <w:pPr>
              <w:widowControl w:val="0"/>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Этапы реализации программы не выделяются.</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3" w:type="dxa"/>
            <w:bottom w:w="0" w:type="dxa"/>
            <w:right w:w="108" w:type="dxa"/>
          </w:tblCellMar>
        </w:tblPrEx>
        <w:trPr>
          <w:trHeight w:val="557" w:hRule="atLeast"/>
        </w:trPr>
        <w:tc>
          <w:tcPr>
            <w:tcW w:w="187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3" w:type="dxa"/>
            </w:tcMar>
          </w:tcPr>
          <w:p>
            <w:pPr>
              <w:widowControl w:val="0"/>
              <w:spacing w:before="0" w:after="0" w:line="240" w:lineRule="auto"/>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Объемы бюджетных ассигнований подпрограммы</w:t>
            </w:r>
          </w:p>
        </w:tc>
        <w:tc>
          <w:tcPr>
            <w:tcW w:w="7904"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3" w:type="dxa"/>
            </w:tcMar>
          </w:tcPr>
          <w:p>
            <w:pPr>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sz w:val="28"/>
                <w:szCs w:val="28"/>
                <w:lang w:val="en-US" w:eastAsia="ru-RU"/>
              </w:rPr>
            </w:pPr>
            <w:r>
              <w:rPr>
                <w:rFonts w:hint="default" w:ascii="Times New Roman" w:hAnsi="Times New Roman" w:eastAsia="Times New Roman" w:cs="Times New Roman"/>
                <w:bCs/>
                <w:sz w:val="28"/>
                <w:szCs w:val="28"/>
                <w:lang w:eastAsia="ru-RU" w:bidi="ru-RU"/>
              </w:rPr>
              <w:t xml:space="preserve">Общий объем финансирования мероприятий подпрограммы на </w:t>
            </w:r>
            <w:r>
              <w:rPr>
                <w:rFonts w:hint="default" w:ascii="Times New Roman" w:hAnsi="Times New Roman" w:eastAsia="Times New Roman" w:cs="Times New Roman"/>
                <w:b/>
                <w:bCs/>
                <w:sz w:val="28"/>
                <w:szCs w:val="28"/>
                <w:lang w:eastAsia="ru-RU" w:bidi="ru-RU"/>
              </w:rPr>
              <w:t xml:space="preserve">2022 </w:t>
            </w:r>
            <w:r>
              <w:rPr>
                <w:rFonts w:hint="default" w:ascii="Times New Roman" w:hAnsi="Times New Roman" w:eastAsia="Times New Roman" w:cs="Times New Roman"/>
                <w:bCs/>
                <w:sz w:val="28"/>
                <w:szCs w:val="28"/>
                <w:lang w:eastAsia="ru-RU" w:bidi="ru-RU"/>
              </w:rPr>
              <w:t xml:space="preserve">год составляет  </w:t>
            </w:r>
            <w:r>
              <w:rPr>
                <w:rFonts w:hint="default" w:ascii="Times New Roman" w:hAnsi="Times New Roman" w:eastAsia="Times New Roman" w:cs="Times New Roman"/>
                <w:bCs/>
                <w:sz w:val="28"/>
                <w:szCs w:val="28"/>
                <w:lang w:val="en-US" w:eastAsia="ru-RU" w:bidi="ru-RU"/>
              </w:rPr>
              <w:t>14962113</w:t>
            </w:r>
            <w:r>
              <w:rPr>
                <w:rFonts w:hint="default" w:ascii="Times New Roman" w:hAnsi="Times New Roman" w:eastAsia="Times New Roman" w:cs="Times New Roman"/>
                <w:bCs/>
                <w:sz w:val="28"/>
                <w:szCs w:val="28"/>
                <w:lang w:eastAsia="ru-RU" w:bidi="ru-RU"/>
              </w:rPr>
              <w:t xml:space="preserve"> рублей, в том числе: </w:t>
            </w:r>
            <w:r>
              <w:rPr>
                <w:rFonts w:hint="default" w:ascii="Times New Roman" w:hAnsi="Times New Roman" w:eastAsia="Times New Roman" w:cs="Times New Roman"/>
                <w:bCs/>
                <w:sz w:val="28"/>
                <w:szCs w:val="28"/>
                <w:lang w:val="en-US" w:eastAsia="ru-RU" w:bidi="ru-RU"/>
              </w:rPr>
              <w:t xml:space="preserve"> </w:t>
            </w:r>
            <w:r>
              <w:rPr>
                <w:rFonts w:hint="default" w:ascii="Times New Roman" w:hAnsi="Times New Roman" w:cs="Times New Roman"/>
                <w:sz w:val="28"/>
                <w:szCs w:val="28"/>
                <w:lang w:eastAsia="ru-RU"/>
              </w:rPr>
              <w:t>за счет средств бюджета Российской Федерации</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 xml:space="preserve">бюджета Курской области  – </w:t>
            </w:r>
            <w:r>
              <w:rPr>
                <w:rFonts w:hint="default" w:ascii="Times New Roman" w:hAnsi="Times New Roman" w:cs="Times New Roman"/>
                <w:sz w:val="28"/>
                <w:szCs w:val="28"/>
                <w:lang w:val="en-US" w:eastAsia="ru-RU"/>
              </w:rPr>
              <w:t>14494687</w:t>
            </w:r>
            <w:r>
              <w:rPr>
                <w:rFonts w:hint="default" w:ascii="Times New Roman" w:hAnsi="Times New Roman" w:cs="Times New Roman"/>
                <w:sz w:val="28"/>
                <w:szCs w:val="28"/>
                <w:lang w:eastAsia="ru-RU"/>
              </w:rPr>
              <w:t xml:space="preserve"> рублей</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 xml:space="preserve">за счет средств бюджета города Обояни –  </w:t>
            </w:r>
            <w:r>
              <w:rPr>
                <w:rFonts w:hint="default" w:ascii="Times New Roman" w:hAnsi="Times New Roman" w:cs="Times New Roman"/>
                <w:sz w:val="28"/>
                <w:szCs w:val="28"/>
                <w:lang w:val="en-US" w:eastAsia="ru-RU"/>
              </w:rPr>
              <w:t>467426</w:t>
            </w:r>
            <w:r>
              <w:rPr>
                <w:rFonts w:hint="default" w:ascii="Times New Roman" w:hAnsi="Times New Roman" w:cs="Times New Roman"/>
                <w:sz w:val="28"/>
                <w:szCs w:val="28"/>
                <w:lang w:eastAsia="ru-RU"/>
              </w:rPr>
              <w:t xml:space="preserve"> рублей</w:t>
            </w:r>
            <w:r>
              <w:rPr>
                <w:rFonts w:hint="default" w:ascii="Times New Roman" w:hAnsi="Times New Roman" w:cs="Times New Roman"/>
                <w:sz w:val="28"/>
                <w:szCs w:val="28"/>
                <w:lang w:val="en-US" w:eastAsia="ru-RU"/>
              </w:rPr>
              <w:t xml:space="preserve">;  </w:t>
            </w:r>
          </w:p>
          <w:p>
            <w:pPr>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eastAsia="ru-RU"/>
              </w:rPr>
              <w:t xml:space="preserve">Общий объем финансирования мероприятий программы на </w:t>
            </w:r>
            <w:r>
              <w:rPr>
                <w:rFonts w:hint="default" w:ascii="Times New Roman" w:hAnsi="Times New Roman" w:cs="Times New Roman"/>
                <w:b/>
                <w:bCs/>
                <w:sz w:val="28"/>
                <w:szCs w:val="28"/>
                <w:lang w:eastAsia="ru-RU"/>
              </w:rPr>
              <w:t>2023</w:t>
            </w:r>
            <w:r>
              <w:rPr>
                <w:rFonts w:hint="default" w:ascii="Times New Roman" w:hAnsi="Times New Roman" w:cs="Times New Roman"/>
                <w:sz w:val="28"/>
                <w:szCs w:val="28"/>
                <w:lang w:eastAsia="ru-RU"/>
              </w:rPr>
              <w:t xml:space="preserve"> год составляет  </w:t>
            </w:r>
            <w:r>
              <w:rPr>
                <w:rFonts w:hint="default" w:ascii="Times New Roman" w:hAnsi="Times New Roman" w:cs="Times New Roman"/>
                <w:sz w:val="28"/>
                <w:szCs w:val="28"/>
                <w:lang w:val="en-US" w:eastAsia="ru-RU"/>
              </w:rPr>
              <w:t>4782042,00</w:t>
            </w:r>
            <w:r>
              <w:rPr>
                <w:rFonts w:hint="default" w:ascii="Times New Roman" w:hAnsi="Times New Roman" w:cs="Times New Roman"/>
                <w:sz w:val="28"/>
                <w:szCs w:val="28"/>
                <w:lang w:eastAsia="ru-RU"/>
              </w:rPr>
              <w:t xml:space="preserve"> рублей, в том числе: </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а счет средств бюджета Российской Федерации</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 xml:space="preserve">бюджета Курской области  </w:t>
            </w:r>
            <w:r>
              <w:rPr>
                <w:rFonts w:hint="default" w:ascii="Times New Roman" w:hAnsi="Times New Roman" w:cs="Times New Roman"/>
                <w:sz w:val="28"/>
                <w:szCs w:val="28"/>
                <w:lang w:val="en-US" w:eastAsia="ru-RU"/>
              </w:rPr>
              <w:t>- 4782042,00</w:t>
            </w:r>
            <w:r>
              <w:rPr>
                <w:rFonts w:hint="default" w:ascii="Times New Roman" w:hAnsi="Times New Roman" w:cs="Times New Roman"/>
                <w:sz w:val="28"/>
                <w:szCs w:val="28"/>
                <w:lang w:eastAsia="ru-RU"/>
              </w:rPr>
              <w:t xml:space="preserve"> рубля</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 xml:space="preserve">за счет средств бюджета города Обояни </w:t>
            </w:r>
            <w:r>
              <w:rPr>
                <w:rFonts w:hint="default" w:ascii="Times New Roman" w:hAnsi="Times New Roman" w:cs="Times New Roman"/>
                <w:sz w:val="28"/>
                <w:szCs w:val="28"/>
                <w:lang w:val="en-US" w:eastAsia="ru-RU"/>
              </w:rPr>
              <w:t>- 187543</w:t>
            </w:r>
            <w:r>
              <w:rPr>
                <w:rFonts w:hint="default" w:ascii="Times New Roman" w:hAnsi="Times New Roman" w:cs="Times New Roman"/>
                <w:sz w:val="28"/>
                <w:szCs w:val="28"/>
                <w:lang w:eastAsia="ru-RU"/>
              </w:rPr>
              <w:t xml:space="preserve"> рубля</w:t>
            </w:r>
            <w:r>
              <w:rPr>
                <w:rFonts w:hint="default" w:ascii="Times New Roman" w:hAnsi="Times New Roman" w:cs="Times New Roman"/>
                <w:sz w:val="28"/>
                <w:szCs w:val="28"/>
                <w:lang w:val="en-US" w:eastAsia="ru-RU"/>
              </w:rPr>
              <w:t>;</w:t>
            </w:r>
          </w:p>
          <w:p>
            <w:pPr>
              <w:widowControl w:val="0"/>
              <w:spacing w:before="0" w:after="0" w:line="240" w:lineRule="auto"/>
              <w:jc w:val="both"/>
              <w:rPr>
                <w:rFonts w:hint="default" w:ascii="Times New Roman" w:hAnsi="Times New Roman" w:cs="Times New Roman"/>
                <w:sz w:val="28"/>
                <w:szCs w:val="28"/>
                <w:lang w:val="en-US" w:eastAsia="ru-RU"/>
              </w:rPr>
            </w:pPr>
            <w:r>
              <w:rPr>
                <w:rFonts w:hint="default" w:ascii="Times New Roman" w:hAnsi="Times New Roman" w:cs="Times New Roman"/>
                <w:sz w:val="28"/>
                <w:szCs w:val="28"/>
                <w:lang w:eastAsia="ru-RU"/>
              </w:rPr>
              <w:t xml:space="preserve">Общий объем финансирования мероприятий программы на </w:t>
            </w:r>
            <w:r>
              <w:rPr>
                <w:rFonts w:hint="default" w:ascii="Times New Roman" w:hAnsi="Times New Roman" w:cs="Times New Roman"/>
                <w:b/>
                <w:bCs/>
                <w:sz w:val="28"/>
                <w:szCs w:val="28"/>
                <w:lang w:eastAsia="ru-RU"/>
              </w:rPr>
              <w:t>2024</w:t>
            </w:r>
            <w:r>
              <w:rPr>
                <w:rFonts w:hint="default" w:ascii="Times New Roman" w:hAnsi="Times New Roman" w:cs="Times New Roman"/>
                <w:sz w:val="28"/>
                <w:szCs w:val="28"/>
                <w:lang w:eastAsia="ru-RU"/>
              </w:rPr>
              <w:t xml:space="preserve"> год составляет  </w:t>
            </w:r>
            <w:r>
              <w:rPr>
                <w:rFonts w:hint="default" w:ascii="Times New Roman" w:hAnsi="Times New Roman" w:cs="Times New Roman"/>
                <w:sz w:val="28"/>
                <w:szCs w:val="28"/>
                <w:lang w:val="en-US" w:eastAsia="ru-RU"/>
              </w:rPr>
              <w:t>5416288,00</w:t>
            </w:r>
            <w:r>
              <w:rPr>
                <w:rFonts w:hint="default" w:ascii="Times New Roman" w:hAnsi="Times New Roman" w:cs="Times New Roman"/>
                <w:sz w:val="28"/>
                <w:szCs w:val="28"/>
                <w:lang w:eastAsia="ru-RU"/>
              </w:rPr>
              <w:t xml:space="preserve"> рублей, в том числе: за счет средств бюджета Российской Федерации</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 xml:space="preserve">бюджета Курской области </w:t>
            </w:r>
            <w:r>
              <w:rPr>
                <w:rFonts w:hint="default" w:ascii="Times New Roman" w:hAnsi="Times New Roman" w:cs="Times New Roman"/>
                <w:sz w:val="28"/>
                <w:szCs w:val="28"/>
                <w:lang w:val="en-US" w:eastAsia="ru-RU"/>
              </w:rPr>
              <w:t>- 5310086,0</w:t>
            </w:r>
            <w:r>
              <w:rPr>
                <w:rFonts w:hint="default" w:ascii="Times New Roman" w:hAnsi="Times New Roman" w:cs="Times New Roman"/>
                <w:sz w:val="28"/>
                <w:szCs w:val="28"/>
                <w:lang w:eastAsia="ru-RU"/>
              </w:rPr>
              <w:t>0 рублей</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за счет средств бюджета города Обояни</w:t>
            </w:r>
            <w:r>
              <w:rPr>
                <w:rFonts w:hint="default" w:ascii="Times New Roman" w:hAnsi="Times New Roman" w:cs="Times New Roman"/>
                <w:sz w:val="28"/>
                <w:szCs w:val="28"/>
                <w:lang w:val="en-US" w:eastAsia="ru-RU"/>
              </w:rPr>
              <w:t xml:space="preserve"> - 106202,00 </w:t>
            </w:r>
            <w:r>
              <w:rPr>
                <w:rFonts w:hint="default" w:ascii="Times New Roman" w:hAnsi="Times New Roman" w:cs="Times New Roman"/>
                <w:sz w:val="28"/>
                <w:szCs w:val="28"/>
                <w:lang w:eastAsia="ru-RU"/>
              </w:rPr>
              <w:t>рубля</w:t>
            </w:r>
            <w:r>
              <w:rPr>
                <w:rFonts w:hint="default" w:ascii="Times New Roman" w:hAnsi="Times New Roman" w:cs="Times New Roman"/>
                <w:sz w:val="28"/>
                <w:szCs w:val="28"/>
                <w:lang w:val="en-US" w:eastAsia="ru-RU"/>
              </w:rPr>
              <w:t>.</w:t>
            </w:r>
          </w:p>
          <w:p>
            <w:pPr>
              <w:widowControl w:val="0"/>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 xml:space="preserve">Объем бюджетных ассигнований на реализацию муниципальной подпрограммы утверждается Решением  Собрания депутатов города Обояни о бюджете города Обояни на очередной финансовый год и плановый период. </w:t>
            </w:r>
          </w:p>
          <w:p>
            <w:pPr>
              <w:widowControl w:val="0"/>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Ресурсное обеспечение подпрограммы за счет всех источников финансирования подлежит уточнению в рамках бюджетного цикла.</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3" w:type="dxa"/>
            <w:bottom w:w="0" w:type="dxa"/>
            <w:right w:w="108" w:type="dxa"/>
          </w:tblCellMar>
        </w:tblPrEx>
        <w:tc>
          <w:tcPr>
            <w:tcW w:w="187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3" w:type="dxa"/>
            </w:tcMar>
          </w:tcPr>
          <w:p>
            <w:pPr>
              <w:widowControl w:val="0"/>
              <w:spacing w:before="0" w:after="0" w:line="240" w:lineRule="auto"/>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 xml:space="preserve">Ожидаемые результаты реализации Подпрограммы </w:t>
            </w:r>
          </w:p>
        </w:tc>
        <w:tc>
          <w:tcPr>
            <w:tcW w:w="7904"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3" w:type="dxa"/>
            </w:tcMar>
          </w:tcPr>
          <w:p>
            <w:pPr>
              <w:widowControl w:val="0"/>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Конечным результатом реализации подпрограммы является формирование комфортной для проживания и современной  городской среды, в том числе за счет повышения уровня благоустройства дворовых территорий, а также повышение уровня благоустройства общественных территорий.</w:t>
            </w:r>
          </w:p>
          <w:p>
            <w:pPr>
              <w:widowControl w:val="0"/>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Социальным эффектом реализации подпрограммы станет широкое вовлечение граждан, организаций в реализацию мероприятий по благоустройству муниципальных территорий.</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3" w:type="dxa"/>
            <w:bottom w:w="0" w:type="dxa"/>
            <w:right w:w="108" w:type="dxa"/>
          </w:tblCellMar>
        </w:tblPrEx>
        <w:tc>
          <w:tcPr>
            <w:tcW w:w="187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3" w:type="dxa"/>
            </w:tcMar>
          </w:tcPr>
          <w:p>
            <w:pPr>
              <w:widowControl w:val="0"/>
              <w:spacing w:before="0" w:after="0" w:line="240" w:lineRule="auto"/>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Управление Подпрограммой</w:t>
            </w:r>
          </w:p>
        </w:tc>
        <w:tc>
          <w:tcPr>
            <w:tcW w:w="7904"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3" w:type="dxa"/>
            </w:tcMar>
          </w:tcPr>
          <w:p>
            <w:pPr>
              <w:widowControl w:val="0"/>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Координацию деятельности соисполнителей мероприятий подпрограммы по: подготовке и реализации программных мероприятий; осуществлению ежеквартального мониторинга хода реализации муниципальной программы; предоставлению отчетности о достижении целевых показателей (индикаторов) муниципальной программы осуществляет Администрация города Обояни.</w:t>
            </w:r>
          </w:p>
        </w:tc>
      </w:tr>
    </w:tbl>
    <w:p>
      <w:pPr>
        <w:keepNext/>
        <w:widowControl w:val="0"/>
        <w:shd w:val="clear" w:color="FFFFFF" w:themeColor="dark1" w:themeShade="00" w:themeTint="00" w:fill="FFFFFF" w:themeFill="dark1" w:themeFillShade="00" w:themeFillTint="00"/>
        <w:tabs>
          <w:tab w:val="left" w:pos="1276"/>
        </w:tabs>
        <w:spacing w:before="0" w:after="0" w:line="240" w:lineRule="auto"/>
        <w:contextualSpacing/>
        <w:jc w:val="center"/>
        <w:rPr>
          <w:rFonts w:hint="default" w:ascii="Times New Roman" w:hAnsi="Times New Roman" w:eastAsia="Calibri" w:cs="Times New Roman"/>
          <w:color w:val="00000A"/>
          <w:sz w:val="28"/>
          <w:szCs w:val="28"/>
          <w:lang w:val="ru-RU" w:eastAsia="en-US" w:bidi="ar-SA"/>
        </w:rPr>
      </w:pPr>
    </w:p>
    <w:p>
      <w:pPr>
        <w:widowControl w:val="0"/>
        <w:shd w:val="clear" w:color="FFFFFF" w:themeColor="dark1" w:themeShade="00" w:themeTint="00" w:fill="FFFFFF" w:themeFill="dark1" w:themeFillShade="00" w:themeFillTint="00"/>
        <w:tabs>
          <w:tab w:val="left" w:pos="1276"/>
        </w:tabs>
        <w:spacing w:before="0" w:after="0" w:line="240" w:lineRule="auto"/>
        <w:contextualSpacing/>
        <w:jc w:val="center"/>
        <w:rPr>
          <w:rFonts w:hint="default" w:ascii="Times New Roman" w:hAnsi="Times New Roman" w:cs="Times New Roman"/>
          <w:b/>
          <w:bCs/>
          <w:sz w:val="28"/>
          <w:szCs w:val="28"/>
          <w:lang w:eastAsia="ru-RU" w:bidi="ru-RU"/>
        </w:rPr>
      </w:pPr>
    </w:p>
    <w:p>
      <w:pPr>
        <w:widowControl w:val="0"/>
        <w:shd w:val="clear" w:color="FFFFFF" w:themeColor="dark1" w:themeShade="00" w:themeTint="00" w:fill="FFFFFF" w:themeFill="dark1" w:themeFillShade="00" w:themeFillTint="00"/>
        <w:tabs>
          <w:tab w:val="left" w:pos="1276"/>
        </w:tabs>
        <w:spacing w:before="0" w:after="0" w:line="240" w:lineRule="auto"/>
        <w:contextualSpacing/>
        <w:jc w:val="center"/>
        <w:rPr>
          <w:rFonts w:hint="default" w:ascii="Times New Roman" w:hAnsi="Times New Roman" w:cs="Times New Roman"/>
          <w:sz w:val="28"/>
          <w:szCs w:val="28"/>
        </w:rPr>
      </w:pPr>
      <w:r>
        <w:rPr>
          <w:rFonts w:hint="default" w:ascii="Times New Roman" w:hAnsi="Times New Roman" w:cs="Times New Roman"/>
          <w:b/>
          <w:bCs/>
          <w:sz w:val="28"/>
          <w:szCs w:val="28"/>
          <w:lang w:eastAsia="ru-RU" w:bidi="ru-RU"/>
        </w:rPr>
        <w:t>Характеристика состояния сферы благоустройства.</w:t>
      </w:r>
    </w:p>
    <w:p>
      <w:pPr>
        <w:keepNext/>
        <w:widowControl w:val="0"/>
        <w:shd w:val="clear" w:color="FFFFFF" w:themeColor="dark1" w:themeShade="00" w:themeTint="00" w:fill="FFFFFF" w:themeFill="dark1" w:themeFillShade="00" w:themeFillTint="00"/>
        <w:tabs>
          <w:tab w:val="left" w:pos="1276"/>
        </w:tabs>
        <w:spacing w:before="0" w:after="0" w:line="240" w:lineRule="auto"/>
        <w:contextualSpacing/>
        <w:rPr>
          <w:rFonts w:hint="default" w:ascii="Times New Roman" w:hAnsi="Times New Roman" w:eastAsia="Times New Roman" w:cs="Times New Roman"/>
          <w:b/>
          <w:bCs/>
          <w:color w:val="00000A"/>
          <w:sz w:val="28"/>
          <w:szCs w:val="28"/>
          <w:lang w:val="ru-RU" w:eastAsia="ru-RU" w:bidi="ru-RU"/>
        </w:rPr>
      </w:pPr>
    </w:p>
    <w:p>
      <w:pPr>
        <w:widowControl w:val="0"/>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 xml:space="preserve">Муниципальная подпрограмма </w:t>
      </w:r>
      <w:r>
        <w:rPr>
          <w:rFonts w:hint="default" w:ascii="Times New Roman" w:hAnsi="Times New Roman" w:eastAsia="Times New Roman" w:cs="Times New Roman"/>
          <w:b w:val="0"/>
          <w:bCs w:val="0"/>
          <w:sz w:val="28"/>
          <w:szCs w:val="28"/>
          <w:lang w:eastAsia="ru-RU" w:bidi="ru-RU"/>
        </w:rPr>
        <w:t>«Создание условий для формирования современной городской среды» муниципальной программы муниципального</w:t>
      </w:r>
      <w:r>
        <w:rPr>
          <w:rFonts w:hint="default" w:ascii="Times New Roman" w:hAnsi="Times New Roman" w:eastAsia="Times New Roman" w:cs="Times New Roman"/>
          <w:b w:val="0"/>
          <w:bCs w:val="0"/>
          <w:sz w:val="28"/>
          <w:szCs w:val="28"/>
          <w:lang w:val="en-US" w:eastAsia="ru-RU" w:bidi="ru-RU"/>
        </w:rPr>
        <w:t xml:space="preserve"> образования «город Обоянь» Обоянского района курской области </w:t>
      </w:r>
      <w:r>
        <w:rPr>
          <w:rFonts w:hint="default" w:ascii="Times New Roman" w:hAnsi="Times New Roman" w:cs="Times New Roman"/>
          <w:sz w:val="28"/>
          <w:szCs w:val="28"/>
        </w:rPr>
        <w:t xml:space="preserve">«Формирование современной городской среды на территории </w:t>
      </w:r>
      <w:r>
        <w:rPr>
          <w:rFonts w:hint="default" w:ascii="Times New Roman" w:hAnsi="Times New Roman" w:eastAsia="Times New Roman" w:cs="Times New Roman"/>
          <w:b w:val="0"/>
          <w:bCs w:val="0"/>
          <w:sz w:val="28"/>
          <w:szCs w:val="28"/>
          <w:lang w:eastAsia="ru-RU" w:bidi="ru-RU"/>
        </w:rPr>
        <w:t>муниципального образования «город Обоянь» Обоянского района Курской области»  (</w:t>
      </w:r>
      <w:r>
        <w:rPr>
          <w:rFonts w:hint="default" w:ascii="Times New Roman" w:hAnsi="Times New Roman" w:cs="Times New Roman"/>
          <w:b w:val="0"/>
          <w:bCs w:val="0"/>
          <w:sz w:val="28"/>
          <w:szCs w:val="28"/>
        </w:rPr>
        <w:t>далее - П</w:t>
      </w:r>
      <w:r>
        <w:rPr>
          <w:rFonts w:hint="default" w:ascii="Times New Roman" w:hAnsi="Times New Roman" w:cs="Times New Roman"/>
          <w:b w:val="0"/>
          <w:bCs w:val="0"/>
          <w:sz w:val="28"/>
          <w:szCs w:val="28"/>
          <w:lang w:val="ru-RU"/>
        </w:rPr>
        <w:t>одп</w:t>
      </w:r>
      <w:r>
        <w:rPr>
          <w:rFonts w:hint="default" w:ascii="Times New Roman" w:hAnsi="Times New Roman" w:cs="Times New Roman"/>
          <w:b w:val="0"/>
          <w:bCs w:val="0"/>
          <w:sz w:val="28"/>
          <w:szCs w:val="28"/>
        </w:rPr>
        <w:t xml:space="preserve">рограмма) </w:t>
      </w:r>
      <w:r>
        <w:rPr>
          <w:rFonts w:hint="default" w:ascii="Times New Roman" w:hAnsi="Times New Roman" w:eastAsia="Times New Roman" w:cs="Times New Roman"/>
          <w:b w:val="0"/>
          <w:bCs w:val="0"/>
          <w:sz w:val="28"/>
          <w:szCs w:val="28"/>
          <w:lang w:eastAsia="ru-RU" w:bidi="ru-RU"/>
        </w:rPr>
        <w:t>направлена на повышение уровня благоустройст</w:t>
      </w:r>
      <w:r>
        <w:rPr>
          <w:rFonts w:hint="default" w:ascii="Times New Roman" w:hAnsi="Times New Roman" w:eastAsia="Times New Roman" w:cs="Times New Roman"/>
          <w:sz w:val="28"/>
          <w:szCs w:val="28"/>
          <w:lang w:eastAsia="ru-RU" w:bidi="ru-RU"/>
        </w:rPr>
        <w:t>ва общественных территорий города Обояни</w:t>
      </w:r>
      <w:r>
        <w:rPr>
          <w:rFonts w:hint="default" w:ascii="Times New Roman" w:hAnsi="Times New Roman" w:eastAsia="Times New Roman" w:cs="Times New Roman"/>
          <w:bCs/>
          <w:sz w:val="28"/>
          <w:szCs w:val="28"/>
          <w:lang w:eastAsia="ru-RU" w:bidi="ru-RU"/>
        </w:rPr>
        <w:t xml:space="preserve">. </w:t>
      </w:r>
    </w:p>
    <w:p>
      <w:pPr>
        <w:spacing w:before="0" w:after="0" w:line="240" w:lineRule="auto"/>
        <w:ind w:firstLine="900"/>
        <w:jc w:val="center"/>
        <w:rPr>
          <w:rFonts w:hint="default" w:ascii="Times New Roman" w:hAnsi="Times New Roman" w:cs="Times New Roman"/>
          <w:sz w:val="28"/>
          <w:szCs w:val="28"/>
        </w:rPr>
      </w:pPr>
      <w:r>
        <w:rPr>
          <w:rFonts w:hint="default" w:ascii="Times New Roman" w:hAnsi="Times New Roman" w:cs="Times New Roman"/>
          <w:sz w:val="28"/>
          <w:szCs w:val="28"/>
        </w:rPr>
        <w:t>1. Характеристика сферы благоустройства общественных территорий.</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Внешний облик города, его эстетический вид во многом зависят от степени благоустроенности территории, от площади озеленения.</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 xml:space="preserve">Общественные территории – это </w:t>
      </w:r>
      <w:r>
        <w:rPr>
          <w:rFonts w:hint="default" w:ascii="Times New Roman" w:hAnsi="Times New Roman" w:cs="Times New Roman"/>
          <w:spacing w:val="2"/>
          <w:sz w:val="28"/>
          <w:szCs w:val="28"/>
          <w:shd w:val="clear" w:fill="FFFFFF"/>
        </w:rPr>
        <w:t>территории муниципального образования соответствующего функционального назначения (площади, набережные, пешеходные зоны, улицы, скверы, парки, иные территории).</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Озеленение территории современного города является неотъемлемой частью развития как вновь осваиваемых участков, так и существующей застройки. Зеленые насаждения в городском пространстве играют несколько важных ролей: социальную, рекреационную, санитарно-гигиеническую, эстетическую, ландшафтно-архитектурную.</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 xml:space="preserve">На территории города </w:t>
      </w:r>
      <w:r>
        <w:rPr>
          <w:rFonts w:hint="default" w:ascii="Times New Roman" w:hAnsi="Times New Roman" w:cs="Times New Roman"/>
          <w:spacing w:val="2"/>
          <w:sz w:val="28"/>
          <w:szCs w:val="28"/>
          <w:shd w:val="clear" w:fill="FFFFFF"/>
        </w:rPr>
        <w:t>за счет разных источников финансирования проводились работы по благоустройству общественных территорий различного функционального назначения.</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Однако в городе наблюдается нехватка благоустроенных зеленых зон для отдыха и занятия спортом. Озелененные территории создают образ города, формируют благоприятную и комфортную городскую среду для жителей и гостей города, выполняют рекреационные и санитарно-защитные функции. Они являются составной частью природного богатства города и важным условием его инвестиционной привлекательности.</w:t>
      </w:r>
    </w:p>
    <w:p>
      <w:pPr>
        <w:widowControl w:val="0"/>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В соответствии со Сводом правил «Градостроительство. Планировка и застройка городских и сельских поселений» (СП 42.13330.2016 «СНиП 2.07.01-89*), направленным на обеспечение градостроительными средствами безопасности и устойчивости развития поселений, охрану здоровья населения, рациональное использование природных ресурсов и охрану окружающей среды, защиту территорий поселений от неблагоприятных воздействий природного и техногенного характера, а также на создание условий для реализации определенных законодательством Российской Федерации социальных гарантий граждан, в городских и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Суммарная площадь озелененных территорий общего пользования – парков, лесопарков, садов, скверов, бульваров и др. должна быть не менее 16 кв. м./человека.</w:t>
      </w:r>
    </w:p>
    <w:p>
      <w:pPr>
        <w:widowControl w:val="0"/>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Проблемы общественных территорий муниципального образования:</w:t>
      </w:r>
    </w:p>
    <w:p>
      <w:pPr>
        <w:widowControl w:val="0"/>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состояние и развитие парков, скверов, набережных;</w:t>
      </w:r>
    </w:p>
    <w:p>
      <w:pPr>
        <w:widowControl w:val="0"/>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неудовлетворительное состояние малых архитектурных форм;</w:t>
      </w:r>
    </w:p>
    <w:p>
      <w:pPr>
        <w:widowControl w:val="0"/>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сокращение зеленых насаждений;</w:t>
      </w:r>
    </w:p>
    <w:p>
      <w:pPr>
        <w:widowControl w:val="0"/>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отсутствие инфраструктуры для различных групп пользователей, в т.ч. для маломобильных групп населения;</w:t>
      </w:r>
    </w:p>
    <w:p>
      <w:pPr>
        <w:widowControl w:val="0"/>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замусоренность территорий.</w:t>
      </w:r>
    </w:p>
    <w:p>
      <w:pPr>
        <w:widowControl w:val="0"/>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Для решения указанных проблем необходимо решить ряд задач:</w:t>
      </w:r>
    </w:p>
    <w:p>
      <w:pPr>
        <w:widowControl w:val="0"/>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приведение парков, скверов, набережных, а также малых архитектурных форм в нормативное состояние обеспечит качественное изменение общественных территорий, повысит степень удовлетворенности населения уровнем благоустройства;</w:t>
      </w:r>
    </w:p>
    <w:p>
      <w:pPr>
        <w:widowControl w:val="0"/>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создание зеленых зон для отдыха граждан будет способствовать улучшению экологической обстановки, совершенствованию эстетического состояния территории, увеличению площади благоустроенных зеленых насаждений, предотвращению сокращения зеленых насаждений;</w:t>
      </w:r>
    </w:p>
    <w:p>
      <w:pPr>
        <w:widowControl w:val="0"/>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проблема паркинга требует продуманных решений;</w:t>
      </w:r>
    </w:p>
    <w:p>
      <w:pPr>
        <w:widowControl w:val="0"/>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обеспечение доступности для маломобильных групп населения обеспечит создание безбарьерной среды для данной группы населения в зоне общественных территорий;</w:t>
      </w:r>
    </w:p>
    <w:p>
      <w:pPr>
        <w:widowControl w:val="0"/>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привитие жителям любви и уважения к своему городу, к соблюдению чистоты и порядка на территории города и вовлечение граждан и организаций в реализацию мероприятий по благоустройству общественных территорий сформирует положительное отношение граждан, в т.ч. молодежи к собственному муниципальному образованию.</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Для обеспечения благоустройства общественных территорий целесообразно проведение таких мероприятий, как озеленение, уход  за зелеными насаждениями; оборудование малыми архитектурными формами, фонтанами, иными некапитальными объектами; устройство пешеходных дорожек, освещение территорий, в т. ч. декоративное; обустройство площадок для отдыха, детских, спортивных площадок; установка скамеек и урн, контейнеров для сбора мусора; оформление цветников; обеспечение физической, пространственной и информационной доступности  общественных территорий для инвалидов и других маломобильных групп населения.</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Выполнение всего комплекса работ, предусмотренных Подпрограммой, повысит благоустройство и придаст привлекательность общественным территориям города Обояни.</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2022-2024 гг. благоустройство общественных территорий (площади, набережные, улицы, пешеходные зоны, скверы, парки, иные территории)  и дворовых территорий будет реализовано с учетом комплексного подхода. </w:t>
      </w:r>
    </w:p>
    <w:p>
      <w:pPr>
        <w:widowControl w:val="0"/>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 xml:space="preserve">Благоустройство общественных территорий предусматривает:  </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размещение детских игровых площадок;</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размещение спортивной площадки;</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благоустройство тротуаров;</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 xml:space="preserve">ремонт, реконструкция памятников. </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При формировании адресного перечня, включаемого в Подпрограмму, необходимо руководствоваться правилом первоочередного включения пространств, благоустройство которых будет иметь наибольший эффект с точки зрения создания удобств для горожан, повышения привлекательности города для гостей и развития предпринимательства.</w:t>
      </w:r>
    </w:p>
    <w:p>
      <w:pPr>
        <w:widowControl w:val="0"/>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Благоустройство  общественных территорий выполняется с учетом  Порядка представления, рассмотрения и оценки предложений граждан, организаций о включении в муниципальную подпрограмму формирования современной городской среды на территории муниципального образования «город Обоянь» в  2022-2024  годах общественной территории, подлежащей благоустройству в 2022-2024 годах, утвержденного постановлением Администрации города Обояни.</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Благоустройство общественных территорий включает в себя:</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подготовка перечня общественных территорий, подлежащих благоустройству;</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разработку проектной и сметной документации по объектам, благоустройство  которых запланировано и будет проводиться в рамках реализации Подпрограммы.</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 xml:space="preserve"> реализация мероприятий по благоустройству общественных территорий. </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 xml:space="preserve">Адресный перечень общественных территорий города Обояни, нуждающихся в благоустройстве и подлежащих благоустройству в 2022-2024гг., формируется по итогам инвентаризации общественных  территорий. </w:t>
      </w:r>
      <w:r>
        <w:rPr>
          <w:rFonts w:hint="default" w:ascii="Times New Roman" w:hAnsi="Times New Roman" w:cs="Times New Roman"/>
          <w:sz w:val="28"/>
          <w:szCs w:val="28"/>
          <w:shd w:val="clear" w:fill="FFFFFF"/>
        </w:rPr>
        <w:t>Примерный перечень указан в Приложении №4 к Подпрограмме.</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Муниципальное образование «город Обоянь» Обоянского района Курской области вправе исключить из адресного перечня  общественных территорий, подлежащих благоустройству в рамках реализации Подпрограммы,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и общественных территорий межведомственной комиссией   в порядке, установленном такой комиссией.</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Проведение мероприятий по благоустройству общественных территорий города Обояни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pPr>
        <w:widowControl w:val="0"/>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pPr>
        <w:widowControl w:val="0"/>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Применение программного метода позволит поэтапно осуществлять комплексное благоустройство дворовых и общественных территорий   с учетом мнения граждан, а именно:</w:t>
      </w:r>
    </w:p>
    <w:p>
      <w:pPr>
        <w:widowControl w:val="0"/>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pPr>
        <w:widowControl w:val="0"/>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запустит реализацию механизма поддержки мероприятий по благоустройству, инициированных гражданами;</w:t>
      </w:r>
    </w:p>
    <w:p>
      <w:pPr>
        <w:widowControl w:val="0"/>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запустит механизм финансового и трудового участия граждан  и организаций  в реализации мероприятий по благоустройству;</w:t>
      </w:r>
    </w:p>
    <w:p>
      <w:pPr>
        <w:widowControl w:val="0"/>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сформирует инструменты общественного контроля за реализацией мероприятий по благоустройству на территории города Обояни.</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rPr>
        <w:t>Предельная дата заключения соглашений (муниципальных контрактов) на выполнение работ по благоустройству общественных и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pPr>
        <w:widowControl w:val="0"/>
        <w:spacing w:before="0" w:after="0" w:line="240" w:lineRule="auto"/>
        <w:ind w:firstLine="900"/>
        <w:jc w:val="both"/>
        <w:rPr>
          <w:rFonts w:hint="default" w:ascii="Times New Roman" w:hAnsi="Times New Roman" w:eastAsia="Times New Roman" w:cs="Times New Roman"/>
          <w:color w:val="00000A"/>
          <w:sz w:val="28"/>
          <w:szCs w:val="28"/>
          <w:lang w:val="ru-RU" w:eastAsia="ru-RU" w:bidi="ru-RU"/>
        </w:rPr>
      </w:pPr>
    </w:p>
    <w:p>
      <w:pPr>
        <w:keepNext/>
        <w:widowControl w:val="0"/>
        <w:numPr>
          <w:ilvl w:val="0"/>
          <w:numId w:val="4"/>
        </w:numPr>
        <w:shd w:val="clear" w:color="FFFFFF" w:themeColor="dark1" w:themeShade="00" w:themeTint="00" w:fill="FFFFFF" w:themeFill="dark1" w:themeFillShade="00" w:themeFillTint="00"/>
        <w:tabs>
          <w:tab w:val="left" w:pos="1276"/>
        </w:tabs>
        <w:spacing w:before="0" w:after="0" w:line="240" w:lineRule="auto"/>
        <w:ind w:firstLine="900"/>
        <w:jc w:val="center"/>
        <w:rPr>
          <w:rFonts w:hint="default" w:ascii="Times New Roman" w:hAnsi="Times New Roman" w:eastAsia="Times New Roman" w:cs="Times New Roman"/>
          <w:b/>
          <w:bCs/>
          <w:sz w:val="28"/>
          <w:szCs w:val="28"/>
          <w:lang w:eastAsia="ru-RU" w:bidi="ru-RU"/>
        </w:rPr>
      </w:pPr>
      <w:r>
        <w:rPr>
          <w:rFonts w:hint="default" w:ascii="Times New Roman" w:hAnsi="Times New Roman" w:eastAsia="Times New Roman" w:cs="Times New Roman"/>
          <w:b/>
          <w:bCs/>
          <w:sz w:val="28"/>
          <w:szCs w:val="28"/>
          <w:lang w:eastAsia="ru-RU" w:bidi="ru-RU"/>
        </w:rPr>
        <w:t>Приоритеты, цели и задачи Подпрограммы.</w:t>
      </w:r>
    </w:p>
    <w:p>
      <w:pPr>
        <w:keepNext/>
        <w:widowControl w:val="0"/>
        <w:numPr>
          <w:ilvl w:val="0"/>
          <w:numId w:val="0"/>
        </w:numPr>
        <w:shd w:val="clear" w:color="FFFFFF" w:themeColor="dark1" w:themeShade="00" w:themeTint="00" w:fill="FFFFFF" w:themeFill="dark1" w:themeFillShade="00" w:themeFillTint="00"/>
        <w:tabs>
          <w:tab w:val="left" w:pos="1276"/>
        </w:tabs>
        <w:spacing w:before="0" w:after="0" w:line="240" w:lineRule="auto"/>
        <w:jc w:val="both"/>
        <w:rPr>
          <w:rFonts w:hint="default" w:ascii="Times New Roman" w:hAnsi="Times New Roman" w:eastAsia="Times New Roman" w:cs="Times New Roman"/>
          <w:b/>
          <w:bCs/>
          <w:sz w:val="28"/>
          <w:szCs w:val="28"/>
          <w:lang w:eastAsia="ru-RU" w:bidi="ru-RU"/>
        </w:rPr>
      </w:pPr>
    </w:p>
    <w:p>
      <w:pPr>
        <w:widowControl w:val="0"/>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 xml:space="preserve">Приоритетами муниципальной политики в области благоустройства является </w:t>
      </w:r>
      <w:r>
        <w:rPr>
          <w:rFonts w:hint="default" w:ascii="Times New Roman" w:hAnsi="Times New Roman" w:eastAsia="Times New Roman" w:cs="Times New Roman"/>
          <w:sz w:val="28"/>
          <w:szCs w:val="28"/>
          <w:shd w:val="clear" w:fill="FFFFFF"/>
          <w:lang w:eastAsia="ru-RU" w:bidi="ru-RU"/>
        </w:rPr>
        <w:t>комплексное развитие современной городской инфраструктуры на основе единых подходов.</w:t>
      </w:r>
    </w:p>
    <w:p>
      <w:pPr>
        <w:widowControl w:val="0"/>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Федеральным законом от 6 октября 2003 г</w:t>
      </w:r>
      <w:r>
        <w:rPr>
          <w:rFonts w:hint="default" w:ascii="Times New Roman" w:hAnsi="Times New Roman" w:eastAsia="Times New Roman" w:cs="Times New Roman"/>
          <w:bCs/>
          <w:sz w:val="28"/>
          <w:szCs w:val="28"/>
          <w:lang w:val="en-US" w:eastAsia="ru-RU" w:bidi="ru-RU"/>
        </w:rPr>
        <w:t>.</w:t>
      </w:r>
      <w:r>
        <w:rPr>
          <w:rFonts w:hint="default" w:ascii="Times New Roman" w:hAnsi="Times New Roman" w:eastAsia="Times New Roman" w:cs="Times New Roman"/>
          <w:bCs/>
          <w:sz w:val="28"/>
          <w:szCs w:val="28"/>
          <w:lang w:eastAsia="ru-RU" w:bidi="ru-RU"/>
        </w:rPr>
        <w:t xml:space="preserve"> №131-ФЗ «Об общих принципах организации местного самоуправления в Российской Федерации» к вопросам местного значения городского поселения отнесены вопросы создания условий для массового отдыха жителей городского поселения и организации обустройства мест массового отдыха населения;</w:t>
      </w:r>
    </w:p>
    <w:p>
      <w:pPr>
        <w:widowControl w:val="0"/>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lang w:eastAsia="ru-RU" w:bidi="ru-RU"/>
        </w:rPr>
        <w:t xml:space="preserve">Основной целью Подпрограммы является </w:t>
      </w:r>
      <w:r>
        <w:rPr>
          <w:rFonts w:hint="default" w:ascii="Times New Roman" w:hAnsi="Times New Roman" w:eastAsia="Times New Roman" w:cs="Times New Roman"/>
          <w:sz w:val="28"/>
          <w:szCs w:val="28"/>
          <w:lang w:eastAsia="ru-RU" w:bidi="ru-RU"/>
        </w:rPr>
        <w:t>повышение качества, комфорта, функциональности и эстетики городской среды на территории муниципального образования «город Обоянь» Обоянского района Курской области</w:t>
      </w:r>
      <w:r>
        <w:rPr>
          <w:rFonts w:hint="default" w:ascii="Times New Roman" w:hAnsi="Times New Roman" w:cs="Times New Roman"/>
          <w:sz w:val="28"/>
          <w:szCs w:val="28"/>
          <w:lang w:eastAsia="ru-RU" w:bidi="ru-RU"/>
        </w:rPr>
        <w:t>.</w:t>
      </w:r>
    </w:p>
    <w:p>
      <w:pPr>
        <w:widowControl w:val="0"/>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Для достижения поставленной цели определены следующие задачи:</w:t>
      </w:r>
    </w:p>
    <w:p>
      <w:pPr>
        <w:widowControl w:val="0"/>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bCs/>
          <w:sz w:val="28"/>
          <w:szCs w:val="28"/>
          <w:lang w:eastAsia="ru-RU"/>
        </w:rPr>
        <w:t>1) обеспечение создания, содержания и развития объектов благоустройства на территории муниципального образования;</w:t>
      </w:r>
    </w:p>
    <w:p>
      <w:pPr>
        <w:widowControl w:val="0"/>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2) повышение уровня вовлеченности заинтересованных граждан, организаций в реализацию мероприятий по благоустройству территорий города.</w:t>
      </w:r>
    </w:p>
    <w:p>
      <w:pPr>
        <w:widowControl w:val="0"/>
        <w:tabs>
          <w:tab w:val="left" w:pos="1134"/>
        </w:tabs>
        <w:spacing w:before="0" w:after="0" w:line="240" w:lineRule="auto"/>
        <w:ind w:firstLine="900"/>
        <w:jc w:val="both"/>
        <w:rPr>
          <w:rFonts w:hint="default" w:ascii="Times New Roman" w:hAnsi="Times New Roman" w:eastAsia="Times New Roman" w:cs="Times New Roman"/>
          <w:color w:val="00000A"/>
          <w:sz w:val="28"/>
          <w:szCs w:val="28"/>
          <w:lang w:val="ru-RU" w:eastAsia="ru-RU" w:bidi="ru-RU"/>
        </w:rPr>
      </w:pPr>
    </w:p>
    <w:p>
      <w:pPr>
        <w:keepNext/>
        <w:widowControl w:val="0"/>
        <w:shd w:val="clear" w:color="FFFFFF" w:themeColor="dark1" w:themeShade="00" w:themeTint="00" w:fill="FFFFFF" w:themeFill="dark1" w:themeFillShade="00" w:themeFillTint="00"/>
        <w:tabs>
          <w:tab w:val="left" w:pos="1276"/>
        </w:tabs>
        <w:spacing w:before="0" w:after="0" w:line="240" w:lineRule="auto"/>
        <w:ind w:firstLine="900"/>
        <w:jc w:val="center"/>
        <w:rPr>
          <w:rFonts w:hint="default" w:ascii="Times New Roman" w:hAnsi="Times New Roman" w:cs="Times New Roman"/>
          <w:sz w:val="28"/>
          <w:szCs w:val="28"/>
        </w:rPr>
      </w:pPr>
      <w:r>
        <w:rPr>
          <w:rFonts w:hint="default" w:ascii="Times New Roman" w:hAnsi="Times New Roman" w:eastAsia="Times New Roman" w:cs="Times New Roman"/>
          <w:b/>
          <w:bCs/>
          <w:sz w:val="28"/>
          <w:szCs w:val="28"/>
          <w:lang w:eastAsia="ru-RU" w:bidi="ru-RU"/>
        </w:rPr>
        <w:t>3. Целевые показатели (индикаторы), характеризующие достижение поставленных целей и задач, обоснование их состава и значений.</w:t>
      </w:r>
    </w:p>
    <w:p>
      <w:pPr>
        <w:keepNext/>
        <w:widowControl w:val="0"/>
        <w:shd w:val="clear" w:color="FFFFFF" w:themeColor="dark1" w:themeShade="00" w:themeTint="00" w:fill="FFFFFF" w:themeFill="dark1" w:themeFillShade="00" w:themeFillTint="00"/>
        <w:tabs>
          <w:tab w:val="left" w:pos="1276"/>
        </w:tabs>
        <w:spacing w:before="0" w:after="0" w:line="240" w:lineRule="auto"/>
        <w:ind w:firstLine="900"/>
        <w:jc w:val="center"/>
        <w:rPr>
          <w:rFonts w:hint="default" w:ascii="Times New Roman" w:hAnsi="Times New Roman" w:eastAsia="Times New Roman" w:cs="Times New Roman"/>
          <w:b/>
          <w:bCs/>
          <w:color w:val="00000A"/>
          <w:sz w:val="28"/>
          <w:szCs w:val="28"/>
          <w:lang w:val="ru-RU" w:eastAsia="ru-RU" w:bidi="ru-RU"/>
        </w:rPr>
      </w:pP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lang w:eastAsia="ru-RU"/>
        </w:rPr>
        <w:t>Состав целевых показателей (индикаторов) сформирован с учётом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2022-2024 годы, утвержденных приказом Министерства строительства и жилищно-коммунального хозяйства от 6 апреля 2017 г</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 xml:space="preserve"> № 691/пр.</w:t>
      </w:r>
    </w:p>
    <w:p>
      <w:pPr>
        <w:widowControl w:val="0"/>
        <w:tabs>
          <w:tab w:val="left" w:pos="851"/>
          <w:tab w:val="left" w:pos="1134"/>
        </w:tabs>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В целях количественной оценки достижения целей и задач Подпрограммы определены следующие целевые показатели (индикаторы):</w:t>
      </w:r>
    </w:p>
    <w:p>
      <w:pPr>
        <w:pStyle w:val="38"/>
        <w:widowControl w:val="0"/>
        <w:tabs>
          <w:tab w:val="left" w:pos="33"/>
        </w:tabs>
        <w:spacing w:before="0" w:after="0" w:line="240" w:lineRule="auto"/>
        <w:ind w:left="0" w:firstLine="900"/>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1. 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w:t>
      </w:r>
    </w:p>
    <w:p>
      <w:pPr>
        <w:widowControl w:val="0"/>
        <w:tabs>
          <w:tab w:val="left" w:pos="1134"/>
        </w:tabs>
        <w:spacing w:before="0" w:after="0" w:line="240" w:lineRule="auto"/>
        <w:ind w:firstLine="567"/>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 xml:space="preserve"> </w:t>
      </w:r>
      <w:r>
        <w:rPr>
          <w:rFonts w:hint="default" w:ascii="Times New Roman" w:hAnsi="Times New Roman" w:eastAsia="Times New Roman" w:cs="Times New Roman"/>
          <w:bCs/>
          <w:sz w:val="28"/>
          <w:szCs w:val="28"/>
          <w:lang w:val="en-US" w:eastAsia="ru-RU" w:bidi="ru-RU"/>
        </w:rPr>
        <w:t xml:space="preserve">    </w:t>
      </w:r>
      <w:r>
        <w:rPr>
          <w:rFonts w:hint="default" w:ascii="Times New Roman" w:hAnsi="Times New Roman" w:eastAsia="Times New Roman" w:cs="Times New Roman"/>
          <w:bCs/>
          <w:sz w:val="28"/>
          <w:szCs w:val="28"/>
          <w:lang w:eastAsia="ru-RU" w:bidi="ru-RU"/>
        </w:rPr>
        <w:t>2.</w:t>
      </w:r>
      <w:r>
        <w:rPr>
          <w:rFonts w:hint="default" w:ascii="Times New Roman" w:hAnsi="Times New Roman" w:eastAsia="Times New Roman" w:cs="Times New Roman"/>
          <w:bCs/>
          <w:sz w:val="28"/>
          <w:szCs w:val="28"/>
          <w:lang w:val="en-US" w:eastAsia="ru-RU" w:bidi="ru-RU"/>
        </w:rPr>
        <w:t xml:space="preserve"> </w:t>
      </w:r>
      <w:r>
        <w:rPr>
          <w:rFonts w:hint="default" w:ascii="Times New Roman" w:hAnsi="Times New Roman" w:eastAsia="Times New Roman" w:cs="Times New Roman"/>
          <w:bCs/>
          <w:sz w:val="28"/>
          <w:szCs w:val="28"/>
          <w:lang w:eastAsia="ru-RU" w:bidi="ru-RU"/>
        </w:rPr>
        <w:t>Доля реализованных комплексных проектов благоустройства общественных территорий (увековечивание   памятников погибших при защите Отечества) в общем количестве реализованных в течение планового года проектов благоустройства общественных территорий;</w:t>
      </w:r>
    </w:p>
    <w:p>
      <w:pPr>
        <w:widowControl w:val="0"/>
        <w:tabs>
          <w:tab w:val="left" w:pos="1134"/>
        </w:tabs>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val="en-US" w:eastAsia="ru-RU" w:bidi="ru-RU"/>
        </w:rPr>
        <w:t>3</w:t>
      </w:r>
      <w:r>
        <w:rPr>
          <w:rFonts w:hint="default" w:ascii="Times New Roman" w:hAnsi="Times New Roman" w:eastAsia="Times New Roman" w:cs="Times New Roman"/>
          <w:bCs/>
          <w:sz w:val="28"/>
          <w:szCs w:val="28"/>
          <w:lang w:eastAsia="ru-RU" w:bidi="ru-RU"/>
        </w:rPr>
        <w:t>. Количество благоустроенных общественных территорий.</w:t>
      </w:r>
    </w:p>
    <w:p>
      <w:pPr>
        <w:widowControl w:val="0"/>
        <w:tabs>
          <w:tab w:val="left" w:pos="567"/>
        </w:tabs>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Количество показателей (индикаторов) Программы формируется исходя из принципов необходимости и достаточности для достижения целей и решения поставленных задач.</w:t>
      </w:r>
    </w:p>
    <w:p>
      <w:pPr>
        <w:widowControl w:val="0"/>
        <w:tabs>
          <w:tab w:val="left" w:pos="567"/>
        </w:tabs>
        <w:spacing w:before="0" w:after="0" w:line="240" w:lineRule="auto"/>
        <w:ind w:firstLine="567"/>
        <w:jc w:val="both"/>
        <w:rPr>
          <w:rFonts w:hint="default" w:ascii="Times New Roman" w:hAnsi="Times New Roman" w:cs="Times New Roman"/>
          <w:sz w:val="28"/>
          <w:szCs w:val="28"/>
        </w:rPr>
      </w:pPr>
      <w:r>
        <w:rPr>
          <w:rFonts w:hint="default" w:ascii="Times New Roman" w:hAnsi="Times New Roman" w:eastAsia="Times New Roman" w:cs="Times New Roman"/>
          <w:b/>
          <w:bCs/>
          <w:i/>
          <w:sz w:val="28"/>
          <w:szCs w:val="28"/>
          <w:lang w:eastAsia="ru-RU" w:bidi="ru-RU"/>
        </w:rPr>
        <w:t xml:space="preserve"> </w:t>
      </w:r>
      <w:r>
        <w:rPr>
          <w:rFonts w:hint="default" w:ascii="Times New Roman" w:hAnsi="Times New Roman" w:eastAsia="Times New Roman" w:cs="Times New Roman"/>
          <w:bCs/>
          <w:sz w:val="28"/>
          <w:szCs w:val="28"/>
          <w:lang w:eastAsia="ru-RU" w:bidi="ru-RU"/>
        </w:rPr>
        <w:t>Показатель 1</w:t>
      </w:r>
      <w:r>
        <w:rPr>
          <w:rFonts w:hint="default" w:ascii="Times New Roman" w:hAnsi="Times New Roman" w:eastAsia="Times New Roman" w:cs="Times New Roman"/>
          <w:b/>
          <w:bCs/>
          <w:i/>
          <w:sz w:val="28"/>
          <w:szCs w:val="28"/>
          <w:lang w:eastAsia="ru-RU" w:bidi="ru-RU"/>
        </w:rPr>
        <w:t xml:space="preserve"> «</w:t>
      </w:r>
      <w:r>
        <w:rPr>
          <w:rFonts w:hint="default" w:ascii="Times New Roman" w:hAnsi="Times New Roman" w:eastAsia="Times New Roman" w:cs="Times New Roman"/>
          <w:bCs/>
          <w:sz w:val="28"/>
          <w:szCs w:val="28"/>
          <w:lang w:eastAsia="ru-RU" w:bidi="ru-RU"/>
        </w:rPr>
        <w:t>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w:t>
      </w:r>
    </w:p>
    <w:p>
      <w:pPr>
        <w:widowControl w:val="0"/>
        <w:tabs>
          <w:tab w:val="left" w:pos="567"/>
        </w:tabs>
        <w:spacing w:before="0" w:after="0" w:line="240" w:lineRule="auto"/>
        <w:ind w:firstLine="567"/>
        <w:jc w:val="both"/>
        <w:rPr>
          <w:rFonts w:hint="default" w:ascii="Times New Roman" w:hAnsi="Times New Roman" w:eastAsia="Times New Roman" w:cs="Times New Roman"/>
          <w:bCs/>
          <w:color w:val="00000A"/>
          <w:sz w:val="28"/>
          <w:szCs w:val="28"/>
          <w:lang w:val="ru-RU" w:eastAsia="ru-RU" w:bidi="ru-RU"/>
        </w:rPr>
      </w:pPr>
    </w:p>
    <w:tbl>
      <w:tblPr>
        <w:tblStyle w:val="3"/>
        <w:tblW w:w="10004" w:type="dxa"/>
        <w:tblInd w:w="-201"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autofit"/>
        <w:tblCellMar>
          <w:top w:w="0" w:type="dxa"/>
          <w:left w:w="83" w:type="dxa"/>
          <w:bottom w:w="0" w:type="dxa"/>
          <w:right w:w="108" w:type="dxa"/>
        </w:tblCellMar>
      </w:tblPr>
      <w:tblGrid>
        <w:gridCol w:w="562"/>
        <w:gridCol w:w="3963"/>
        <w:gridCol w:w="5479"/>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5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1</w:t>
            </w:r>
          </w:p>
        </w:tc>
        <w:tc>
          <w:tcPr>
            <w:tcW w:w="39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Наименование показателя</w:t>
            </w:r>
          </w:p>
        </w:tc>
        <w:tc>
          <w:tcPr>
            <w:tcW w:w="547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5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2</w:t>
            </w:r>
          </w:p>
        </w:tc>
        <w:tc>
          <w:tcPr>
            <w:tcW w:w="39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Единица измерения</w:t>
            </w:r>
          </w:p>
        </w:tc>
        <w:tc>
          <w:tcPr>
            <w:tcW w:w="547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Процент</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5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3</w:t>
            </w:r>
          </w:p>
        </w:tc>
        <w:tc>
          <w:tcPr>
            <w:tcW w:w="39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Определение показателя</w:t>
            </w:r>
          </w:p>
        </w:tc>
        <w:tc>
          <w:tcPr>
            <w:tcW w:w="547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Показатель характеризует долю реализованных комплексных проектов благоустройства общественных территорий</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5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4</w:t>
            </w:r>
          </w:p>
        </w:tc>
        <w:tc>
          <w:tcPr>
            <w:tcW w:w="39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Временные характеристики</w:t>
            </w:r>
          </w:p>
        </w:tc>
        <w:tc>
          <w:tcPr>
            <w:tcW w:w="547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Ежегодно по состоянию на конец года</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5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5</w:t>
            </w:r>
          </w:p>
        </w:tc>
        <w:tc>
          <w:tcPr>
            <w:tcW w:w="39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Алгоритм формирования показателя и методические пояснения к показателю</w:t>
            </w:r>
          </w:p>
        </w:tc>
        <w:tc>
          <w:tcPr>
            <w:tcW w:w="547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Показатель рассчитывается ежегодно и определяется отношением количества реализованных в течение отчетного года комплексных проектов благоустройства общественных территорий, к общему количеству общественных территорий, подлежащих благоустройству в отчетном году.</w:t>
            </w:r>
          </w:p>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Показатель не требует включения в план статистических работ, в связи с чем методика расчета показателя не приводится</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5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6</w:t>
            </w:r>
          </w:p>
        </w:tc>
        <w:tc>
          <w:tcPr>
            <w:tcW w:w="39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Ответственный за сбор и предоставление информации</w:t>
            </w:r>
          </w:p>
        </w:tc>
        <w:tc>
          <w:tcPr>
            <w:tcW w:w="547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Администрация города Обояни</w:t>
            </w:r>
          </w:p>
        </w:tc>
      </w:tr>
    </w:tbl>
    <w:p>
      <w:pPr>
        <w:widowControl w:val="0"/>
        <w:tabs>
          <w:tab w:val="left" w:pos="1134"/>
        </w:tabs>
        <w:spacing w:before="0" w:after="0" w:line="240" w:lineRule="auto"/>
        <w:ind w:firstLine="567"/>
        <w:jc w:val="both"/>
        <w:rPr>
          <w:rFonts w:hint="default" w:ascii="Times New Roman" w:hAnsi="Times New Roman" w:eastAsia="Times New Roman" w:cs="Times New Roman"/>
          <w:bCs/>
          <w:sz w:val="28"/>
          <w:szCs w:val="28"/>
          <w:lang w:eastAsia="ru-RU" w:bidi="ru-RU"/>
        </w:rPr>
      </w:pPr>
    </w:p>
    <w:p>
      <w:pPr>
        <w:widowControl w:val="0"/>
        <w:tabs>
          <w:tab w:val="left" w:pos="1134"/>
        </w:tabs>
        <w:spacing w:before="0" w:after="0" w:line="240" w:lineRule="auto"/>
        <w:ind w:firstLine="567"/>
        <w:jc w:val="both"/>
        <w:rPr>
          <w:rFonts w:hint="default" w:ascii="Times New Roman" w:hAnsi="Times New Roman" w:eastAsia="Times New Roman" w:cs="Times New Roman"/>
          <w:bCs/>
          <w:color w:val="00000A"/>
          <w:sz w:val="28"/>
          <w:szCs w:val="28"/>
          <w:lang w:val="ru-RU" w:eastAsia="ru-RU" w:bidi="ru-RU"/>
        </w:rPr>
      </w:pPr>
    </w:p>
    <w:p>
      <w:pPr>
        <w:widowControl w:val="0"/>
        <w:tabs>
          <w:tab w:val="left" w:pos="567"/>
        </w:tabs>
        <w:spacing w:before="0" w:after="0" w:line="240" w:lineRule="auto"/>
        <w:ind w:firstLine="567"/>
        <w:jc w:val="center"/>
        <w:rPr>
          <w:rFonts w:hint="default" w:ascii="Times New Roman" w:hAnsi="Times New Roman" w:eastAsia="Times New Roman" w:cs="Times New Roman"/>
          <w:bCs/>
          <w:sz w:val="28"/>
          <w:szCs w:val="28"/>
          <w:lang w:eastAsia="ru-RU" w:bidi="ru-RU"/>
        </w:rPr>
      </w:pPr>
      <w:r>
        <w:rPr>
          <w:rFonts w:hint="default" w:ascii="Times New Roman" w:hAnsi="Times New Roman" w:eastAsia="Times New Roman" w:cs="Times New Roman"/>
          <w:bCs/>
          <w:sz w:val="28"/>
          <w:szCs w:val="28"/>
          <w:lang w:eastAsia="ru-RU" w:bidi="ru-RU"/>
        </w:rPr>
        <w:t xml:space="preserve">Показатель </w:t>
      </w:r>
      <w:r>
        <w:rPr>
          <w:rFonts w:hint="default" w:ascii="Times New Roman" w:hAnsi="Times New Roman" w:eastAsia="Times New Roman" w:cs="Times New Roman"/>
          <w:bCs/>
          <w:sz w:val="28"/>
          <w:szCs w:val="28"/>
          <w:lang w:val="en-US" w:eastAsia="ru-RU" w:bidi="ru-RU"/>
        </w:rPr>
        <w:t xml:space="preserve">2 </w:t>
      </w:r>
      <w:r>
        <w:rPr>
          <w:rFonts w:hint="default" w:ascii="Times New Roman" w:hAnsi="Times New Roman" w:eastAsia="Times New Roman" w:cs="Times New Roman"/>
          <w:b/>
          <w:bCs/>
          <w:i/>
          <w:sz w:val="28"/>
          <w:szCs w:val="28"/>
          <w:lang w:eastAsia="ru-RU" w:bidi="ru-RU"/>
        </w:rPr>
        <w:t>«</w:t>
      </w:r>
      <w:r>
        <w:rPr>
          <w:rFonts w:hint="default" w:ascii="Times New Roman" w:hAnsi="Times New Roman" w:eastAsia="Times New Roman" w:cs="Times New Roman"/>
          <w:bCs/>
          <w:sz w:val="28"/>
          <w:szCs w:val="28"/>
          <w:lang w:eastAsia="ru-RU" w:bidi="ru-RU"/>
        </w:rPr>
        <w:t>Количество благоустроенных общественных территорий»</w:t>
      </w:r>
    </w:p>
    <w:p>
      <w:pPr>
        <w:widowControl w:val="0"/>
        <w:tabs>
          <w:tab w:val="left" w:pos="567"/>
        </w:tabs>
        <w:spacing w:before="0" w:after="0" w:line="240" w:lineRule="auto"/>
        <w:ind w:firstLine="567"/>
        <w:jc w:val="center"/>
        <w:rPr>
          <w:rFonts w:hint="default" w:ascii="Times New Roman" w:hAnsi="Times New Roman" w:eastAsia="Times New Roman" w:cs="Times New Roman"/>
          <w:bCs/>
          <w:sz w:val="28"/>
          <w:szCs w:val="28"/>
          <w:lang w:eastAsia="ru-RU" w:bidi="ru-RU"/>
        </w:rPr>
      </w:pPr>
    </w:p>
    <w:tbl>
      <w:tblPr>
        <w:tblStyle w:val="3"/>
        <w:tblW w:w="9570" w:type="dxa"/>
        <w:tblInd w:w="-25"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autofit"/>
        <w:tblCellMar>
          <w:top w:w="0" w:type="dxa"/>
          <w:left w:w="83" w:type="dxa"/>
          <w:bottom w:w="0" w:type="dxa"/>
          <w:right w:w="108" w:type="dxa"/>
        </w:tblCellMar>
      </w:tblPr>
      <w:tblGrid>
        <w:gridCol w:w="400"/>
        <w:gridCol w:w="3962"/>
        <w:gridCol w:w="5208"/>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400"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1</w:t>
            </w:r>
          </w:p>
        </w:tc>
        <w:tc>
          <w:tcPr>
            <w:tcW w:w="39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Наименование показателя</w:t>
            </w:r>
          </w:p>
        </w:tc>
        <w:tc>
          <w:tcPr>
            <w:tcW w:w="520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Количество благоустроенных общественных территорий</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400"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2</w:t>
            </w:r>
          </w:p>
        </w:tc>
        <w:tc>
          <w:tcPr>
            <w:tcW w:w="39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Единица измерения</w:t>
            </w:r>
          </w:p>
        </w:tc>
        <w:tc>
          <w:tcPr>
            <w:tcW w:w="520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Единиц</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400"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3</w:t>
            </w:r>
          </w:p>
        </w:tc>
        <w:tc>
          <w:tcPr>
            <w:tcW w:w="39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Определение показателя</w:t>
            </w:r>
          </w:p>
        </w:tc>
        <w:tc>
          <w:tcPr>
            <w:tcW w:w="520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Показатель характеризует количество благоустроенных общественных территорий</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400"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4</w:t>
            </w:r>
          </w:p>
        </w:tc>
        <w:tc>
          <w:tcPr>
            <w:tcW w:w="39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Временные характеристики</w:t>
            </w:r>
          </w:p>
        </w:tc>
        <w:tc>
          <w:tcPr>
            <w:tcW w:w="520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Ежегодно по состоянию на конец года</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400"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5</w:t>
            </w:r>
          </w:p>
        </w:tc>
        <w:tc>
          <w:tcPr>
            <w:tcW w:w="39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Алгоритм формирования показателя и методические пояснения к показателю</w:t>
            </w:r>
          </w:p>
        </w:tc>
        <w:tc>
          <w:tcPr>
            <w:tcW w:w="520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Показатель рассчитывается ежегодно и определяется количеством благоустроенных общественных территорий.</w:t>
            </w:r>
          </w:p>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Показатель не требует включения в план статистических работ, в связи с чем методика расчета показателя не приводится</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400"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6</w:t>
            </w:r>
          </w:p>
        </w:tc>
        <w:tc>
          <w:tcPr>
            <w:tcW w:w="39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Ответственный за сбор и предоставление информации</w:t>
            </w:r>
          </w:p>
        </w:tc>
        <w:tc>
          <w:tcPr>
            <w:tcW w:w="520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tabs>
                <w:tab w:val="left" w:pos="567"/>
              </w:tabs>
              <w:spacing w:before="0"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Администрация города Обоянь</w:t>
            </w:r>
          </w:p>
        </w:tc>
      </w:tr>
    </w:tbl>
    <w:p>
      <w:pPr>
        <w:widowControl w:val="0"/>
        <w:tabs>
          <w:tab w:val="left" w:pos="567"/>
        </w:tabs>
        <w:spacing w:before="0" w:after="0" w:line="240" w:lineRule="auto"/>
        <w:jc w:val="both"/>
        <w:rPr>
          <w:rFonts w:hint="default" w:ascii="Times New Roman" w:hAnsi="Times New Roman" w:eastAsia="Times New Roman" w:cs="Times New Roman"/>
          <w:bCs/>
          <w:color w:val="00000A"/>
          <w:sz w:val="28"/>
          <w:szCs w:val="28"/>
          <w:lang w:val="ru-RU" w:eastAsia="ru-RU" w:bidi="ru-RU"/>
        </w:rPr>
      </w:pPr>
    </w:p>
    <w:p>
      <w:pPr>
        <w:widowControl w:val="0"/>
        <w:tabs>
          <w:tab w:val="left" w:pos="1134"/>
        </w:tabs>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Сведения о значениях целевых показателей по годам реализации Подпрограммы представлены в Приложении №1 к Подрограмме.</w:t>
      </w:r>
    </w:p>
    <w:p>
      <w:pPr>
        <w:widowControl w:val="0"/>
        <w:spacing w:before="0" w:after="0" w:line="240" w:lineRule="auto"/>
        <w:ind w:firstLine="900"/>
        <w:rPr>
          <w:rFonts w:hint="default" w:ascii="Times New Roman" w:hAnsi="Times New Roman" w:eastAsia="Times New Roman" w:cs="Times New Roman"/>
          <w:color w:val="00000A"/>
          <w:sz w:val="28"/>
          <w:szCs w:val="28"/>
          <w:lang w:val="ru-RU" w:eastAsia="ru-RU" w:bidi="ru-RU"/>
        </w:rPr>
      </w:pPr>
    </w:p>
    <w:p>
      <w:pPr>
        <w:keepNext/>
        <w:widowControl w:val="0"/>
        <w:shd w:val="clear" w:color="FFFFFF" w:themeColor="dark1" w:themeShade="00" w:themeTint="00" w:fill="FFFFFF" w:themeFill="dark1" w:themeFillShade="00" w:themeFillTint="00"/>
        <w:tabs>
          <w:tab w:val="left" w:pos="1276"/>
        </w:tabs>
        <w:spacing w:before="0" w:after="0" w:line="240" w:lineRule="auto"/>
        <w:ind w:firstLine="900"/>
        <w:jc w:val="center"/>
        <w:rPr>
          <w:rFonts w:hint="default" w:ascii="Times New Roman" w:hAnsi="Times New Roman" w:cs="Times New Roman"/>
          <w:sz w:val="28"/>
          <w:szCs w:val="28"/>
        </w:rPr>
      </w:pPr>
      <w:r>
        <w:rPr>
          <w:rFonts w:hint="default" w:ascii="Times New Roman" w:hAnsi="Times New Roman" w:eastAsia="Times New Roman" w:cs="Times New Roman"/>
          <w:b/>
          <w:bCs/>
          <w:sz w:val="28"/>
          <w:szCs w:val="28"/>
          <w:lang w:eastAsia="ru-RU" w:bidi="ru-RU"/>
        </w:rPr>
        <w:t>4. Сроки реализации Подпрограммы.</w:t>
      </w:r>
    </w:p>
    <w:p>
      <w:pPr>
        <w:keepNext/>
        <w:widowControl w:val="0"/>
        <w:shd w:val="clear" w:color="FFFFFF" w:themeColor="dark1" w:themeShade="00" w:themeTint="00" w:fill="FFFFFF" w:themeFill="dark1" w:themeFillShade="00" w:themeFillTint="00"/>
        <w:tabs>
          <w:tab w:val="left" w:pos="1276"/>
        </w:tabs>
        <w:spacing w:before="0" w:after="0" w:line="240" w:lineRule="auto"/>
        <w:ind w:firstLine="900"/>
        <w:jc w:val="center"/>
        <w:rPr>
          <w:rFonts w:hint="default" w:ascii="Times New Roman" w:hAnsi="Times New Roman" w:eastAsia="Times New Roman" w:cs="Times New Roman"/>
          <w:b/>
          <w:bCs/>
          <w:color w:val="00000A"/>
          <w:sz w:val="28"/>
          <w:szCs w:val="28"/>
          <w:lang w:val="ru-RU" w:eastAsia="ru-RU" w:bidi="ru-RU"/>
        </w:rPr>
      </w:pPr>
    </w:p>
    <w:p>
      <w:pPr>
        <w:keepNext/>
        <w:widowControl w:val="0"/>
        <w:tabs>
          <w:tab w:val="left" w:pos="1134"/>
        </w:tabs>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Подпрограмма реализуется в период 2022-2024 годы. Этапы реализации Подпрограммы не выделяются.</w:t>
      </w:r>
    </w:p>
    <w:p>
      <w:pPr>
        <w:widowControl w:val="0"/>
        <w:tabs>
          <w:tab w:val="left" w:pos="1134"/>
        </w:tabs>
        <w:spacing w:before="0" w:after="0" w:line="240" w:lineRule="auto"/>
        <w:ind w:firstLine="900"/>
        <w:jc w:val="both"/>
        <w:rPr>
          <w:rFonts w:hint="default" w:ascii="Times New Roman" w:hAnsi="Times New Roman" w:eastAsia="Times New Roman" w:cs="Times New Roman"/>
          <w:color w:val="00000A"/>
          <w:sz w:val="28"/>
          <w:szCs w:val="28"/>
          <w:lang w:val="ru-RU" w:eastAsia="ru-RU" w:bidi="ru-RU"/>
        </w:rPr>
      </w:pPr>
    </w:p>
    <w:p>
      <w:pPr>
        <w:keepNext/>
        <w:widowControl w:val="0"/>
        <w:shd w:val="clear" w:color="FFFFFF" w:themeColor="dark1" w:themeShade="00" w:themeTint="00" w:fill="FFFFFF" w:themeFill="dark1" w:themeFillShade="00" w:themeFillTint="00"/>
        <w:tabs>
          <w:tab w:val="left" w:pos="1276"/>
        </w:tabs>
        <w:spacing w:before="0" w:after="0" w:line="240" w:lineRule="auto"/>
        <w:ind w:firstLine="900"/>
        <w:jc w:val="center"/>
        <w:rPr>
          <w:rFonts w:hint="default" w:ascii="Times New Roman" w:hAnsi="Times New Roman" w:cs="Times New Roman"/>
          <w:sz w:val="28"/>
          <w:szCs w:val="28"/>
        </w:rPr>
      </w:pPr>
      <w:r>
        <w:rPr>
          <w:rFonts w:hint="default" w:ascii="Times New Roman" w:hAnsi="Times New Roman" w:eastAsia="Times New Roman" w:cs="Times New Roman"/>
          <w:b/>
          <w:bCs/>
          <w:sz w:val="28"/>
          <w:szCs w:val="28"/>
          <w:lang w:eastAsia="ru-RU" w:bidi="ru-RU"/>
        </w:rPr>
        <w:t>5. Основные мероприятия, направленные на достижение целей и задач в сфере реализации Подпрограммы.</w:t>
      </w:r>
    </w:p>
    <w:p>
      <w:pPr>
        <w:keepNext/>
        <w:widowControl w:val="0"/>
        <w:shd w:val="clear" w:color="FFFFFF" w:themeColor="dark1" w:themeShade="00" w:themeTint="00" w:fill="FFFFFF" w:themeFill="dark1" w:themeFillShade="00" w:themeFillTint="00"/>
        <w:tabs>
          <w:tab w:val="left" w:pos="1276"/>
        </w:tabs>
        <w:spacing w:before="0" w:after="0" w:line="240" w:lineRule="auto"/>
        <w:ind w:firstLine="900"/>
        <w:jc w:val="center"/>
        <w:rPr>
          <w:rFonts w:hint="default" w:ascii="Times New Roman" w:hAnsi="Times New Roman" w:eastAsia="Times New Roman" w:cs="Times New Roman"/>
          <w:b/>
          <w:bCs/>
          <w:color w:val="00000A"/>
          <w:sz w:val="28"/>
          <w:szCs w:val="28"/>
          <w:lang w:val="ru-RU" w:eastAsia="ru-RU" w:bidi="ru-RU"/>
        </w:rPr>
      </w:pPr>
    </w:p>
    <w:p>
      <w:pPr>
        <w:widowControl w:val="0"/>
        <w:tabs>
          <w:tab w:val="left" w:pos="1134"/>
        </w:tabs>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В рамках Подпрограммы осуществляется основное мероприятие – реализация мероприятий в сфере формирования современной городской среды.</w:t>
      </w:r>
    </w:p>
    <w:p>
      <w:pPr>
        <w:widowControl w:val="0"/>
        <w:tabs>
          <w:tab w:val="left" w:pos="1134"/>
        </w:tabs>
        <w:spacing w:before="0" w:after="0" w:line="240" w:lineRule="auto"/>
        <w:ind w:firstLine="900"/>
        <w:jc w:val="both"/>
        <w:rPr>
          <w:rFonts w:hint="default" w:ascii="Times New Roman" w:hAnsi="Times New Roman" w:eastAsia="Calibri" w:cs="Times New Roman"/>
          <w:color w:val="00000A"/>
          <w:sz w:val="28"/>
          <w:szCs w:val="28"/>
          <w:lang w:val="ru-RU" w:eastAsia="en-US" w:bidi="ar-SA"/>
        </w:rPr>
      </w:pPr>
      <w:r>
        <w:rPr>
          <w:rFonts w:hint="default" w:ascii="Times New Roman" w:hAnsi="Times New Roman" w:eastAsia="Times New Roman" w:cs="Times New Roman"/>
          <w:bCs/>
          <w:sz w:val="28"/>
          <w:szCs w:val="28"/>
          <w:lang w:eastAsia="ru-RU" w:bidi="ru-RU"/>
        </w:rPr>
        <w:t xml:space="preserve">В рамках основного мероприятия осуществляются следующие мероприятия: </w:t>
      </w:r>
    </w:p>
    <w:p>
      <w:pPr>
        <w:widowControl w:val="0"/>
        <w:tabs>
          <w:tab w:val="left" w:pos="1134"/>
        </w:tabs>
        <w:spacing w:before="0" w:after="0" w:line="240" w:lineRule="auto"/>
        <w:ind w:firstLine="900"/>
        <w:contextualSpacing/>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1) Благоустройство общественных территорий города Обояни в соответствии с проектом благоустройства наиболее посещаемой общественной территории населенного пункта</w:t>
      </w:r>
      <w:r>
        <w:rPr>
          <w:rFonts w:hint="default" w:ascii="Times New Roman" w:hAnsi="Times New Roman" w:eastAsia="Times New Roman" w:cs="Times New Roman"/>
          <w:bCs/>
          <w:sz w:val="28"/>
          <w:szCs w:val="28"/>
          <w:lang w:eastAsia="ru-RU" w:bidi="ru-RU"/>
        </w:rPr>
        <w:t>.</w:t>
      </w:r>
    </w:p>
    <w:p>
      <w:pPr>
        <w:tabs>
          <w:tab w:val="left" w:pos="1134"/>
        </w:tabs>
        <w:spacing w:before="0" w:after="0" w:line="240" w:lineRule="auto"/>
        <w:ind w:firstLine="900"/>
        <w:contextualSpacing/>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В ходе реализации мероприятия проводится:</w:t>
      </w:r>
    </w:p>
    <w:p>
      <w:pPr>
        <w:tabs>
          <w:tab w:val="left" w:pos="1134"/>
        </w:tabs>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 xml:space="preserve"> анализ благоустроенности общественных территорий, по результатам которого составляется паспорт благоустройства общественной территории в соответствии с требованиями, установленными нормативным актом Курской области;</w:t>
      </w:r>
    </w:p>
    <w:p>
      <w:pPr>
        <w:widowControl w:val="0"/>
        <w:tabs>
          <w:tab w:val="left" w:pos="0"/>
        </w:tabs>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рассмотрение и оценка предложений граждан, организаций на включение в адресный перечень всех общественных территорий, нуждающихся в благоустройстве и подлежащих благоустройству в 2022-2024гг. в соответствии с Порядком представления, рассмотрения и оценки предложений граждан, организаций о включении в муниципальную программу формирования современной городской среды на территории  муниципального образования «город Обоянь» Обоянского района Курской области в 2022-2024 годах общественной территории, подлежащей благоустройству в 2022-2024 годах, утвержденным Постановлением Администрации города Обояни;</w:t>
      </w:r>
    </w:p>
    <w:p>
      <w:pPr>
        <w:widowControl w:val="0"/>
        <w:tabs>
          <w:tab w:val="left" w:pos="0"/>
        </w:tabs>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разработка проектной и сметной документации по объектам, благоустройство которых запланировано и будет проводиться в рамках реализации Подпрограммы;</w:t>
      </w:r>
    </w:p>
    <w:p>
      <w:pPr>
        <w:tabs>
          <w:tab w:val="left" w:pos="1134"/>
        </w:tabs>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выполнение работ по благоустройству общественных территорий</w:t>
      </w:r>
      <w:r>
        <w:rPr>
          <w:rFonts w:hint="default" w:ascii="Times New Roman" w:hAnsi="Times New Roman" w:eastAsia="Times New Roman" w:cs="Times New Roman"/>
          <w:bCs/>
          <w:sz w:val="28"/>
          <w:szCs w:val="28"/>
          <w:lang w:eastAsia="ru-RU" w:bidi="ru-RU"/>
        </w:rPr>
        <w:t xml:space="preserve">                (в том числе, устройство и ремонт пешеходных тротуаров и дорожек, благоустройство территории с размещением детской площадки, спортивной площадки.);</w:t>
      </w:r>
      <w:r>
        <w:rPr>
          <w:rFonts w:hint="default" w:ascii="Times New Roman" w:hAnsi="Times New Roman" w:eastAsia="Times New Roman" w:cs="Times New Roman"/>
          <w:bCs/>
          <w:sz w:val="28"/>
          <w:szCs w:val="28"/>
          <w:lang w:eastAsia="ru-RU" w:bidi="ru-RU"/>
        </w:rPr>
        <w:tab/>
      </w:r>
    </w:p>
    <w:p>
      <w:pPr>
        <w:tabs>
          <w:tab w:val="left" w:pos="1134"/>
        </w:tabs>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val="en-US" w:eastAsia="ru-RU" w:bidi="ru-RU"/>
        </w:rPr>
        <w:t>2</w:t>
      </w:r>
      <w:r>
        <w:rPr>
          <w:rFonts w:hint="default" w:ascii="Times New Roman" w:hAnsi="Times New Roman" w:eastAsia="Times New Roman" w:cs="Times New Roman"/>
          <w:bCs/>
          <w:sz w:val="28"/>
          <w:szCs w:val="28"/>
          <w:lang w:eastAsia="ru-RU" w:bidi="ru-RU"/>
        </w:rPr>
        <w:t>) Благоустройство объектов культурного наследия (памятников погибших при защите Отечества )</w:t>
      </w:r>
    </w:p>
    <w:p>
      <w:pPr>
        <w:widowControl w:val="0"/>
        <w:tabs>
          <w:tab w:val="left" w:pos="993"/>
        </w:tabs>
        <w:spacing w:before="0" w:after="0" w:line="240" w:lineRule="auto"/>
        <w:ind w:firstLine="900"/>
        <w:contextualSpacing/>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val="en-US" w:eastAsia="ru-RU" w:bidi="ru-RU"/>
        </w:rPr>
        <w:t>3</w:t>
      </w:r>
      <w:r>
        <w:rPr>
          <w:rFonts w:hint="default" w:ascii="Times New Roman" w:hAnsi="Times New Roman" w:eastAsia="Times New Roman" w:cs="Times New Roman"/>
          <w:sz w:val="28"/>
          <w:szCs w:val="28"/>
          <w:lang w:eastAsia="ru-RU" w:bidi="ru-RU"/>
        </w:rPr>
        <w:t>) Вовлечение граждан, организаций в реализацию мероприятий в сфере формирования современной городской среды.</w:t>
      </w:r>
    </w:p>
    <w:p>
      <w:pPr>
        <w:widowControl w:val="0"/>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В ходе реализации мероприятия проводится:</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lang w:eastAsia="ru-RU"/>
        </w:rPr>
        <w:t xml:space="preserve"> информирование граждан о проводимых мероприятиях   по благоустройству  общественных территорий;</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lang w:eastAsia="ru-RU"/>
        </w:rPr>
        <w:t>софинансирование мероприятий по благоустройству общественных территорий;</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lang w:eastAsia="ru-RU"/>
        </w:rPr>
        <w:t xml:space="preserve"> обсуждение общественных территорий, подлежащих благоустройству;</w:t>
      </w:r>
    </w:p>
    <w:p>
      <w:pPr>
        <w:widowControl w:val="0"/>
        <w:tabs>
          <w:tab w:val="left" w:pos="284"/>
          <w:tab w:val="left" w:pos="993"/>
        </w:tabs>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 xml:space="preserve"> трудовое участие граждан, организаций и иных лиц в реализации мероприятий по благоустройству.</w:t>
      </w:r>
    </w:p>
    <w:p>
      <w:pPr>
        <w:widowControl w:val="0"/>
        <w:tabs>
          <w:tab w:val="left" w:pos="1134"/>
        </w:tabs>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val="en-US" w:eastAsia="ru-RU" w:bidi="ru-RU"/>
        </w:rPr>
        <w:t>4</w:t>
      </w:r>
      <w:r>
        <w:rPr>
          <w:rFonts w:hint="default" w:ascii="Times New Roman" w:hAnsi="Times New Roman" w:eastAsia="Times New Roman" w:cs="Times New Roman"/>
          <w:bCs/>
          <w:sz w:val="28"/>
          <w:szCs w:val="28"/>
          <w:lang w:eastAsia="ru-RU" w:bidi="ru-RU"/>
        </w:rPr>
        <w:t xml:space="preserve">) Публикация материалов в местных СМИ, мониторинг работы в ГИС ЖКХ. </w:t>
      </w:r>
    </w:p>
    <w:p>
      <w:pPr>
        <w:widowControl w:val="0"/>
        <w:tabs>
          <w:tab w:val="left" w:pos="1134"/>
        </w:tabs>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подпрограмме.</w:t>
      </w:r>
    </w:p>
    <w:p>
      <w:pPr>
        <w:widowControl w:val="0"/>
        <w:spacing w:before="0" w:after="0" w:line="240" w:lineRule="auto"/>
        <w:ind w:firstLine="567"/>
        <w:jc w:val="both"/>
        <w:rPr>
          <w:rFonts w:hint="default" w:ascii="Times New Roman" w:hAnsi="Times New Roman" w:eastAsia="Times New Roman" w:cs="Times New Roman"/>
          <w:color w:val="00000A"/>
          <w:sz w:val="28"/>
          <w:szCs w:val="28"/>
          <w:lang w:val="ru-RU" w:eastAsia="ru-RU" w:bidi="ru-RU"/>
        </w:rPr>
      </w:pPr>
    </w:p>
    <w:p>
      <w:pPr>
        <w:keepNext/>
        <w:widowControl w:val="0"/>
        <w:shd w:val="clear" w:color="FFFFFF" w:themeColor="dark1" w:themeShade="00" w:themeTint="00" w:fill="FFFFFF" w:themeFill="dark1" w:themeFillShade="00" w:themeFillTint="00"/>
        <w:tabs>
          <w:tab w:val="left" w:pos="1276"/>
        </w:tabs>
        <w:spacing w:before="0" w:after="0" w:line="240" w:lineRule="auto"/>
        <w:ind w:firstLine="567"/>
        <w:jc w:val="center"/>
        <w:rPr>
          <w:rFonts w:hint="default" w:ascii="Times New Roman" w:hAnsi="Times New Roman" w:cs="Times New Roman"/>
          <w:sz w:val="28"/>
          <w:szCs w:val="28"/>
        </w:rPr>
      </w:pPr>
      <w:r>
        <w:rPr>
          <w:rFonts w:hint="default" w:ascii="Times New Roman" w:hAnsi="Times New Roman" w:eastAsia="Times New Roman" w:cs="Times New Roman"/>
          <w:b/>
          <w:bCs/>
          <w:sz w:val="28"/>
          <w:szCs w:val="28"/>
          <w:lang w:eastAsia="ru-RU" w:bidi="ru-RU"/>
        </w:rPr>
        <w:t>6. Ресурсное обеспечение Подпрограммы.</w:t>
      </w:r>
    </w:p>
    <w:p>
      <w:pPr>
        <w:keepNext/>
        <w:widowControl w:val="0"/>
        <w:shd w:val="clear" w:color="FFFFFF" w:themeColor="dark1" w:themeShade="00" w:themeTint="00" w:fill="FFFFFF" w:themeFill="dark1" w:themeFillShade="00" w:themeFillTint="00"/>
        <w:tabs>
          <w:tab w:val="left" w:pos="1276"/>
        </w:tabs>
        <w:spacing w:before="0" w:after="0" w:line="240" w:lineRule="auto"/>
        <w:ind w:firstLine="567"/>
        <w:jc w:val="center"/>
        <w:rPr>
          <w:rFonts w:hint="default" w:ascii="Times New Roman" w:hAnsi="Times New Roman" w:eastAsia="Times New Roman" w:cs="Times New Roman"/>
          <w:b/>
          <w:bCs/>
          <w:color w:val="00000A"/>
          <w:sz w:val="28"/>
          <w:szCs w:val="28"/>
          <w:lang w:val="ru-RU" w:eastAsia="ru-RU" w:bidi="ru-RU"/>
        </w:rPr>
      </w:pPr>
    </w:p>
    <w:p>
      <w:pPr>
        <w:widowControl w:val="0"/>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Ресурсное обеспечение реализации подпрограммы предусматривает систему инвестирования с привлечением средств Федерального бюджета, бюджета Курской области, бюджета города Обояни и иных источников в соответствии с действующим законодательством.</w:t>
      </w:r>
    </w:p>
    <w:p>
      <w:pPr>
        <w:keepNext w:val="0"/>
        <w:keepLines w:val="0"/>
        <w:pageBreakBefore w:val="0"/>
        <w:widowControl w:val="0"/>
        <w:kinsoku/>
        <w:wordWrap/>
        <w:overflowPunct/>
        <w:topLinePunct w:val="0"/>
        <w:autoSpaceDE/>
        <w:autoSpaceDN/>
        <w:bidi w:val="0"/>
        <w:adjustRightInd/>
        <w:snapToGrid/>
        <w:spacing w:before="0" w:after="0" w:line="240" w:lineRule="auto"/>
        <w:ind w:firstLine="840" w:firstLineChars="300"/>
        <w:jc w:val="both"/>
        <w:textAlignment w:val="auto"/>
        <w:rPr>
          <w:rFonts w:hint="default" w:ascii="Times New Roman" w:hAnsi="Times New Roman" w:cs="Times New Roman"/>
          <w:sz w:val="28"/>
          <w:szCs w:val="28"/>
          <w:lang w:val="en-US" w:eastAsia="ru-RU"/>
        </w:rPr>
      </w:pPr>
      <w:r>
        <w:rPr>
          <w:rFonts w:hint="default" w:ascii="Times New Roman" w:hAnsi="Times New Roman" w:eastAsia="Times New Roman" w:cs="Times New Roman"/>
          <w:bCs/>
          <w:sz w:val="28"/>
          <w:szCs w:val="28"/>
          <w:lang w:eastAsia="ru-RU" w:bidi="ru-RU"/>
        </w:rPr>
        <w:t xml:space="preserve">Общий объем финансирования мероприятий подпрограммы на </w:t>
      </w:r>
      <w:r>
        <w:rPr>
          <w:rFonts w:hint="default" w:ascii="Times New Roman" w:hAnsi="Times New Roman" w:eastAsia="Times New Roman" w:cs="Times New Roman"/>
          <w:b/>
          <w:bCs/>
          <w:sz w:val="28"/>
          <w:szCs w:val="28"/>
          <w:lang w:eastAsia="ru-RU" w:bidi="ru-RU"/>
        </w:rPr>
        <w:t xml:space="preserve">2022 </w:t>
      </w:r>
      <w:r>
        <w:rPr>
          <w:rFonts w:hint="default" w:ascii="Times New Roman" w:hAnsi="Times New Roman" w:eastAsia="Times New Roman" w:cs="Times New Roman"/>
          <w:bCs/>
          <w:sz w:val="28"/>
          <w:szCs w:val="28"/>
          <w:lang w:eastAsia="ru-RU" w:bidi="ru-RU"/>
        </w:rPr>
        <w:t xml:space="preserve">год составляет  </w:t>
      </w:r>
      <w:r>
        <w:rPr>
          <w:rFonts w:hint="default" w:ascii="Times New Roman" w:hAnsi="Times New Roman" w:eastAsia="Times New Roman" w:cs="Times New Roman"/>
          <w:bCs/>
          <w:sz w:val="28"/>
          <w:szCs w:val="28"/>
          <w:lang w:val="en-US" w:eastAsia="ru-RU" w:bidi="ru-RU"/>
        </w:rPr>
        <w:t>14962113</w:t>
      </w:r>
      <w:r>
        <w:rPr>
          <w:rFonts w:hint="default" w:ascii="Times New Roman" w:hAnsi="Times New Roman" w:eastAsia="Times New Roman" w:cs="Times New Roman"/>
          <w:bCs/>
          <w:sz w:val="28"/>
          <w:szCs w:val="28"/>
          <w:lang w:eastAsia="ru-RU" w:bidi="ru-RU"/>
        </w:rPr>
        <w:t xml:space="preserve"> рублей, в том числе: </w:t>
      </w:r>
      <w:r>
        <w:rPr>
          <w:rFonts w:hint="default" w:ascii="Times New Roman" w:hAnsi="Times New Roman" w:eastAsia="Times New Roman" w:cs="Times New Roman"/>
          <w:bCs/>
          <w:sz w:val="28"/>
          <w:szCs w:val="28"/>
          <w:lang w:val="en-US" w:eastAsia="ru-RU" w:bidi="ru-RU"/>
        </w:rPr>
        <w:t xml:space="preserve"> </w:t>
      </w:r>
      <w:r>
        <w:rPr>
          <w:rFonts w:hint="default" w:ascii="Times New Roman" w:hAnsi="Times New Roman" w:cs="Times New Roman"/>
          <w:sz w:val="28"/>
          <w:szCs w:val="28"/>
          <w:lang w:eastAsia="ru-RU"/>
        </w:rPr>
        <w:t>за счет средств бюджета Российской Федерации</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 xml:space="preserve">бюджета Курской области  – </w:t>
      </w:r>
      <w:r>
        <w:rPr>
          <w:rFonts w:hint="default" w:ascii="Times New Roman" w:hAnsi="Times New Roman" w:cs="Times New Roman"/>
          <w:sz w:val="28"/>
          <w:szCs w:val="28"/>
          <w:lang w:val="en-US" w:eastAsia="ru-RU"/>
        </w:rPr>
        <w:t>14494687</w:t>
      </w:r>
      <w:r>
        <w:rPr>
          <w:rFonts w:hint="default" w:ascii="Times New Roman" w:hAnsi="Times New Roman" w:cs="Times New Roman"/>
          <w:sz w:val="28"/>
          <w:szCs w:val="28"/>
          <w:lang w:eastAsia="ru-RU"/>
        </w:rPr>
        <w:t xml:space="preserve"> рублей</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 xml:space="preserve">за счет средств бюджета города Обояни –  </w:t>
      </w:r>
      <w:r>
        <w:rPr>
          <w:rFonts w:hint="default" w:ascii="Times New Roman" w:hAnsi="Times New Roman" w:cs="Times New Roman"/>
          <w:sz w:val="28"/>
          <w:szCs w:val="28"/>
          <w:lang w:val="en-US" w:eastAsia="ru-RU"/>
        </w:rPr>
        <w:t>467426</w:t>
      </w:r>
      <w:r>
        <w:rPr>
          <w:rFonts w:hint="default" w:ascii="Times New Roman" w:hAnsi="Times New Roman" w:cs="Times New Roman"/>
          <w:sz w:val="28"/>
          <w:szCs w:val="28"/>
          <w:lang w:eastAsia="ru-RU"/>
        </w:rPr>
        <w:t xml:space="preserve"> рублей</w:t>
      </w:r>
      <w:r>
        <w:rPr>
          <w:rFonts w:hint="default" w:ascii="Times New Roman" w:hAnsi="Times New Roman" w:cs="Times New Roman"/>
          <w:sz w:val="28"/>
          <w:szCs w:val="28"/>
          <w:lang w:val="en-US" w:eastAsia="ru-RU"/>
        </w:rPr>
        <w:t xml:space="preserve">;  </w:t>
      </w:r>
    </w:p>
    <w:p>
      <w:pPr>
        <w:keepNext w:val="0"/>
        <w:keepLines w:val="0"/>
        <w:pageBreakBefore w:val="0"/>
        <w:widowControl w:val="0"/>
        <w:kinsoku/>
        <w:wordWrap/>
        <w:overflowPunct/>
        <w:topLinePunct w:val="0"/>
        <w:autoSpaceDE/>
        <w:autoSpaceDN/>
        <w:bidi w:val="0"/>
        <w:adjustRightInd/>
        <w:snapToGrid/>
        <w:spacing w:before="0" w:after="0" w:line="240" w:lineRule="auto"/>
        <w:ind w:firstLine="840" w:firstLineChars="30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eastAsia="ru-RU"/>
        </w:rPr>
        <w:t xml:space="preserve">Общий объем финансирования мероприятий программы на </w:t>
      </w:r>
      <w:r>
        <w:rPr>
          <w:rFonts w:hint="default" w:ascii="Times New Roman" w:hAnsi="Times New Roman" w:cs="Times New Roman"/>
          <w:b/>
          <w:bCs/>
          <w:sz w:val="28"/>
          <w:szCs w:val="28"/>
          <w:lang w:eastAsia="ru-RU"/>
        </w:rPr>
        <w:t>2023</w:t>
      </w:r>
      <w:r>
        <w:rPr>
          <w:rFonts w:hint="default" w:ascii="Times New Roman" w:hAnsi="Times New Roman" w:cs="Times New Roman"/>
          <w:sz w:val="28"/>
          <w:szCs w:val="28"/>
          <w:lang w:eastAsia="ru-RU"/>
        </w:rPr>
        <w:t xml:space="preserve"> год составляет  </w:t>
      </w:r>
      <w:r>
        <w:rPr>
          <w:rFonts w:hint="default" w:ascii="Times New Roman" w:hAnsi="Times New Roman" w:cs="Times New Roman"/>
          <w:sz w:val="28"/>
          <w:szCs w:val="28"/>
          <w:lang w:val="en-US" w:eastAsia="ru-RU"/>
        </w:rPr>
        <w:t>4782042,00</w:t>
      </w:r>
      <w:r>
        <w:rPr>
          <w:rFonts w:hint="default" w:ascii="Times New Roman" w:hAnsi="Times New Roman" w:cs="Times New Roman"/>
          <w:sz w:val="28"/>
          <w:szCs w:val="28"/>
          <w:lang w:eastAsia="ru-RU"/>
        </w:rPr>
        <w:t xml:space="preserve"> рублей, в том числе: </w:t>
      </w:r>
      <w:r>
        <w:rPr>
          <w:rFonts w:hint="default" w:ascii="Times New Roman" w:hAnsi="Times New Roman" w:cs="Times New Roman"/>
          <w:sz w:val="28"/>
          <w:szCs w:val="28"/>
          <w:lang w:val="en-US" w:eastAsia="ru-RU"/>
        </w:rPr>
        <w:t xml:space="preserve"> з</w:t>
      </w:r>
      <w:r>
        <w:rPr>
          <w:rFonts w:hint="default" w:ascii="Times New Roman" w:hAnsi="Times New Roman" w:cs="Times New Roman"/>
          <w:sz w:val="28"/>
          <w:szCs w:val="28"/>
          <w:lang w:eastAsia="ru-RU"/>
        </w:rPr>
        <w:t>а счет средств бюджета Российской Федерации</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 xml:space="preserve">бюджета Курской области  </w:t>
      </w:r>
      <w:r>
        <w:rPr>
          <w:rFonts w:hint="default" w:ascii="Times New Roman" w:hAnsi="Times New Roman" w:cs="Times New Roman"/>
          <w:sz w:val="28"/>
          <w:szCs w:val="28"/>
          <w:lang w:val="en-US" w:eastAsia="ru-RU"/>
        </w:rPr>
        <w:t>- 4782042,00</w:t>
      </w:r>
      <w:r>
        <w:rPr>
          <w:rFonts w:hint="default" w:ascii="Times New Roman" w:hAnsi="Times New Roman" w:cs="Times New Roman"/>
          <w:sz w:val="28"/>
          <w:szCs w:val="28"/>
          <w:lang w:eastAsia="ru-RU"/>
        </w:rPr>
        <w:t xml:space="preserve"> рубля</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 xml:space="preserve">за счет средств бюджета города Обояни </w:t>
      </w:r>
      <w:r>
        <w:rPr>
          <w:rFonts w:hint="default" w:ascii="Times New Roman" w:hAnsi="Times New Roman" w:cs="Times New Roman"/>
          <w:sz w:val="28"/>
          <w:szCs w:val="28"/>
          <w:lang w:val="en-US" w:eastAsia="ru-RU"/>
        </w:rPr>
        <w:t>- 187543</w:t>
      </w:r>
      <w:r>
        <w:rPr>
          <w:rFonts w:hint="default" w:ascii="Times New Roman" w:hAnsi="Times New Roman" w:cs="Times New Roman"/>
          <w:sz w:val="28"/>
          <w:szCs w:val="28"/>
          <w:lang w:eastAsia="ru-RU"/>
        </w:rPr>
        <w:t xml:space="preserve"> рубля</w:t>
      </w:r>
      <w:r>
        <w:rPr>
          <w:rFonts w:hint="default" w:ascii="Times New Roman" w:hAnsi="Times New Roman" w:cs="Times New Roman"/>
          <w:sz w:val="28"/>
          <w:szCs w:val="28"/>
          <w:lang w:val="en-US" w:eastAsia="ru-RU"/>
        </w:rPr>
        <w:t>;</w:t>
      </w:r>
    </w:p>
    <w:p>
      <w:pPr>
        <w:widowControl w:val="0"/>
        <w:spacing w:before="0" w:after="0" w:line="240" w:lineRule="auto"/>
        <w:ind w:firstLine="840" w:firstLineChars="300"/>
        <w:jc w:val="both"/>
        <w:rPr>
          <w:rFonts w:hint="default" w:ascii="Times New Roman" w:hAnsi="Times New Roman" w:cs="Times New Roman"/>
          <w:sz w:val="28"/>
          <w:szCs w:val="28"/>
          <w:lang w:val="en-US" w:eastAsia="ru-RU"/>
        </w:rPr>
      </w:pPr>
      <w:r>
        <w:rPr>
          <w:rFonts w:hint="default" w:ascii="Times New Roman" w:hAnsi="Times New Roman" w:cs="Times New Roman"/>
          <w:sz w:val="28"/>
          <w:szCs w:val="28"/>
          <w:lang w:eastAsia="ru-RU"/>
        </w:rPr>
        <w:t xml:space="preserve">Общий объем финансирования мероприятий программы на </w:t>
      </w:r>
      <w:r>
        <w:rPr>
          <w:rFonts w:hint="default" w:ascii="Times New Roman" w:hAnsi="Times New Roman" w:cs="Times New Roman"/>
          <w:b/>
          <w:bCs/>
          <w:sz w:val="28"/>
          <w:szCs w:val="28"/>
          <w:lang w:eastAsia="ru-RU"/>
        </w:rPr>
        <w:t>2024</w:t>
      </w:r>
      <w:r>
        <w:rPr>
          <w:rFonts w:hint="default" w:ascii="Times New Roman" w:hAnsi="Times New Roman" w:cs="Times New Roman"/>
          <w:sz w:val="28"/>
          <w:szCs w:val="28"/>
          <w:lang w:eastAsia="ru-RU"/>
        </w:rPr>
        <w:t xml:space="preserve"> год составляет  </w:t>
      </w:r>
      <w:r>
        <w:rPr>
          <w:rFonts w:hint="default" w:ascii="Times New Roman" w:hAnsi="Times New Roman" w:cs="Times New Roman"/>
          <w:sz w:val="28"/>
          <w:szCs w:val="28"/>
          <w:lang w:val="en-US" w:eastAsia="ru-RU"/>
        </w:rPr>
        <w:t>5416288,00</w:t>
      </w:r>
      <w:r>
        <w:rPr>
          <w:rFonts w:hint="default" w:ascii="Times New Roman" w:hAnsi="Times New Roman" w:cs="Times New Roman"/>
          <w:sz w:val="28"/>
          <w:szCs w:val="28"/>
          <w:lang w:eastAsia="ru-RU"/>
        </w:rPr>
        <w:t xml:space="preserve"> рублей, в том числе: за счет средств бюджета Российской Федерации</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 xml:space="preserve">бюджета Курской области </w:t>
      </w:r>
      <w:r>
        <w:rPr>
          <w:rFonts w:hint="default" w:ascii="Times New Roman" w:hAnsi="Times New Roman" w:cs="Times New Roman"/>
          <w:sz w:val="28"/>
          <w:szCs w:val="28"/>
          <w:lang w:val="en-US" w:eastAsia="ru-RU"/>
        </w:rPr>
        <w:t>- 5310086,0</w:t>
      </w:r>
      <w:r>
        <w:rPr>
          <w:rFonts w:hint="default" w:ascii="Times New Roman" w:hAnsi="Times New Roman" w:cs="Times New Roman"/>
          <w:sz w:val="28"/>
          <w:szCs w:val="28"/>
          <w:lang w:eastAsia="ru-RU"/>
        </w:rPr>
        <w:t>0 рублей</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за счет средств бюджета города Обояни</w:t>
      </w:r>
      <w:r>
        <w:rPr>
          <w:rFonts w:hint="default" w:ascii="Times New Roman" w:hAnsi="Times New Roman" w:cs="Times New Roman"/>
          <w:sz w:val="28"/>
          <w:szCs w:val="28"/>
          <w:lang w:val="en-US" w:eastAsia="ru-RU"/>
        </w:rPr>
        <w:t xml:space="preserve"> - 106202,00 </w:t>
      </w:r>
      <w:r>
        <w:rPr>
          <w:rFonts w:hint="default" w:ascii="Times New Roman" w:hAnsi="Times New Roman" w:cs="Times New Roman"/>
          <w:sz w:val="28"/>
          <w:szCs w:val="28"/>
          <w:lang w:eastAsia="ru-RU"/>
        </w:rPr>
        <w:t>рубля</w:t>
      </w:r>
      <w:r>
        <w:rPr>
          <w:rFonts w:hint="default" w:ascii="Times New Roman" w:hAnsi="Times New Roman" w:cs="Times New Roman"/>
          <w:sz w:val="28"/>
          <w:szCs w:val="28"/>
          <w:lang w:val="en-US" w:eastAsia="ru-RU"/>
        </w:rPr>
        <w:t>.</w:t>
      </w:r>
    </w:p>
    <w:p>
      <w:pPr>
        <w:widowControl w:val="0"/>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 xml:space="preserve">Объем бюджетных ассигнований на реализацию муниципальной подпрограммы утверждается Решением  Собрания депутатов города Обояни о бюджете города Обояни на очередной финансовый год и плановый период. </w:t>
      </w:r>
    </w:p>
    <w:p>
      <w:pPr>
        <w:widowControl w:val="0"/>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Ресурсное обеспечение программы за счет всех источников</w:t>
      </w:r>
      <w:r>
        <w:rPr>
          <w:rFonts w:hint="default" w:ascii="Times New Roman" w:hAnsi="Times New Roman" w:eastAsia="Times New Roman" w:cs="Times New Roman"/>
          <w:sz w:val="28"/>
          <w:szCs w:val="28"/>
          <w:lang w:val="en-US" w:eastAsia="ru-RU" w:bidi="ru-RU"/>
        </w:rPr>
        <w:t xml:space="preserve"> </w:t>
      </w:r>
      <w:r>
        <w:rPr>
          <w:rFonts w:hint="default" w:ascii="Times New Roman" w:hAnsi="Times New Roman" w:eastAsia="Times New Roman" w:cs="Times New Roman"/>
          <w:sz w:val="28"/>
          <w:szCs w:val="28"/>
          <w:lang w:eastAsia="ru-RU" w:bidi="ru-RU"/>
        </w:rPr>
        <w:t>финансирования подлежит уточнению        в рамках бюджетного цикла.</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lang w:eastAsia="ru-RU"/>
        </w:rPr>
        <w:t>Прогнозная оценка ресурсного обеспечения реализации Подпрограммы       за счет всех источников финансирования приводится в Приложении № 3 к Подпрограмме.</w:t>
      </w:r>
    </w:p>
    <w:p>
      <w:pPr>
        <w:spacing w:before="0" w:after="0" w:line="240" w:lineRule="auto"/>
        <w:ind w:firstLine="900"/>
        <w:jc w:val="both"/>
        <w:rPr>
          <w:rFonts w:hint="default" w:ascii="Times New Roman" w:hAnsi="Times New Roman" w:eastAsia="Times New Roman" w:cs="Times New Roman"/>
          <w:color w:val="00000A"/>
          <w:sz w:val="28"/>
          <w:szCs w:val="28"/>
          <w:lang w:val="ru-RU" w:eastAsia="ru-RU" w:bidi="ru-RU"/>
        </w:rPr>
      </w:pPr>
      <w:r>
        <w:rPr>
          <w:rFonts w:hint="default" w:ascii="Times New Roman" w:hAnsi="Times New Roman" w:cs="Times New Roman"/>
          <w:sz w:val="28"/>
          <w:szCs w:val="28"/>
          <w:lang w:eastAsia="ru-RU"/>
        </w:rPr>
        <w:t xml:space="preserve">Необходимо отметить, к </w:t>
      </w:r>
      <w:r>
        <w:rPr>
          <w:rFonts w:hint="default" w:ascii="Times New Roman" w:hAnsi="Times New Roman" w:eastAsia="Times New Roman" w:cs="Times New Roman"/>
          <w:bCs/>
          <w:sz w:val="28"/>
          <w:szCs w:val="28"/>
          <w:lang w:eastAsia="ru-RU" w:bidi="ru-RU"/>
        </w:rPr>
        <w:t>безвозмездным поступлениям</w:t>
      </w:r>
      <w:r>
        <w:rPr>
          <w:rFonts w:hint="default" w:ascii="Times New Roman" w:hAnsi="Times New Roman" w:cs="Times New Roman"/>
          <w:sz w:val="28"/>
          <w:szCs w:val="28"/>
          <w:lang w:eastAsia="ru-RU"/>
        </w:rPr>
        <w:t xml:space="preserve"> в рамках Программы относятся средства организаций и лиц, привлекаемые   на добровольной и безвозмездной основе для финансирования мероприятий, способствующих благоустройству дворовых  территорий, а</w:t>
      </w:r>
      <w:r>
        <w:rPr>
          <w:rFonts w:hint="default" w:ascii="Times New Roman" w:hAnsi="Times New Roman" w:cs="Times New Roman"/>
          <w:bCs/>
          <w:sz w:val="28"/>
          <w:szCs w:val="28"/>
          <w:lang w:eastAsia="ru-RU"/>
        </w:rPr>
        <w:t xml:space="preserve"> также </w:t>
      </w:r>
      <w:r>
        <w:rPr>
          <w:rFonts w:hint="default" w:ascii="Times New Roman" w:hAnsi="Times New Roman" w:cs="Times New Roman"/>
          <w:sz w:val="28"/>
          <w:szCs w:val="28"/>
          <w:lang w:eastAsia="ru-RU"/>
        </w:rPr>
        <w:t>средства собственников помещений многоквартирных домов с долевым участием       не менее 20 % от общего объема работ в рамках дополнительного перечня работ.</w:t>
      </w:r>
    </w:p>
    <w:p>
      <w:pPr>
        <w:widowControl w:val="0"/>
        <w:spacing w:before="0" w:after="0" w:line="240" w:lineRule="auto"/>
        <w:ind w:firstLine="900"/>
        <w:jc w:val="both"/>
        <w:rPr>
          <w:rFonts w:hint="default" w:ascii="Times New Roman" w:hAnsi="Times New Roman" w:eastAsia="Times New Roman" w:cs="Times New Roman"/>
          <w:color w:val="00000A"/>
          <w:sz w:val="28"/>
          <w:szCs w:val="28"/>
          <w:lang w:val="ru-RU" w:eastAsia="ru-RU" w:bidi="ru-RU"/>
        </w:rPr>
      </w:pPr>
    </w:p>
    <w:p>
      <w:pPr>
        <w:keepNext/>
        <w:widowControl w:val="0"/>
        <w:numPr>
          <w:ilvl w:val="0"/>
          <w:numId w:val="5"/>
        </w:numPr>
        <w:shd w:val="clear" w:color="FFFFFF" w:themeColor="dark1" w:themeShade="00" w:themeTint="00" w:fill="FFFFFF" w:themeFill="dark1" w:themeFillShade="00" w:themeFillTint="00"/>
        <w:tabs>
          <w:tab w:val="left" w:pos="1276"/>
        </w:tabs>
        <w:spacing w:before="0" w:after="0" w:line="240" w:lineRule="auto"/>
        <w:ind w:firstLine="567"/>
        <w:jc w:val="center"/>
        <w:rPr>
          <w:rFonts w:hint="default" w:ascii="Times New Roman" w:hAnsi="Times New Roman" w:eastAsia="Times New Roman" w:cs="Times New Roman"/>
          <w:b/>
          <w:bCs/>
          <w:sz w:val="28"/>
          <w:szCs w:val="28"/>
          <w:lang w:eastAsia="ru-RU" w:bidi="ru-RU"/>
        </w:rPr>
      </w:pPr>
      <w:r>
        <w:rPr>
          <w:rFonts w:hint="default" w:ascii="Times New Roman" w:hAnsi="Times New Roman" w:eastAsia="Times New Roman" w:cs="Times New Roman"/>
          <w:b/>
          <w:bCs/>
          <w:sz w:val="28"/>
          <w:szCs w:val="28"/>
          <w:lang w:eastAsia="ru-RU" w:bidi="ru-RU"/>
        </w:rPr>
        <w:t>Анализ рисков и меры управления рисками.</w:t>
      </w:r>
    </w:p>
    <w:p>
      <w:pPr>
        <w:keepNext/>
        <w:widowControl w:val="0"/>
        <w:numPr>
          <w:ilvl w:val="0"/>
          <w:numId w:val="0"/>
        </w:numPr>
        <w:shd w:val="clear" w:color="FFFFFF" w:themeColor="dark1" w:themeShade="00" w:themeTint="00" w:fill="FFFFFF" w:themeFill="dark1" w:themeFillShade="00" w:themeFillTint="00"/>
        <w:tabs>
          <w:tab w:val="left" w:pos="1276"/>
        </w:tabs>
        <w:spacing w:before="0" w:after="0" w:line="240" w:lineRule="auto"/>
        <w:jc w:val="both"/>
        <w:rPr>
          <w:rFonts w:hint="default" w:ascii="Times New Roman" w:hAnsi="Times New Roman" w:eastAsia="Times New Roman" w:cs="Times New Roman"/>
          <w:b/>
          <w:bCs/>
          <w:sz w:val="28"/>
          <w:szCs w:val="28"/>
          <w:lang w:eastAsia="ru-RU" w:bidi="ru-RU"/>
        </w:rPr>
      </w:pPr>
    </w:p>
    <w:p>
      <w:pPr>
        <w:keepNext/>
        <w:widowControl w:val="0"/>
        <w:shd w:val="clear" w:color="FFFFFF" w:themeColor="dark1" w:themeShade="00" w:themeTint="00" w:fill="FFFFFF" w:themeFill="dark1" w:themeFillShade="00" w:themeFillTint="00"/>
        <w:tabs>
          <w:tab w:val="left" w:pos="709"/>
        </w:tabs>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 xml:space="preserve">В рамках </w:t>
      </w:r>
      <w:r>
        <w:rPr>
          <w:rFonts w:hint="default" w:ascii="Times New Roman" w:hAnsi="Times New Roman" w:eastAsia="Times New Roman" w:cs="Times New Roman"/>
          <w:sz w:val="28"/>
          <w:szCs w:val="28"/>
          <w:lang w:eastAsia="ru-RU" w:bidi="ru-RU"/>
        </w:rPr>
        <w:t>реализации Подпрограммы можно выделить следующие риски, оказывающие влияние на достижение цели и задач Программы.</w:t>
      </w:r>
    </w:p>
    <w:p>
      <w:pPr>
        <w:pStyle w:val="38"/>
        <w:keepNext/>
        <w:widowControl w:val="0"/>
        <w:tabs>
          <w:tab w:val="left" w:pos="1134"/>
        </w:tabs>
        <w:spacing w:before="0" w:after="0" w:line="240" w:lineRule="auto"/>
        <w:ind w:firstLine="140" w:firstLineChars="50"/>
        <w:jc w:val="left"/>
        <w:rPr>
          <w:rFonts w:hint="default" w:ascii="Times New Roman" w:hAnsi="Times New Roman" w:cs="Times New Roman"/>
          <w:sz w:val="28"/>
          <w:szCs w:val="28"/>
        </w:rPr>
      </w:pPr>
      <w:r>
        <w:rPr>
          <w:rFonts w:hint="default" w:ascii="Times New Roman" w:hAnsi="Times New Roman" w:eastAsia="Times New Roman" w:cs="Times New Roman"/>
          <w:b/>
          <w:bCs/>
          <w:sz w:val="28"/>
          <w:szCs w:val="28"/>
          <w:lang w:eastAsia="ru-RU" w:bidi="ru-RU"/>
        </w:rPr>
        <w:t>1. Бюджетные риски.</w:t>
      </w:r>
    </w:p>
    <w:p>
      <w:pPr>
        <w:widowControl w:val="0"/>
        <w:shd w:val="clear" w:color="FFFFFF" w:themeColor="dark1" w:themeShade="00" w:themeTint="00" w:fill="FFFFFF" w:themeFill="dark1" w:themeFillShade="00" w:themeFillTint="00"/>
        <w:tabs>
          <w:tab w:val="left" w:pos="1134"/>
        </w:tabs>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 xml:space="preserve">Бюджетные риски связаны с ограниченностью бюджетных ресурсов, возможностью невыполнения своих обязательств по софинансированию мероприятий Подпрограммы. </w:t>
      </w:r>
    </w:p>
    <w:p>
      <w:pPr>
        <w:widowControl w:val="0"/>
        <w:shd w:val="clear" w:color="FFFFFF" w:themeColor="dark1" w:themeShade="00" w:themeTint="00" w:fill="FFFFFF" w:themeFill="dark1" w:themeFillShade="00" w:themeFillTint="00"/>
        <w:tabs>
          <w:tab w:val="left" w:pos="1134"/>
        </w:tabs>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Меры по предотвращению рисков:</w:t>
      </w:r>
    </w:p>
    <w:p>
      <w:pPr>
        <w:shd w:val="clear" w:color="FFFFFF" w:themeColor="dark1" w:themeShade="00" w:themeTint="00" w:fill="FFFFFF" w:themeFill="dark1" w:themeFillShade="00" w:themeFillTint="00"/>
        <w:tabs>
          <w:tab w:val="left" w:pos="993"/>
        </w:tabs>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требуемые объемы бюджетного финансирования обосновываются   в рамках бюджетного цикла, проводится оценка потребности  в предоставлении муниципальных услуг (выполнении работ);</w:t>
      </w:r>
    </w:p>
    <w:p>
      <w:pPr>
        <w:shd w:val="clear" w:color="FFFFFF" w:themeColor="dark1" w:themeShade="00" w:themeTint="00" w:fill="FFFFFF" w:themeFill="dark1" w:themeFillShade="00" w:themeFillTint="00"/>
        <w:tabs>
          <w:tab w:val="left" w:pos="993"/>
        </w:tabs>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 xml:space="preserve"> 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pPr>
        <w:shd w:val="clear" w:color="FFFFFF" w:themeColor="dark1" w:themeShade="00" w:themeTint="00" w:fill="FFFFFF" w:themeFill="dark1" w:themeFillShade="00" w:themeFillTint="00"/>
        <w:tabs>
          <w:tab w:val="left" w:pos="993"/>
        </w:tabs>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 xml:space="preserve"> 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pPr>
        <w:pStyle w:val="38"/>
        <w:widowControl w:val="0"/>
        <w:tabs>
          <w:tab w:val="left" w:pos="1134"/>
        </w:tabs>
        <w:spacing w:before="0" w:after="0" w:line="240" w:lineRule="auto"/>
        <w:ind w:firstLine="140" w:firstLineChars="50"/>
        <w:jc w:val="both"/>
        <w:rPr>
          <w:rFonts w:hint="default" w:ascii="Times New Roman" w:hAnsi="Times New Roman" w:cs="Times New Roman"/>
          <w:sz w:val="28"/>
          <w:szCs w:val="28"/>
        </w:rPr>
      </w:pPr>
      <w:r>
        <w:rPr>
          <w:rFonts w:hint="default" w:ascii="Times New Roman" w:hAnsi="Times New Roman" w:eastAsia="Times New Roman" w:cs="Times New Roman"/>
          <w:b/>
          <w:bCs/>
          <w:sz w:val="28"/>
          <w:szCs w:val="28"/>
          <w:lang w:eastAsia="ru-RU" w:bidi="ru-RU"/>
        </w:rPr>
        <w:t>2. Организационно-управленческие риски.</w:t>
      </w:r>
    </w:p>
    <w:p>
      <w:pPr>
        <w:widowControl w:val="0"/>
        <w:shd w:val="clear" w:color="FFFFFF" w:themeColor="dark1" w:themeShade="00" w:themeTint="00" w:fill="FFFFFF" w:themeFill="dark1" w:themeFillShade="00" w:themeFillTint="00"/>
        <w:tabs>
          <w:tab w:val="left" w:pos="1134"/>
        </w:tabs>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Данная группа рисков связана с необходимостью вовлечения в процесс благоустройства территории города многих участников: организаций различных форм собственности, индивидуальных предпринимателей, жителей города.</w:t>
      </w:r>
    </w:p>
    <w:p>
      <w:pPr>
        <w:keepNext/>
        <w:widowControl w:val="0"/>
        <w:shd w:val="clear" w:color="FFFFFF" w:themeColor="dark1" w:themeShade="00" w:themeTint="00" w:fill="FFFFFF" w:themeFill="dark1" w:themeFillShade="00" w:themeFillTint="00"/>
        <w:tabs>
          <w:tab w:val="left" w:pos="1134"/>
        </w:tabs>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Меры по предотвращению рисков:</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выбор исполнителей мероприятий Подпрограммы на конкурсной основе;</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 xml:space="preserve"> обобщение и анализ опыта проведения подобных мероприятий другими регионами и муниципальными образованиями, с целью определения способов предупреждения возможных негативных событий;</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 xml:space="preserve"> составление планов работ, контроль  за их исполнением, закрепление персональной ответственности должностных лиц, специалистов  за выполнение мероприятий Подпрограммы и достижение целевых показателей (индикаторов) Подпрограммы.</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lang w:eastAsia="ru-RU"/>
        </w:rPr>
        <w:t>Последствиями развития вышеуказанных рисков событий могут быть:</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 xml:space="preserve"> изменение сроков и (или) стоимости реализации мероприятий Подпрограммы;</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 xml:space="preserve"> невыполнение целевых индикаторов и показателей Подпрограммы.</w:t>
      </w:r>
    </w:p>
    <w:p>
      <w:pPr>
        <w:spacing w:before="0" w:after="0" w:line="240" w:lineRule="auto"/>
        <w:ind w:left="142" w:firstLine="900"/>
        <w:jc w:val="both"/>
        <w:rPr>
          <w:rFonts w:hint="default" w:ascii="Times New Roman" w:hAnsi="Times New Roman" w:cs="Times New Roman"/>
          <w:sz w:val="28"/>
          <w:szCs w:val="28"/>
        </w:rPr>
      </w:pPr>
      <w:r>
        <w:rPr>
          <w:rFonts w:hint="default" w:ascii="Times New Roman" w:hAnsi="Times New Roman" w:cs="Times New Roman"/>
          <w:sz w:val="28"/>
          <w:szCs w:val="28"/>
          <w:lang w:eastAsia="ru-RU"/>
        </w:rPr>
        <w:t>Возможность негативного развития событий обуславливает необходимость корректировки программных мероприятий и целевых индикаторов, а также показателей эффективности реализации Подпрограммы.</w:t>
      </w:r>
    </w:p>
    <w:p>
      <w:pPr>
        <w:pStyle w:val="38"/>
        <w:keepNext/>
        <w:widowControl w:val="0"/>
        <w:shd w:val="clear" w:color="FFFFFF" w:themeColor="dark1" w:themeShade="00" w:themeTint="00" w:fill="FFFFFF" w:themeFill="dark1" w:themeFillShade="00" w:themeFillTint="00"/>
        <w:tabs>
          <w:tab w:val="left" w:pos="1134"/>
        </w:tabs>
        <w:spacing w:before="0" w:after="0" w:line="240" w:lineRule="auto"/>
        <w:ind w:firstLine="140" w:firstLineChars="50"/>
        <w:jc w:val="both"/>
        <w:rPr>
          <w:rFonts w:hint="default" w:ascii="Times New Roman" w:hAnsi="Times New Roman" w:cs="Times New Roman"/>
          <w:sz w:val="28"/>
          <w:szCs w:val="28"/>
        </w:rPr>
      </w:pPr>
      <w:r>
        <w:rPr>
          <w:rFonts w:hint="default" w:ascii="Times New Roman" w:hAnsi="Times New Roman" w:eastAsia="Times New Roman" w:cs="Times New Roman"/>
          <w:b/>
          <w:bCs/>
          <w:sz w:val="28"/>
          <w:szCs w:val="28"/>
          <w:lang w:eastAsia="ru-RU" w:bidi="ru-RU"/>
        </w:rPr>
        <w:t>3. Социальные риски.</w:t>
      </w:r>
    </w:p>
    <w:p>
      <w:pPr>
        <w:widowControl w:val="0"/>
        <w:spacing w:before="0" w:after="0" w:line="240" w:lineRule="auto"/>
        <w:ind w:firstLine="900"/>
        <w:contextualSpacing/>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 xml:space="preserve">Низкая социальная активность населения, низкий уровень доходов населения, отсутствие массовой культуры соучастия в благоустройстве дворовых территорий. </w:t>
      </w:r>
    </w:p>
    <w:p>
      <w:pPr>
        <w:widowControl w:val="0"/>
        <w:spacing w:before="0" w:after="0" w:line="240" w:lineRule="auto"/>
        <w:ind w:firstLine="900"/>
        <w:contextualSpacing/>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Меры по предотвращению рисков:</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 xml:space="preserve"> широкое информирование мероприятий по благоустройству; </w:t>
      </w:r>
    </w:p>
    <w:p>
      <w:pPr>
        <w:spacing w:before="0" w:after="0" w:line="240" w:lineRule="auto"/>
        <w:ind w:firstLine="900"/>
        <w:contextualSpacing/>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привлечение населения к проведению мероприятий по благоустройству;</w:t>
      </w:r>
    </w:p>
    <w:p>
      <w:pPr>
        <w:keepNext/>
        <w:widowControl w:val="0"/>
        <w:shd w:val="clear" w:color="FFFFFF" w:themeColor="dark1" w:themeShade="00" w:themeTint="00" w:fill="FFFFFF" w:themeFill="dark1" w:themeFillShade="00" w:themeFillTint="00"/>
        <w:tabs>
          <w:tab w:val="left" w:pos="1134"/>
        </w:tabs>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 xml:space="preserve"> привлечение организаций, студенческих отрядов к выполнению работ по благоустройству.</w:t>
      </w:r>
    </w:p>
    <w:p>
      <w:pPr>
        <w:widowControl w:val="0"/>
        <w:tabs>
          <w:tab w:val="left" w:pos="993"/>
        </w:tabs>
        <w:spacing w:before="0" w:after="0" w:line="240" w:lineRule="auto"/>
        <w:ind w:firstLine="567"/>
        <w:jc w:val="both"/>
        <w:rPr>
          <w:rFonts w:hint="default" w:ascii="Times New Roman" w:hAnsi="Times New Roman" w:eastAsia="Times New Roman" w:cs="Times New Roman"/>
          <w:bCs/>
          <w:color w:val="00000A"/>
          <w:sz w:val="28"/>
          <w:szCs w:val="28"/>
          <w:lang w:val="ru-RU" w:eastAsia="ru-RU" w:bidi="ru-RU"/>
        </w:rPr>
      </w:pPr>
    </w:p>
    <w:p>
      <w:pPr>
        <w:keepNext/>
        <w:widowControl w:val="0"/>
        <w:shd w:val="clear" w:color="FFFFFF" w:themeColor="dark1" w:themeShade="00" w:themeTint="00" w:fill="FFFFFF" w:themeFill="dark1" w:themeFillShade="00" w:themeFillTint="00"/>
        <w:tabs>
          <w:tab w:val="left" w:pos="1276"/>
        </w:tabs>
        <w:spacing w:before="0" w:after="0" w:line="240" w:lineRule="auto"/>
        <w:ind w:firstLine="567"/>
        <w:jc w:val="center"/>
        <w:rPr>
          <w:rFonts w:hint="default" w:ascii="Times New Roman" w:hAnsi="Times New Roman" w:cs="Times New Roman"/>
          <w:sz w:val="28"/>
          <w:szCs w:val="28"/>
        </w:rPr>
      </w:pPr>
      <w:r>
        <w:rPr>
          <w:rFonts w:hint="default" w:ascii="Times New Roman" w:hAnsi="Times New Roman" w:eastAsia="Times New Roman" w:cs="Times New Roman"/>
          <w:b/>
          <w:bCs/>
          <w:sz w:val="28"/>
          <w:szCs w:val="28"/>
          <w:lang w:eastAsia="ru-RU" w:bidi="ru-RU"/>
        </w:rPr>
        <w:t xml:space="preserve">8. Ожидаемые результаты реализации Подпрограммы, </w:t>
      </w:r>
    </w:p>
    <w:p>
      <w:pPr>
        <w:keepNext/>
        <w:widowControl w:val="0"/>
        <w:shd w:val="clear" w:color="FFFFFF" w:themeColor="dark1" w:themeShade="00" w:themeTint="00" w:fill="FFFFFF" w:themeFill="dark1" w:themeFillShade="00" w:themeFillTint="00"/>
        <w:tabs>
          <w:tab w:val="left" w:pos="1276"/>
        </w:tabs>
        <w:spacing w:before="0" w:after="0" w:line="240" w:lineRule="auto"/>
        <w:ind w:firstLine="567"/>
        <w:jc w:val="center"/>
        <w:rPr>
          <w:rFonts w:hint="default" w:ascii="Times New Roman" w:hAnsi="Times New Roman" w:cs="Times New Roman"/>
          <w:sz w:val="28"/>
          <w:szCs w:val="28"/>
        </w:rPr>
      </w:pPr>
      <w:r>
        <w:rPr>
          <w:rFonts w:hint="default" w:ascii="Times New Roman" w:hAnsi="Times New Roman" w:eastAsia="Times New Roman" w:cs="Times New Roman"/>
          <w:b/>
          <w:bCs/>
          <w:sz w:val="28"/>
          <w:szCs w:val="28"/>
          <w:lang w:eastAsia="ru-RU" w:bidi="ru-RU"/>
        </w:rPr>
        <w:t>оценка эффективности её реализации.</w:t>
      </w:r>
    </w:p>
    <w:p>
      <w:pPr>
        <w:keepNext/>
        <w:widowControl w:val="0"/>
        <w:shd w:val="clear" w:color="FFFFFF" w:themeColor="dark1" w:themeShade="00" w:themeTint="00" w:fill="FFFFFF" w:themeFill="dark1" w:themeFillShade="00" w:themeFillTint="00"/>
        <w:tabs>
          <w:tab w:val="left" w:pos="1276"/>
        </w:tabs>
        <w:spacing w:before="0" w:after="0" w:line="240" w:lineRule="auto"/>
        <w:ind w:firstLine="567"/>
        <w:jc w:val="center"/>
        <w:rPr>
          <w:rFonts w:hint="default" w:ascii="Times New Roman" w:hAnsi="Times New Roman" w:eastAsia="Times New Roman" w:cs="Times New Roman"/>
          <w:b/>
          <w:bCs/>
          <w:color w:val="00000A"/>
          <w:sz w:val="28"/>
          <w:szCs w:val="28"/>
          <w:lang w:val="ru-RU" w:eastAsia="ru-RU" w:bidi="ru-RU"/>
        </w:rPr>
      </w:pPr>
    </w:p>
    <w:p>
      <w:pPr>
        <w:widowControl w:val="0"/>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 xml:space="preserve">Подпрограмма направлена на повышение комфорта, безопасности и эстетики городской среды. </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lang w:eastAsia="ru-RU"/>
        </w:rPr>
        <w:t>Оценка эффективности Подпрограммы осуществляется ежегодно по следующим направлениям:</w:t>
      </w:r>
    </w:p>
    <w:p>
      <w:pPr>
        <w:spacing w:before="0" w:after="0" w:line="240" w:lineRule="auto"/>
        <w:ind w:firstLine="900"/>
        <w:contextualSpacing/>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 xml:space="preserve"> степень реализации мероприятий (достижения ожидаемых непосредственных результатов их реализации);</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lang w:eastAsia="ru-RU"/>
        </w:rPr>
        <w:t xml:space="preserve"> степень соответствия запланированному уровню затрат и эффективности использования бюджетных средств;</w:t>
      </w:r>
    </w:p>
    <w:p>
      <w:pPr>
        <w:spacing w:before="0" w:after="0" w:line="240" w:lineRule="auto"/>
        <w:ind w:firstLine="900"/>
        <w:jc w:val="both"/>
        <w:rPr>
          <w:rFonts w:hint="default" w:ascii="Times New Roman" w:hAnsi="Times New Roman" w:cs="Times New Roman"/>
          <w:sz w:val="28"/>
          <w:szCs w:val="28"/>
        </w:rPr>
      </w:pPr>
      <w:r>
        <w:rPr>
          <w:rFonts w:hint="default" w:ascii="Times New Roman" w:hAnsi="Times New Roman" w:cs="Times New Roman"/>
          <w:sz w:val="28"/>
          <w:szCs w:val="28"/>
          <w:lang w:eastAsia="ru-RU"/>
        </w:rPr>
        <w:t xml:space="preserve"> степень достижения целевых показателей Подпрограммы.</w:t>
      </w:r>
    </w:p>
    <w:p>
      <w:pPr>
        <w:spacing w:before="0" w:after="0" w:line="240" w:lineRule="auto"/>
        <w:ind w:firstLine="900"/>
        <w:contextualSpacing/>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Степень реализации мероприятий оценивается как доля мероприятий, выполненных в полном объеме, по следующей формуле: СРм = Мв / М,</w:t>
      </w:r>
    </w:p>
    <w:p>
      <w:pPr>
        <w:spacing w:before="0" w:after="0" w:line="240" w:lineRule="auto"/>
        <w:ind w:firstLine="900"/>
        <w:contextualSpacing/>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где:</w:t>
      </w:r>
    </w:p>
    <w:p>
      <w:pPr>
        <w:spacing w:before="0" w:after="0" w:line="240" w:lineRule="auto"/>
        <w:ind w:firstLine="900"/>
        <w:contextualSpacing/>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СРм - степень реализации мероприятий;</w:t>
      </w:r>
    </w:p>
    <w:p>
      <w:pPr>
        <w:spacing w:before="0" w:after="0" w:line="240" w:lineRule="auto"/>
        <w:ind w:firstLine="900"/>
        <w:contextualSpacing/>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Мв - количество мероприятий, выполненных в полном объеме, из числа мероприятий, запланированных к реализации в отчетном году;</w:t>
      </w:r>
    </w:p>
    <w:p>
      <w:pPr>
        <w:spacing w:before="0" w:after="0" w:line="240" w:lineRule="auto"/>
        <w:ind w:firstLine="900"/>
        <w:contextualSpacing/>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М - общее количество мероприятий, запланированных к реализации  в отчетном году.</w:t>
      </w:r>
    </w:p>
    <w:p>
      <w:pPr>
        <w:spacing w:before="0" w:after="0" w:line="240" w:lineRule="auto"/>
        <w:ind w:firstLine="900"/>
        <w:contextualSpacing/>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Степень реализации мероприятий рассчитывается на уровне основных мероприятий муниципальной программы только для мероприятий, полностью или частично реализуемых за счет средств областного бюджета.</w:t>
      </w:r>
    </w:p>
    <w:p>
      <w:pPr>
        <w:spacing w:before="0" w:after="0" w:line="240" w:lineRule="auto"/>
        <w:ind w:firstLine="900"/>
        <w:contextualSpacing/>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Мероприятие может считаться выполненным в полном объеме    при достижении следующих результатов:</w:t>
      </w:r>
    </w:p>
    <w:p>
      <w:pPr>
        <w:spacing w:before="0" w:after="0" w:line="240" w:lineRule="auto"/>
        <w:ind w:firstLine="900"/>
        <w:contextualSpacing/>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pPr>
        <w:spacing w:before="0" w:after="0" w:line="240" w:lineRule="auto"/>
        <w:ind w:firstLine="900"/>
        <w:contextualSpacing/>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по иным мероприятиям результаты реализации могут оцениваться  как наступление или не наступление контрольного события (событий) и (или) достижение качественного результата (оценка проводится экспертно).</w:t>
      </w:r>
    </w:p>
    <w:p>
      <w:pPr>
        <w:spacing w:before="0" w:after="0" w:line="240" w:lineRule="auto"/>
        <w:ind w:firstLine="900"/>
        <w:contextualSpacing/>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Степень соответствия запланированному уровню затрат оценивается как отношение фактически произведенных в отчетном году расходов на реализацию муниципальной программы к их плановым значениям по следующей формуле:</w:t>
      </w:r>
    </w:p>
    <w:p>
      <w:pPr>
        <w:spacing w:before="0" w:after="0" w:line="240" w:lineRule="auto"/>
        <w:ind w:firstLine="900"/>
        <w:contextualSpacing/>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ССуз = Зф / Зп,где:</w:t>
      </w:r>
    </w:p>
    <w:p>
      <w:pPr>
        <w:spacing w:before="0" w:after="0" w:line="240" w:lineRule="auto"/>
        <w:ind w:firstLine="900"/>
        <w:contextualSpacing/>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ССуз - степень соответствия запланированному уровню расходов;</w:t>
      </w:r>
    </w:p>
    <w:p>
      <w:pPr>
        <w:spacing w:before="0" w:after="0" w:line="240" w:lineRule="auto"/>
        <w:ind w:firstLine="900"/>
        <w:contextualSpacing/>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Зф - фактические расходы на реализацию муниципальной программы в отчетном году;</w:t>
      </w:r>
    </w:p>
    <w:p>
      <w:pPr>
        <w:spacing w:before="0" w:after="0" w:line="240" w:lineRule="auto"/>
        <w:ind w:firstLine="900"/>
        <w:contextualSpacing/>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Зп - плановые расходы на реализацию муниципальной программы в отчетном году.</w:t>
      </w:r>
    </w:p>
    <w:p>
      <w:pPr>
        <w:spacing w:before="0" w:after="0" w:line="240" w:lineRule="auto"/>
        <w:ind w:firstLine="900"/>
        <w:contextualSpacing/>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В составе показателя "степень соответствия запланированному уровню расходов" учитываются фактические расходы на реализацию Подпрограммы.</w:t>
      </w:r>
    </w:p>
    <w:p>
      <w:pPr>
        <w:spacing w:before="0" w:after="0" w:line="240" w:lineRule="auto"/>
        <w:ind w:firstLine="900"/>
        <w:contextualSpacing/>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В качестве плановых расходов из средств областного бюджета указываются данные по бюджетным ассигнованиям, предусмотренным на реализацию муниципальной программы в сводной бюджетной росписи областного бюджета по состоянию на 31 декабря отчетного года.</w:t>
      </w:r>
    </w:p>
    <w:p>
      <w:pPr>
        <w:spacing w:before="0" w:after="0" w:line="240" w:lineRule="auto"/>
        <w:ind w:firstLine="900"/>
        <w:contextualSpacing/>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Эффективность использования средств областного бюджета рассчитывается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w:t>
      </w:r>
    </w:p>
    <w:p>
      <w:pPr>
        <w:spacing w:before="0" w:after="0" w:line="240" w:lineRule="auto"/>
        <w:ind w:firstLine="900"/>
        <w:contextualSpacing/>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Эис = СРм / ССуз,</w:t>
      </w:r>
    </w:p>
    <w:p>
      <w:pPr>
        <w:spacing w:before="0" w:after="0" w:line="240" w:lineRule="auto"/>
        <w:ind w:firstLine="900"/>
        <w:contextualSpacing/>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где:</w:t>
      </w:r>
    </w:p>
    <w:p>
      <w:pPr>
        <w:spacing w:before="0" w:after="0" w:line="240" w:lineRule="auto"/>
        <w:ind w:firstLine="900"/>
        <w:contextualSpacing/>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Эис - эффективность использования средств областного бюджета;</w:t>
      </w:r>
    </w:p>
    <w:p>
      <w:pPr>
        <w:spacing w:before="0" w:after="0" w:line="240" w:lineRule="auto"/>
        <w:ind w:firstLine="900"/>
        <w:contextualSpacing/>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СРм - степень реализации мероприятий, полностью или частично финансируемых из средств областного бюджета;</w:t>
      </w:r>
    </w:p>
    <w:p>
      <w:pPr>
        <w:spacing w:before="0" w:after="0" w:line="240" w:lineRule="auto"/>
        <w:ind w:firstLine="900"/>
        <w:contextualSpacing/>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ССуз - степень соответствия запланированному уровню расходов из средств областного бюджета.</w:t>
      </w:r>
    </w:p>
    <w:p>
      <w:pPr>
        <w:spacing w:before="0" w:after="0" w:line="240" w:lineRule="auto"/>
        <w:ind w:firstLine="900"/>
        <w:contextualSpacing/>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Для оценки степени достижения целей и решения задач (далее - степень реализации) определяется степень достижения плановых значений каждого показателя (индикатора), характеризующего цели и задачи муниципальной программы.</w:t>
      </w:r>
    </w:p>
    <w:p>
      <w:pPr>
        <w:spacing w:before="0" w:after="0" w:line="240" w:lineRule="auto"/>
        <w:ind w:firstLine="900"/>
        <w:contextualSpacing/>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Степень достижения планового значения показателя (индикатора) рассчитывается по следующей формуле: СДпз = ЗПф / ЗПп,</w:t>
      </w:r>
    </w:p>
    <w:p>
      <w:pPr>
        <w:spacing w:before="0" w:after="0" w:line="240" w:lineRule="auto"/>
        <w:ind w:firstLine="900"/>
        <w:contextualSpacing/>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где:</w:t>
      </w:r>
    </w:p>
    <w:p>
      <w:pPr>
        <w:spacing w:before="0" w:after="0" w:line="240" w:lineRule="auto"/>
        <w:ind w:firstLine="900"/>
        <w:contextualSpacing/>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СДпз - степень достижения планового значения показателя (индикатора), характеризующего цели и задачи муниципальной программы;</w:t>
      </w:r>
    </w:p>
    <w:p>
      <w:pPr>
        <w:spacing w:before="0" w:after="0" w:line="240" w:lineRule="auto"/>
        <w:ind w:firstLine="900"/>
        <w:contextualSpacing/>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ЗПф - значение показателя (индикатора), характеризующего цели и задачи муниципальной программы, фактически достигнутое на конец отчетного периода;</w:t>
      </w:r>
    </w:p>
    <w:p>
      <w:pPr>
        <w:spacing w:before="0" w:after="0" w:line="240" w:lineRule="auto"/>
        <w:ind w:firstLine="900"/>
        <w:contextualSpacing/>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ЗПп - плановое значение показателя (индикатора), характеризующего цели  и задачи муниципальной программы.</w:t>
      </w:r>
    </w:p>
    <w:p>
      <w:pPr>
        <w:spacing w:before="0" w:after="0" w:line="240" w:lineRule="auto"/>
        <w:ind w:firstLine="900"/>
        <w:contextualSpacing/>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pPr>
        <w:spacing w:before="0" w:after="0" w:line="240" w:lineRule="auto"/>
        <w:ind w:firstLine="900"/>
        <w:contextualSpacing/>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Ожидаемые результаты при выполнении мероприятий Подпрограммы:</w:t>
      </w:r>
    </w:p>
    <w:p>
      <w:pPr>
        <w:spacing w:before="0" w:after="0" w:line="240" w:lineRule="auto"/>
        <w:ind w:firstLine="900"/>
        <w:contextualSpacing/>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 xml:space="preserve">улучшение уровня жизни населения путем повышения комфорта, безопасности и эстетики городской среды; </w:t>
      </w:r>
    </w:p>
    <w:p>
      <w:pPr>
        <w:spacing w:before="0" w:after="0" w:line="240" w:lineRule="auto"/>
        <w:ind w:firstLine="900"/>
        <w:contextualSpacing/>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благоустройство 5 общественных территорий города Обояни;</w:t>
      </w:r>
    </w:p>
    <w:p>
      <w:pPr>
        <w:spacing w:before="0" w:after="0" w:line="240" w:lineRule="auto"/>
        <w:ind w:firstLine="900"/>
        <w:contextualSpacing/>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bidi="ru-RU"/>
        </w:rPr>
        <w:t>вовлечение граждан, организаций в реализацию мероприятий  в сфере формирования современной городской среды путем софинансирования мероприятий по благоустройству дворовых территорий, обсуждения общественных территорий, подлежащих благоустройству, трудового участия граждан, организаций и иных лиц в реализации мероприятий по благоустройству.</w:t>
      </w:r>
    </w:p>
    <w:p>
      <w:pPr>
        <w:spacing w:before="0" w:after="0" w:line="240" w:lineRule="auto"/>
        <w:ind w:firstLine="567"/>
        <w:contextualSpacing/>
        <w:jc w:val="both"/>
        <w:rPr>
          <w:rFonts w:hint="default" w:ascii="Times New Roman" w:hAnsi="Times New Roman" w:eastAsia="Times New Roman" w:cs="Times New Roman"/>
          <w:color w:val="00000A"/>
          <w:sz w:val="28"/>
          <w:szCs w:val="28"/>
          <w:lang w:val="ru-RU" w:eastAsia="ru-RU" w:bidi="ru-RU"/>
        </w:rPr>
      </w:pPr>
    </w:p>
    <w:p>
      <w:pPr>
        <w:keepNext/>
        <w:widowControl w:val="0"/>
        <w:shd w:val="clear" w:color="FFFFFF" w:themeColor="dark1" w:themeShade="00" w:themeTint="00" w:fill="FFFFFF" w:themeFill="dark1" w:themeFillShade="00" w:themeFillTint="00"/>
        <w:tabs>
          <w:tab w:val="left" w:pos="1276"/>
        </w:tabs>
        <w:spacing w:before="0" w:after="0" w:line="240" w:lineRule="auto"/>
        <w:ind w:firstLine="567"/>
        <w:jc w:val="center"/>
        <w:rPr>
          <w:rFonts w:hint="default" w:ascii="Times New Roman" w:hAnsi="Times New Roman" w:cs="Times New Roman"/>
          <w:sz w:val="28"/>
          <w:szCs w:val="28"/>
        </w:rPr>
      </w:pPr>
      <w:r>
        <w:rPr>
          <w:rFonts w:hint="default" w:ascii="Times New Roman" w:hAnsi="Times New Roman" w:eastAsia="Times New Roman" w:cs="Times New Roman"/>
          <w:b/>
          <w:bCs/>
          <w:sz w:val="28"/>
          <w:szCs w:val="28"/>
          <w:lang w:eastAsia="ru-RU" w:bidi="ru-RU"/>
        </w:rPr>
        <w:t>9. Управление Подпрограммой, контроль за ее реализацией и порядок отчетности.</w:t>
      </w:r>
    </w:p>
    <w:p>
      <w:pPr>
        <w:keepNext/>
        <w:widowControl w:val="0"/>
        <w:shd w:val="clear" w:color="FFFFFF" w:themeColor="dark1" w:themeShade="00" w:themeTint="00" w:fill="FFFFFF" w:themeFill="dark1" w:themeFillShade="00" w:themeFillTint="00"/>
        <w:tabs>
          <w:tab w:val="left" w:pos="1276"/>
        </w:tabs>
        <w:spacing w:before="0" w:after="0" w:line="240" w:lineRule="auto"/>
        <w:ind w:firstLine="567"/>
        <w:jc w:val="center"/>
        <w:rPr>
          <w:rFonts w:hint="default" w:ascii="Times New Roman" w:hAnsi="Times New Roman" w:eastAsia="Times New Roman" w:cs="Times New Roman"/>
          <w:b/>
          <w:bCs/>
          <w:color w:val="00000A"/>
          <w:sz w:val="28"/>
          <w:szCs w:val="28"/>
          <w:lang w:val="ru-RU" w:eastAsia="ru-RU" w:bidi="ru-RU"/>
        </w:rPr>
      </w:pPr>
    </w:p>
    <w:p>
      <w:pPr>
        <w:keepNext/>
        <w:widowControl w:val="0"/>
        <w:shd w:val="clear" w:color="FFFFFF" w:themeColor="dark1" w:themeShade="00" w:themeTint="00" w:fill="FFFFFF" w:themeFill="dark1" w:themeFillShade="00" w:themeFillTint="00"/>
        <w:tabs>
          <w:tab w:val="left" w:pos="1276"/>
        </w:tabs>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 xml:space="preserve">Подрограмма при необходимости может корректироваться. </w:t>
      </w:r>
    </w:p>
    <w:p>
      <w:pPr>
        <w:tabs>
          <w:tab w:val="left" w:pos="5103"/>
        </w:tabs>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Общее руководство и управление Подрограммой осуществляет Администрация города Обояни.</w:t>
      </w:r>
    </w:p>
    <w:p>
      <w:pPr>
        <w:tabs>
          <w:tab w:val="left" w:pos="5103"/>
        </w:tabs>
        <w:spacing w:before="0" w:after="0" w:line="240" w:lineRule="auto"/>
        <w:ind w:firstLine="900"/>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eastAsia="ru-RU" w:bidi="ru-RU"/>
        </w:rPr>
        <w:t>Администрация города Обояни направляет квартальную отчетность в министерсто ЖКХ и ТЭК Курской области  в соответствии с заключенным Соглашением.</w:t>
      </w:r>
    </w:p>
    <w:p>
      <w:pPr>
        <w:pStyle w:val="17"/>
        <w:ind w:left="0" w:leftChars="0" w:firstLine="0" w:firstLineChars="0"/>
        <w:jc w:val="both"/>
        <w:rPr>
          <w:rFonts w:hint="default" w:ascii="Times New Roman" w:hAnsi="Times New Roman" w:eastAsia="Times New Roman" w:cs="Times New Roman"/>
          <w:color w:val="00000A"/>
          <w:sz w:val="28"/>
          <w:szCs w:val="28"/>
          <w:lang w:val="ru-RU" w:eastAsia="en-US" w:bidi="ar-SA"/>
        </w:rPr>
      </w:pPr>
    </w:p>
    <w:p>
      <w:pPr>
        <w:pStyle w:val="17"/>
        <w:ind w:left="0" w:leftChars="0" w:firstLine="0" w:firstLineChars="0"/>
        <w:jc w:val="both"/>
        <w:rPr>
          <w:rFonts w:hint="default" w:ascii="Times New Roman" w:hAnsi="Times New Roman" w:eastAsia="Times New Roman" w:cs="Times New Roman"/>
          <w:color w:val="00000A"/>
          <w:sz w:val="28"/>
          <w:szCs w:val="28"/>
          <w:lang w:val="ru-RU" w:eastAsia="en-US" w:bidi="ar-SA"/>
        </w:rPr>
      </w:pPr>
    </w:p>
    <w:p>
      <w:pPr>
        <w:pStyle w:val="17"/>
        <w:jc w:val="right"/>
        <w:rPr>
          <w:rFonts w:hint="default" w:ascii="Times New Roman" w:hAnsi="Times New Roman" w:cs="Times New Roman"/>
          <w:sz w:val="28"/>
          <w:szCs w:val="28"/>
        </w:rPr>
      </w:pPr>
      <w:r>
        <w:rPr>
          <w:rFonts w:hint="default" w:ascii="Times New Roman" w:hAnsi="Times New Roman" w:cs="Times New Roman"/>
          <w:sz w:val="28"/>
          <w:szCs w:val="28"/>
        </w:rPr>
        <w:t xml:space="preserve">        Приложение №1</w:t>
      </w:r>
      <w:r>
        <w:rPr>
          <w:rFonts w:hint="default" w:ascii="Times New Roman" w:hAnsi="Times New Roman" w:cs="Times New Roman"/>
          <w:b w:val="0"/>
          <w:sz w:val="28"/>
          <w:szCs w:val="28"/>
        </w:rPr>
        <w:t xml:space="preserve">                                                                                                                             муниципальной подпрограмм </w:t>
      </w:r>
      <w:r>
        <w:rPr>
          <w:rFonts w:hint="default" w:ascii="Times New Roman" w:hAnsi="Times New Roman" w:eastAsia="Times New Roman" w:cs="Times New Roman"/>
          <w:b w:val="0"/>
          <w:bCs w:val="0"/>
          <w:sz w:val="28"/>
          <w:szCs w:val="28"/>
          <w:lang w:eastAsia="ru-RU" w:bidi="ru-RU"/>
        </w:rPr>
        <w:t xml:space="preserve">«Создание условий для формирования </w:t>
      </w:r>
    </w:p>
    <w:p>
      <w:pPr>
        <w:pStyle w:val="41"/>
        <w:ind w:firstLine="672"/>
        <w:jc w:val="right"/>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 xml:space="preserve">современной городской среды» муниципальной </w:t>
      </w:r>
    </w:p>
    <w:p>
      <w:pPr>
        <w:pStyle w:val="41"/>
        <w:ind w:firstLine="672"/>
        <w:jc w:val="right"/>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программы муниципального образования</w:t>
      </w:r>
    </w:p>
    <w:p>
      <w:pPr>
        <w:pStyle w:val="41"/>
        <w:ind w:firstLine="672"/>
        <w:jc w:val="right"/>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 xml:space="preserve"> «город Обоянь» Обоянского района Курской области</w:t>
      </w:r>
    </w:p>
    <w:p>
      <w:pPr>
        <w:pStyle w:val="41"/>
        <w:ind w:firstLine="672"/>
        <w:jc w:val="right"/>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 xml:space="preserve">«Формирование современной городской </w:t>
      </w:r>
    </w:p>
    <w:p>
      <w:pPr>
        <w:pStyle w:val="41"/>
        <w:ind w:firstLine="672"/>
        <w:jc w:val="right"/>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среды на территории муниципального образования</w:t>
      </w:r>
    </w:p>
    <w:p>
      <w:pPr>
        <w:pStyle w:val="41"/>
        <w:ind w:firstLine="672"/>
        <w:jc w:val="right"/>
        <w:rPr>
          <w:rFonts w:hint="default" w:ascii="Times New Roman" w:hAnsi="Times New Roman" w:cs="Times New Roman"/>
          <w:b w:val="0"/>
          <w:sz w:val="28"/>
          <w:szCs w:val="28"/>
        </w:rPr>
      </w:pPr>
      <w:r>
        <w:rPr>
          <w:rFonts w:hint="default" w:ascii="Times New Roman" w:hAnsi="Times New Roman" w:eastAsia="Times New Roman" w:cs="Times New Roman"/>
          <w:b w:val="0"/>
          <w:bCs w:val="0"/>
          <w:sz w:val="28"/>
          <w:szCs w:val="28"/>
          <w:lang w:eastAsia="ru-RU" w:bidi="ru-RU"/>
        </w:rPr>
        <w:t xml:space="preserve"> «город Обоянь» Обоянского района Курской области»</w:t>
      </w:r>
      <w:r>
        <w:rPr>
          <w:rFonts w:hint="default" w:ascii="Times New Roman" w:hAnsi="Times New Roman" w:cs="Times New Roman"/>
          <w:b w:val="0"/>
          <w:sz w:val="28"/>
          <w:szCs w:val="28"/>
        </w:rPr>
        <w:t xml:space="preserve"> </w:t>
      </w:r>
    </w:p>
    <w:p>
      <w:pPr>
        <w:pStyle w:val="41"/>
        <w:ind w:firstLine="672"/>
        <w:jc w:val="right"/>
        <w:rPr>
          <w:rFonts w:hint="default" w:ascii="Times New Roman" w:hAnsi="Times New Roman" w:cs="Times New Roman"/>
          <w:b w:val="0"/>
          <w:sz w:val="28"/>
          <w:szCs w:val="28"/>
        </w:rPr>
      </w:pPr>
    </w:p>
    <w:tbl>
      <w:tblPr>
        <w:tblStyle w:val="3"/>
        <w:tblW w:w="10181" w:type="dxa"/>
        <w:tblInd w:w="-601" w:type="dxa"/>
        <w:tblLayout w:type="autofit"/>
        <w:tblCellMar>
          <w:top w:w="0" w:type="dxa"/>
          <w:left w:w="108" w:type="dxa"/>
          <w:bottom w:w="0" w:type="dxa"/>
          <w:right w:w="108" w:type="dxa"/>
        </w:tblCellMar>
      </w:tblPr>
      <w:tblGrid>
        <w:gridCol w:w="564"/>
        <w:gridCol w:w="3698"/>
        <w:gridCol w:w="1664"/>
        <w:gridCol w:w="1241"/>
        <w:gridCol w:w="1636"/>
        <w:gridCol w:w="1378"/>
      </w:tblGrid>
      <w:tr>
        <w:tblPrEx>
          <w:tblCellMar>
            <w:top w:w="0" w:type="dxa"/>
            <w:left w:w="108" w:type="dxa"/>
            <w:bottom w:w="0" w:type="dxa"/>
            <w:right w:w="108" w:type="dxa"/>
          </w:tblCellMar>
        </w:tblPrEx>
        <w:trPr>
          <w:trHeight w:val="930" w:hRule="atLeast"/>
        </w:trPr>
        <w:tc>
          <w:tcPr>
            <w:tcW w:w="10181" w:type="dxa"/>
            <w:gridSpan w:val="6"/>
            <w:shd w:val="clear" w:color="auto" w:fill="auto"/>
            <w:vAlign w:val="center"/>
          </w:tcPr>
          <w:p>
            <w:pPr>
              <w:spacing w:before="0" w:after="0" w:line="240" w:lineRule="auto"/>
              <w:ind w:firstLine="601"/>
              <w:jc w:val="center"/>
              <w:rPr>
                <w:rFonts w:hint="default" w:ascii="Times New Roman" w:hAnsi="Times New Roman" w:eastAsia="Times New Roman" w:cs="Times New Roman"/>
                <w:bCs/>
                <w:color w:val="000000"/>
                <w:sz w:val="24"/>
                <w:szCs w:val="24"/>
                <w:lang w:eastAsia="ru-RU"/>
              </w:rPr>
            </w:pPr>
            <w:r>
              <w:rPr>
                <w:rFonts w:hint="default" w:ascii="Times New Roman" w:hAnsi="Times New Roman" w:eastAsia="Times New Roman" w:cs="Times New Roman"/>
                <w:bCs/>
                <w:color w:val="000000"/>
                <w:sz w:val="24"/>
                <w:szCs w:val="24"/>
                <w:lang w:eastAsia="ru-RU"/>
              </w:rPr>
              <w:t xml:space="preserve">Сведения о целевых показателях (индикаторах) </w:t>
            </w:r>
          </w:p>
          <w:p>
            <w:pPr>
              <w:pStyle w:val="17"/>
              <w:jc w:val="center"/>
              <w:rPr>
                <w:rFonts w:hint="default" w:ascii="Times New Roman" w:hAnsi="Times New Roman" w:cs="Times New Roman"/>
                <w:sz w:val="24"/>
                <w:szCs w:val="24"/>
              </w:rPr>
            </w:pPr>
            <w:r>
              <w:rPr>
                <w:rFonts w:hint="default" w:ascii="Times New Roman" w:hAnsi="Times New Roman" w:cs="Times New Roman"/>
                <w:b w:val="0"/>
                <w:sz w:val="24"/>
                <w:szCs w:val="24"/>
              </w:rPr>
              <w:t xml:space="preserve">муниципальной подпрограмм </w:t>
            </w:r>
            <w:r>
              <w:rPr>
                <w:rFonts w:hint="default" w:ascii="Times New Roman" w:hAnsi="Times New Roman" w:eastAsia="Times New Roman" w:cs="Times New Roman"/>
                <w:b w:val="0"/>
                <w:bCs w:val="0"/>
                <w:sz w:val="24"/>
                <w:szCs w:val="24"/>
                <w:lang w:eastAsia="ru-RU" w:bidi="ru-RU"/>
              </w:rPr>
              <w:t>«Создание условий для формирования</w:t>
            </w:r>
          </w:p>
          <w:p>
            <w:pPr>
              <w:pStyle w:val="41"/>
              <w:ind w:firstLine="672"/>
              <w:jc w:val="center"/>
              <w:rPr>
                <w:rFonts w:hint="default" w:ascii="Times New Roman" w:hAnsi="Times New Roman" w:cs="Times New Roman"/>
                <w:sz w:val="24"/>
                <w:szCs w:val="24"/>
              </w:rPr>
            </w:pPr>
            <w:r>
              <w:rPr>
                <w:rFonts w:hint="default" w:ascii="Times New Roman" w:hAnsi="Times New Roman" w:eastAsia="Times New Roman" w:cs="Times New Roman"/>
                <w:b w:val="0"/>
                <w:bCs w:val="0"/>
                <w:sz w:val="24"/>
                <w:szCs w:val="24"/>
                <w:lang w:eastAsia="ru-RU" w:bidi="ru-RU"/>
              </w:rPr>
              <w:t>современной городской среды» муниципальной</w:t>
            </w:r>
            <w:r>
              <w:rPr>
                <w:rFonts w:hint="default" w:ascii="Times New Roman" w:hAnsi="Times New Roman" w:eastAsia="Times New Roman" w:cs="Times New Roman"/>
                <w:b w:val="0"/>
                <w:bCs w:val="0"/>
                <w:sz w:val="24"/>
                <w:szCs w:val="24"/>
                <w:lang w:val="en-US" w:eastAsia="ru-RU" w:bidi="ru-RU"/>
              </w:rPr>
              <w:t xml:space="preserve"> </w:t>
            </w:r>
            <w:r>
              <w:rPr>
                <w:rFonts w:hint="default" w:ascii="Times New Roman" w:hAnsi="Times New Roman" w:eastAsia="Times New Roman" w:cs="Times New Roman"/>
                <w:b w:val="0"/>
                <w:bCs w:val="0"/>
                <w:sz w:val="24"/>
                <w:szCs w:val="24"/>
                <w:lang w:eastAsia="ru-RU" w:bidi="ru-RU"/>
              </w:rPr>
              <w:t>программы муниципального образования</w:t>
            </w:r>
            <w:r>
              <w:rPr>
                <w:rFonts w:hint="default" w:ascii="Times New Roman" w:hAnsi="Times New Roman" w:eastAsia="Times New Roman" w:cs="Times New Roman"/>
                <w:b w:val="0"/>
                <w:bCs w:val="0"/>
                <w:sz w:val="24"/>
                <w:szCs w:val="24"/>
                <w:lang w:val="en-US" w:eastAsia="ru-RU" w:bidi="ru-RU"/>
              </w:rPr>
              <w:t xml:space="preserve"> </w:t>
            </w:r>
            <w:r>
              <w:rPr>
                <w:rFonts w:hint="default" w:ascii="Times New Roman" w:hAnsi="Times New Roman" w:eastAsia="Times New Roman" w:cs="Times New Roman"/>
                <w:b w:val="0"/>
                <w:bCs w:val="0"/>
                <w:sz w:val="24"/>
                <w:szCs w:val="24"/>
                <w:lang w:eastAsia="ru-RU" w:bidi="ru-RU"/>
              </w:rPr>
              <w:t>«город Обоянь» Обоянского района Курской области</w:t>
            </w:r>
            <w:r>
              <w:rPr>
                <w:rFonts w:hint="default" w:ascii="Times New Roman" w:hAnsi="Times New Roman" w:eastAsia="Times New Roman" w:cs="Times New Roman"/>
                <w:b w:val="0"/>
                <w:bCs w:val="0"/>
                <w:sz w:val="24"/>
                <w:szCs w:val="24"/>
                <w:lang w:val="en-US" w:eastAsia="ru-RU" w:bidi="ru-RU"/>
              </w:rPr>
              <w:t xml:space="preserve"> </w:t>
            </w:r>
            <w:r>
              <w:rPr>
                <w:rFonts w:hint="default" w:ascii="Times New Roman" w:hAnsi="Times New Roman" w:eastAsia="Times New Roman" w:cs="Times New Roman"/>
                <w:b w:val="0"/>
                <w:bCs w:val="0"/>
                <w:sz w:val="24"/>
                <w:szCs w:val="24"/>
                <w:lang w:eastAsia="ru-RU" w:bidi="ru-RU"/>
              </w:rPr>
              <w:t>«Формирование современной городской</w:t>
            </w:r>
          </w:p>
          <w:p>
            <w:pPr>
              <w:pStyle w:val="41"/>
              <w:ind w:firstLine="672"/>
              <w:jc w:val="center"/>
              <w:rPr>
                <w:rFonts w:hint="default" w:ascii="Times New Roman" w:hAnsi="Times New Roman" w:cs="Times New Roman"/>
                <w:sz w:val="24"/>
                <w:szCs w:val="24"/>
              </w:rPr>
            </w:pPr>
            <w:r>
              <w:rPr>
                <w:rFonts w:hint="default" w:ascii="Times New Roman" w:hAnsi="Times New Roman" w:eastAsia="Times New Roman" w:cs="Times New Roman"/>
                <w:b w:val="0"/>
                <w:bCs w:val="0"/>
                <w:sz w:val="24"/>
                <w:szCs w:val="24"/>
                <w:lang w:eastAsia="ru-RU" w:bidi="ru-RU"/>
              </w:rPr>
              <w:t>среды на территории муниципального образования</w:t>
            </w:r>
          </w:p>
          <w:p>
            <w:pPr>
              <w:pStyle w:val="41"/>
              <w:ind w:firstLine="672"/>
              <w:jc w:val="center"/>
              <w:rPr>
                <w:rFonts w:hint="default" w:ascii="Times New Roman" w:hAnsi="Times New Roman" w:eastAsia="Times New Roman" w:cs="Times New Roman"/>
                <w:b w:val="0"/>
                <w:bCs w:val="0"/>
                <w:sz w:val="24"/>
                <w:szCs w:val="24"/>
                <w:lang w:eastAsia="ru-RU" w:bidi="ru-RU"/>
              </w:rPr>
            </w:pPr>
            <w:r>
              <w:rPr>
                <w:rFonts w:hint="default" w:ascii="Times New Roman" w:hAnsi="Times New Roman" w:eastAsia="Times New Roman" w:cs="Times New Roman"/>
                <w:b w:val="0"/>
                <w:bCs w:val="0"/>
                <w:sz w:val="24"/>
                <w:szCs w:val="24"/>
                <w:lang w:eastAsia="ru-RU" w:bidi="ru-RU"/>
              </w:rPr>
              <w:t>«город Обоянь» Обоянского района Курской области»</w:t>
            </w:r>
          </w:p>
          <w:p>
            <w:pPr>
              <w:pStyle w:val="41"/>
              <w:ind w:firstLine="672"/>
              <w:jc w:val="center"/>
              <w:rPr>
                <w:rFonts w:hint="default" w:ascii="Times New Roman" w:hAnsi="Times New Roman" w:eastAsia="Times New Roman" w:cs="Times New Roman"/>
                <w:b w:val="0"/>
                <w:bCs w:val="0"/>
                <w:sz w:val="24"/>
                <w:szCs w:val="24"/>
                <w:lang w:eastAsia="ru-RU" w:bidi="ru-RU"/>
              </w:rPr>
            </w:pPr>
          </w:p>
        </w:tc>
      </w:tr>
      <w:tr>
        <w:tblPrEx>
          <w:tblCellMar>
            <w:top w:w="0" w:type="dxa"/>
            <w:left w:w="108" w:type="dxa"/>
            <w:bottom w:w="0" w:type="dxa"/>
            <w:right w:w="108" w:type="dxa"/>
          </w:tblCellMar>
        </w:tblPrEx>
        <w:trPr>
          <w:trHeight w:val="750" w:hRule="atLeast"/>
        </w:trPr>
        <w:tc>
          <w:tcPr>
            <w:tcW w:w="564" w:type="dxa"/>
            <w:vMerge w:val="restart"/>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78" w:type="dxa"/>
            </w:tcMar>
            <w:vAlign w:val="center"/>
          </w:tcPr>
          <w:p>
            <w:pPr>
              <w:spacing w:before="0" w:after="0" w:line="240" w:lineRule="auto"/>
              <w:jc w:val="center"/>
              <w:rPr>
                <w:rFonts w:hint="default" w:ascii="Times New Roman" w:hAnsi="Times New Roman" w:cs="Times New Roman"/>
                <w:b w:val="0"/>
                <w:bCs w:val="0"/>
                <w:sz w:val="24"/>
                <w:szCs w:val="24"/>
              </w:rPr>
            </w:pPr>
            <w:r>
              <w:rPr>
                <w:rFonts w:hint="default" w:ascii="Times New Roman" w:hAnsi="Times New Roman" w:eastAsia="Times New Roman" w:cs="Times New Roman"/>
                <w:b w:val="0"/>
                <w:bCs w:val="0"/>
                <w:sz w:val="24"/>
                <w:szCs w:val="24"/>
                <w:lang w:eastAsia="ru-RU"/>
              </w:rPr>
              <w:t>№ п/п</w:t>
            </w:r>
          </w:p>
        </w:tc>
        <w:tc>
          <w:tcPr>
            <w:tcW w:w="3698" w:type="dxa"/>
            <w:vMerge w:val="restart"/>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78" w:type="dxa"/>
            </w:tcMar>
            <w:vAlign w:val="center"/>
          </w:tcPr>
          <w:p>
            <w:pPr>
              <w:spacing w:before="0" w:after="0" w:line="240" w:lineRule="auto"/>
              <w:jc w:val="center"/>
              <w:rPr>
                <w:rFonts w:hint="default" w:ascii="Times New Roman" w:hAnsi="Times New Roman" w:cs="Times New Roman"/>
                <w:b w:val="0"/>
                <w:bCs w:val="0"/>
                <w:sz w:val="24"/>
                <w:szCs w:val="24"/>
              </w:rPr>
            </w:pPr>
            <w:r>
              <w:rPr>
                <w:rFonts w:hint="default" w:ascii="Times New Roman" w:hAnsi="Times New Roman" w:eastAsia="Times New Roman" w:cs="Times New Roman"/>
                <w:b w:val="0"/>
                <w:bCs w:val="0"/>
                <w:sz w:val="24"/>
                <w:szCs w:val="24"/>
                <w:lang w:eastAsia="ru-RU"/>
              </w:rPr>
              <w:t>Наименование показателя (индикатора)</w:t>
            </w:r>
          </w:p>
        </w:tc>
        <w:tc>
          <w:tcPr>
            <w:tcW w:w="1664" w:type="dxa"/>
            <w:vMerge w:val="restart"/>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78" w:type="dxa"/>
            </w:tcMar>
            <w:vAlign w:val="center"/>
          </w:tcPr>
          <w:p>
            <w:pPr>
              <w:spacing w:before="0" w:after="0" w:line="240" w:lineRule="auto"/>
              <w:jc w:val="center"/>
              <w:rPr>
                <w:rFonts w:hint="default" w:ascii="Times New Roman" w:hAnsi="Times New Roman" w:cs="Times New Roman"/>
                <w:b w:val="0"/>
                <w:bCs w:val="0"/>
                <w:sz w:val="24"/>
                <w:szCs w:val="24"/>
              </w:rPr>
            </w:pPr>
            <w:r>
              <w:rPr>
                <w:rFonts w:hint="default" w:ascii="Times New Roman" w:hAnsi="Times New Roman" w:eastAsia="Times New Roman" w:cs="Times New Roman"/>
                <w:b w:val="0"/>
                <w:bCs w:val="0"/>
                <w:sz w:val="24"/>
                <w:szCs w:val="24"/>
                <w:lang w:eastAsia="ru-RU"/>
              </w:rPr>
              <w:t>Единица измерения</w:t>
            </w:r>
          </w:p>
        </w:tc>
        <w:tc>
          <w:tcPr>
            <w:tcW w:w="4255" w:type="dxa"/>
            <w:gridSpan w:val="3"/>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jc w:val="center"/>
              <w:rPr>
                <w:rFonts w:hint="default" w:ascii="Times New Roman" w:hAnsi="Times New Roman" w:cs="Times New Roman"/>
                <w:b w:val="0"/>
                <w:bCs w:val="0"/>
                <w:sz w:val="24"/>
                <w:szCs w:val="24"/>
              </w:rPr>
            </w:pPr>
            <w:r>
              <w:rPr>
                <w:rFonts w:hint="default" w:ascii="Times New Roman" w:hAnsi="Times New Roman" w:eastAsia="Times New Roman" w:cs="Times New Roman"/>
                <w:b w:val="0"/>
                <w:bCs w:val="0"/>
                <w:sz w:val="24"/>
                <w:szCs w:val="24"/>
                <w:lang w:eastAsia="ru-RU"/>
              </w:rPr>
              <w:t>Значения целевых показателей (индикаторов)</w:t>
            </w:r>
          </w:p>
        </w:tc>
      </w:tr>
      <w:tr>
        <w:tblPrEx>
          <w:tblCellMar>
            <w:top w:w="0" w:type="dxa"/>
            <w:left w:w="108" w:type="dxa"/>
            <w:bottom w:w="0" w:type="dxa"/>
            <w:right w:w="108" w:type="dxa"/>
          </w:tblCellMar>
        </w:tblPrEx>
        <w:trPr>
          <w:trHeight w:val="467" w:hRule="atLeast"/>
        </w:trPr>
        <w:tc>
          <w:tcPr>
            <w:tcW w:w="564" w:type="dxa"/>
            <w:vMerge w:val="continue"/>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78" w:type="dxa"/>
            </w:tcMar>
            <w:vAlign w:val="center"/>
          </w:tcPr>
          <w:p>
            <w:pPr>
              <w:spacing w:before="0" w:after="0" w:line="240" w:lineRule="auto"/>
              <w:rPr>
                <w:rFonts w:hint="default" w:ascii="Times New Roman" w:hAnsi="Times New Roman" w:eastAsia="Times New Roman" w:cs="Times New Roman"/>
                <w:b w:val="0"/>
                <w:bCs w:val="0"/>
                <w:color w:val="00000A"/>
                <w:sz w:val="24"/>
                <w:szCs w:val="24"/>
                <w:lang w:val="ru-RU" w:eastAsia="ru-RU" w:bidi="ar-SA"/>
              </w:rPr>
            </w:pPr>
          </w:p>
        </w:tc>
        <w:tc>
          <w:tcPr>
            <w:tcW w:w="3698" w:type="dxa"/>
            <w:vMerge w:val="continue"/>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78" w:type="dxa"/>
            </w:tcMar>
            <w:vAlign w:val="center"/>
          </w:tcPr>
          <w:p>
            <w:pPr>
              <w:spacing w:before="0" w:after="0" w:line="240" w:lineRule="auto"/>
              <w:rPr>
                <w:rFonts w:hint="default" w:ascii="Times New Roman" w:hAnsi="Times New Roman" w:eastAsia="Times New Roman" w:cs="Times New Roman"/>
                <w:b w:val="0"/>
                <w:bCs w:val="0"/>
                <w:color w:val="00000A"/>
                <w:sz w:val="24"/>
                <w:szCs w:val="24"/>
                <w:lang w:val="ru-RU" w:eastAsia="ru-RU" w:bidi="ar-SA"/>
              </w:rPr>
            </w:pPr>
          </w:p>
        </w:tc>
        <w:tc>
          <w:tcPr>
            <w:tcW w:w="1664" w:type="dxa"/>
            <w:vMerge w:val="continue"/>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78" w:type="dxa"/>
            </w:tcMar>
            <w:vAlign w:val="center"/>
          </w:tcPr>
          <w:p>
            <w:pPr>
              <w:spacing w:before="0" w:after="0" w:line="240" w:lineRule="auto"/>
              <w:rPr>
                <w:rFonts w:hint="default" w:ascii="Times New Roman" w:hAnsi="Times New Roman" w:eastAsia="Times New Roman" w:cs="Times New Roman"/>
                <w:b w:val="0"/>
                <w:bCs w:val="0"/>
                <w:color w:val="00000A"/>
                <w:sz w:val="24"/>
                <w:szCs w:val="24"/>
                <w:lang w:val="ru-RU" w:eastAsia="ru-RU" w:bidi="ar-SA"/>
              </w:rPr>
            </w:pPr>
          </w:p>
        </w:tc>
        <w:tc>
          <w:tcPr>
            <w:tcW w:w="1241"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jc w:val="center"/>
              <w:rPr>
                <w:rFonts w:hint="default" w:ascii="Times New Roman" w:hAnsi="Times New Roman" w:cs="Times New Roman"/>
                <w:b w:val="0"/>
                <w:bCs w:val="0"/>
                <w:sz w:val="24"/>
                <w:szCs w:val="24"/>
              </w:rPr>
            </w:pPr>
            <w:r>
              <w:rPr>
                <w:rFonts w:hint="default" w:ascii="Times New Roman" w:hAnsi="Times New Roman" w:eastAsia="Times New Roman" w:cs="Times New Roman"/>
                <w:b w:val="0"/>
                <w:bCs w:val="0"/>
                <w:sz w:val="24"/>
                <w:szCs w:val="24"/>
                <w:lang w:eastAsia="ru-RU"/>
              </w:rPr>
              <w:t>2022</w:t>
            </w:r>
          </w:p>
        </w:tc>
        <w:tc>
          <w:tcPr>
            <w:tcW w:w="163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jc w:val="center"/>
              <w:rPr>
                <w:rFonts w:hint="default" w:ascii="Times New Roman" w:hAnsi="Times New Roman" w:cs="Times New Roman"/>
                <w:b w:val="0"/>
                <w:bCs w:val="0"/>
                <w:sz w:val="24"/>
                <w:szCs w:val="24"/>
              </w:rPr>
            </w:pPr>
            <w:r>
              <w:rPr>
                <w:rFonts w:hint="default" w:ascii="Times New Roman" w:hAnsi="Times New Roman" w:eastAsia="Times New Roman" w:cs="Times New Roman"/>
                <w:b w:val="0"/>
                <w:bCs w:val="0"/>
                <w:sz w:val="24"/>
                <w:szCs w:val="24"/>
                <w:lang w:eastAsia="ru-RU"/>
              </w:rPr>
              <w:t>2023</w:t>
            </w:r>
          </w:p>
        </w:tc>
        <w:tc>
          <w:tcPr>
            <w:tcW w:w="137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jc w:val="center"/>
              <w:rPr>
                <w:rFonts w:hint="default" w:ascii="Times New Roman" w:hAnsi="Times New Roman" w:cs="Times New Roman"/>
                <w:b w:val="0"/>
                <w:bCs w:val="0"/>
                <w:sz w:val="24"/>
                <w:szCs w:val="24"/>
              </w:rPr>
            </w:pPr>
            <w:r>
              <w:rPr>
                <w:rFonts w:hint="default" w:ascii="Times New Roman" w:hAnsi="Times New Roman" w:eastAsia="Times New Roman" w:cs="Times New Roman"/>
                <w:b w:val="0"/>
                <w:bCs w:val="0"/>
                <w:sz w:val="24"/>
                <w:szCs w:val="24"/>
                <w:lang w:eastAsia="ru-RU"/>
              </w:rPr>
              <w:t>2024</w:t>
            </w:r>
          </w:p>
        </w:tc>
      </w:tr>
      <w:tr>
        <w:tblPrEx>
          <w:tblCellMar>
            <w:top w:w="0" w:type="dxa"/>
            <w:left w:w="108" w:type="dxa"/>
            <w:bottom w:w="0" w:type="dxa"/>
            <w:right w:w="108" w:type="dxa"/>
          </w:tblCellMar>
        </w:tblPrEx>
        <w:trPr>
          <w:trHeight w:val="82" w:hRule="atLeast"/>
        </w:trPr>
        <w:tc>
          <w:tcPr>
            <w:tcW w:w="5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78" w:type="dxa"/>
            </w:tcMar>
            <w:vAlign w:val="center"/>
          </w:tcPr>
          <w:p>
            <w:pPr>
              <w:spacing w:before="0" w:after="0" w:line="240" w:lineRule="auto"/>
              <w:jc w:val="center"/>
              <w:rPr>
                <w:rFonts w:hint="default" w:ascii="Times New Roman" w:hAnsi="Times New Roman" w:cs="Times New Roman"/>
                <w:b w:val="0"/>
                <w:bCs w:val="0"/>
                <w:sz w:val="24"/>
                <w:szCs w:val="24"/>
              </w:rPr>
            </w:pPr>
            <w:r>
              <w:rPr>
                <w:rFonts w:hint="default" w:ascii="Times New Roman" w:hAnsi="Times New Roman" w:eastAsia="Times New Roman" w:cs="Times New Roman"/>
                <w:b w:val="0"/>
                <w:bCs w:val="0"/>
                <w:sz w:val="24"/>
                <w:szCs w:val="24"/>
                <w:lang w:eastAsia="ru-RU"/>
              </w:rPr>
              <w:t>1</w:t>
            </w:r>
          </w:p>
        </w:tc>
        <w:tc>
          <w:tcPr>
            <w:tcW w:w="369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jc w:val="center"/>
              <w:rPr>
                <w:rFonts w:hint="default" w:ascii="Times New Roman" w:hAnsi="Times New Roman" w:cs="Times New Roman"/>
                <w:b w:val="0"/>
                <w:bCs w:val="0"/>
                <w:sz w:val="24"/>
                <w:szCs w:val="24"/>
              </w:rPr>
            </w:pPr>
            <w:r>
              <w:rPr>
                <w:rFonts w:hint="default" w:ascii="Times New Roman" w:hAnsi="Times New Roman" w:eastAsia="Times New Roman" w:cs="Times New Roman"/>
                <w:b w:val="0"/>
                <w:bCs w:val="0"/>
                <w:sz w:val="24"/>
                <w:szCs w:val="24"/>
                <w:lang w:eastAsia="ru-RU"/>
              </w:rPr>
              <w:t>2</w:t>
            </w:r>
          </w:p>
        </w:tc>
        <w:tc>
          <w:tcPr>
            <w:tcW w:w="16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jc w:val="center"/>
              <w:rPr>
                <w:rFonts w:hint="default" w:ascii="Times New Roman" w:hAnsi="Times New Roman" w:cs="Times New Roman"/>
                <w:b w:val="0"/>
                <w:bCs w:val="0"/>
                <w:sz w:val="24"/>
                <w:szCs w:val="24"/>
              </w:rPr>
            </w:pPr>
            <w:r>
              <w:rPr>
                <w:rFonts w:hint="default" w:ascii="Times New Roman" w:hAnsi="Times New Roman" w:eastAsia="Times New Roman" w:cs="Times New Roman"/>
                <w:b w:val="0"/>
                <w:bCs w:val="0"/>
                <w:sz w:val="24"/>
                <w:szCs w:val="24"/>
                <w:lang w:eastAsia="ru-RU"/>
              </w:rPr>
              <w:t>3</w:t>
            </w:r>
          </w:p>
        </w:tc>
        <w:tc>
          <w:tcPr>
            <w:tcW w:w="1241"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jc w:val="center"/>
              <w:rPr>
                <w:rFonts w:hint="default" w:ascii="Times New Roman" w:hAnsi="Times New Roman" w:cs="Times New Roman"/>
                <w:b w:val="0"/>
                <w:bCs w:val="0"/>
                <w:sz w:val="24"/>
                <w:szCs w:val="24"/>
              </w:rPr>
            </w:pPr>
            <w:r>
              <w:rPr>
                <w:rFonts w:hint="default" w:ascii="Times New Roman" w:hAnsi="Times New Roman" w:eastAsia="Times New Roman" w:cs="Times New Roman"/>
                <w:b w:val="0"/>
                <w:bCs w:val="0"/>
                <w:sz w:val="24"/>
                <w:szCs w:val="24"/>
                <w:lang w:eastAsia="ru-RU"/>
              </w:rPr>
              <w:t>4</w:t>
            </w:r>
          </w:p>
        </w:tc>
        <w:tc>
          <w:tcPr>
            <w:tcW w:w="163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jc w:val="center"/>
              <w:rPr>
                <w:rFonts w:hint="default" w:ascii="Times New Roman" w:hAnsi="Times New Roman" w:cs="Times New Roman"/>
                <w:b w:val="0"/>
                <w:bCs w:val="0"/>
                <w:sz w:val="24"/>
                <w:szCs w:val="24"/>
              </w:rPr>
            </w:pPr>
            <w:r>
              <w:rPr>
                <w:rFonts w:hint="default" w:ascii="Times New Roman" w:hAnsi="Times New Roman" w:eastAsia="Times New Roman" w:cs="Times New Roman"/>
                <w:b w:val="0"/>
                <w:bCs w:val="0"/>
                <w:sz w:val="24"/>
                <w:szCs w:val="24"/>
                <w:lang w:eastAsia="ru-RU"/>
              </w:rPr>
              <w:t>5</w:t>
            </w:r>
          </w:p>
        </w:tc>
        <w:tc>
          <w:tcPr>
            <w:tcW w:w="137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jc w:val="center"/>
              <w:rPr>
                <w:rFonts w:hint="default" w:ascii="Times New Roman" w:hAnsi="Times New Roman" w:cs="Times New Roman"/>
                <w:b w:val="0"/>
                <w:bCs w:val="0"/>
                <w:sz w:val="24"/>
                <w:szCs w:val="24"/>
              </w:rPr>
            </w:pPr>
            <w:r>
              <w:rPr>
                <w:rFonts w:hint="default" w:ascii="Times New Roman" w:hAnsi="Times New Roman" w:eastAsia="Times New Roman" w:cs="Times New Roman"/>
                <w:b w:val="0"/>
                <w:bCs w:val="0"/>
                <w:sz w:val="24"/>
                <w:szCs w:val="24"/>
                <w:lang w:eastAsia="ru-RU"/>
              </w:rPr>
              <w:t>6</w:t>
            </w:r>
          </w:p>
        </w:tc>
      </w:tr>
      <w:tr>
        <w:tblPrEx>
          <w:tblCellMar>
            <w:top w:w="0" w:type="dxa"/>
            <w:left w:w="108" w:type="dxa"/>
            <w:bottom w:w="0" w:type="dxa"/>
            <w:right w:w="108" w:type="dxa"/>
          </w:tblCellMar>
        </w:tblPrEx>
        <w:trPr>
          <w:trHeight w:val="375" w:hRule="atLeast"/>
        </w:trPr>
        <w:tc>
          <w:tcPr>
            <w:tcW w:w="10181" w:type="dxa"/>
            <w:gridSpan w:val="6"/>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78" w:type="dxa"/>
            </w:tcMar>
            <w:vAlign w:val="center"/>
          </w:tcPr>
          <w:p>
            <w:pPr>
              <w:pStyle w:val="17"/>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ru-RU"/>
              </w:rPr>
              <w:t>к</w:t>
            </w:r>
            <w:r>
              <w:rPr>
                <w:rFonts w:hint="default" w:ascii="Times New Roman" w:hAnsi="Times New Roman" w:cs="Times New Roman"/>
                <w:b w:val="0"/>
                <w:bCs w:val="0"/>
                <w:sz w:val="24"/>
                <w:szCs w:val="24"/>
              </w:rPr>
              <w:t xml:space="preserve"> муниципальной подпрограмм</w:t>
            </w:r>
            <w:r>
              <w:rPr>
                <w:rFonts w:hint="default" w:ascii="Times New Roman" w:hAnsi="Times New Roman" w:cs="Times New Roman"/>
                <w:b w:val="0"/>
                <w:bCs w:val="0"/>
                <w:sz w:val="24"/>
                <w:szCs w:val="24"/>
                <w:lang w:val="ru-RU"/>
              </w:rPr>
              <w:t>е</w:t>
            </w:r>
            <w:r>
              <w:rPr>
                <w:rFonts w:hint="default" w:ascii="Times New Roman" w:hAnsi="Times New Roman" w:cs="Times New Roman"/>
                <w:b w:val="0"/>
                <w:bCs w:val="0"/>
                <w:sz w:val="24"/>
                <w:szCs w:val="24"/>
              </w:rPr>
              <w:t xml:space="preserve"> </w:t>
            </w:r>
            <w:r>
              <w:rPr>
                <w:rFonts w:hint="default" w:ascii="Times New Roman" w:hAnsi="Times New Roman" w:eastAsia="Times New Roman" w:cs="Times New Roman"/>
                <w:b w:val="0"/>
                <w:bCs w:val="0"/>
                <w:sz w:val="24"/>
                <w:szCs w:val="24"/>
                <w:lang w:eastAsia="ru-RU" w:bidi="ru-RU"/>
              </w:rPr>
              <w:t>«Создание условий для формирования</w:t>
            </w:r>
            <w:r>
              <w:rPr>
                <w:rFonts w:hint="default" w:ascii="Times New Roman" w:hAnsi="Times New Roman" w:eastAsia="Times New Roman" w:cs="Times New Roman"/>
                <w:b w:val="0"/>
                <w:bCs w:val="0"/>
                <w:sz w:val="24"/>
                <w:szCs w:val="24"/>
                <w:lang w:val="en-US" w:eastAsia="ru-RU" w:bidi="ru-RU"/>
              </w:rPr>
              <w:t xml:space="preserve"> </w:t>
            </w:r>
            <w:r>
              <w:rPr>
                <w:rFonts w:hint="default" w:ascii="Times New Roman" w:hAnsi="Times New Roman" w:eastAsia="Times New Roman" w:cs="Times New Roman"/>
                <w:b w:val="0"/>
                <w:bCs w:val="0"/>
                <w:sz w:val="24"/>
                <w:szCs w:val="24"/>
                <w:lang w:eastAsia="ru-RU" w:bidi="ru-RU"/>
              </w:rPr>
              <w:t>современной городской среды» муниципальной</w:t>
            </w:r>
          </w:p>
          <w:p>
            <w:pPr>
              <w:pStyle w:val="41"/>
              <w:ind w:firstLine="672"/>
              <w:jc w:val="center"/>
              <w:rPr>
                <w:rFonts w:hint="default" w:ascii="Times New Roman" w:hAnsi="Times New Roman" w:cs="Times New Roman"/>
                <w:b w:val="0"/>
                <w:bCs w:val="0"/>
                <w:sz w:val="24"/>
                <w:szCs w:val="24"/>
              </w:rPr>
            </w:pPr>
            <w:r>
              <w:rPr>
                <w:rFonts w:hint="default" w:ascii="Times New Roman" w:hAnsi="Times New Roman" w:eastAsia="Times New Roman" w:cs="Times New Roman"/>
                <w:b w:val="0"/>
                <w:bCs w:val="0"/>
                <w:sz w:val="24"/>
                <w:szCs w:val="24"/>
                <w:lang w:eastAsia="ru-RU" w:bidi="ru-RU"/>
              </w:rPr>
              <w:t>программы муниципального образования</w:t>
            </w:r>
          </w:p>
          <w:p>
            <w:pPr>
              <w:pStyle w:val="41"/>
              <w:ind w:firstLine="672"/>
              <w:jc w:val="center"/>
              <w:rPr>
                <w:rFonts w:hint="default" w:ascii="Times New Roman" w:hAnsi="Times New Roman" w:cs="Times New Roman"/>
                <w:b w:val="0"/>
                <w:bCs w:val="0"/>
                <w:sz w:val="24"/>
                <w:szCs w:val="24"/>
              </w:rPr>
            </w:pPr>
            <w:r>
              <w:rPr>
                <w:rFonts w:hint="default" w:ascii="Times New Roman" w:hAnsi="Times New Roman" w:eastAsia="Times New Roman" w:cs="Times New Roman"/>
                <w:b w:val="0"/>
                <w:bCs w:val="0"/>
                <w:sz w:val="24"/>
                <w:szCs w:val="24"/>
                <w:lang w:eastAsia="ru-RU" w:bidi="ru-RU"/>
              </w:rPr>
              <w:t>«город Обоянь» Обоянского района Курской области</w:t>
            </w:r>
          </w:p>
          <w:p>
            <w:pPr>
              <w:pStyle w:val="41"/>
              <w:ind w:firstLine="672"/>
              <w:jc w:val="center"/>
              <w:rPr>
                <w:rFonts w:hint="default" w:ascii="Times New Roman" w:hAnsi="Times New Roman" w:cs="Times New Roman"/>
                <w:b w:val="0"/>
                <w:bCs w:val="0"/>
                <w:sz w:val="24"/>
                <w:szCs w:val="24"/>
              </w:rPr>
            </w:pPr>
            <w:r>
              <w:rPr>
                <w:rFonts w:hint="default" w:ascii="Times New Roman" w:hAnsi="Times New Roman" w:eastAsia="Times New Roman" w:cs="Times New Roman"/>
                <w:b w:val="0"/>
                <w:bCs w:val="0"/>
                <w:sz w:val="24"/>
                <w:szCs w:val="24"/>
                <w:lang w:eastAsia="ru-RU" w:bidi="ru-RU"/>
              </w:rPr>
              <w:t>«Формирование современной городской</w:t>
            </w:r>
          </w:p>
          <w:p>
            <w:pPr>
              <w:pStyle w:val="41"/>
              <w:ind w:firstLine="672"/>
              <w:jc w:val="center"/>
              <w:rPr>
                <w:rFonts w:hint="default" w:ascii="Times New Roman" w:hAnsi="Times New Roman" w:cs="Times New Roman"/>
                <w:b w:val="0"/>
                <w:bCs w:val="0"/>
                <w:sz w:val="24"/>
                <w:szCs w:val="24"/>
              </w:rPr>
            </w:pPr>
            <w:r>
              <w:rPr>
                <w:rFonts w:hint="default" w:ascii="Times New Roman" w:hAnsi="Times New Roman" w:eastAsia="Times New Roman" w:cs="Times New Roman"/>
                <w:b w:val="0"/>
                <w:bCs w:val="0"/>
                <w:sz w:val="24"/>
                <w:szCs w:val="24"/>
                <w:lang w:eastAsia="ru-RU" w:bidi="ru-RU"/>
              </w:rPr>
              <w:t>среды на территории муниципального образования</w:t>
            </w:r>
          </w:p>
          <w:p>
            <w:pPr>
              <w:pStyle w:val="41"/>
              <w:ind w:firstLine="672"/>
              <w:jc w:val="center"/>
              <w:rPr>
                <w:rFonts w:hint="default" w:ascii="Times New Roman" w:hAnsi="Times New Roman" w:cs="Times New Roman"/>
                <w:sz w:val="24"/>
                <w:szCs w:val="24"/>
              </w:rPr>
            </w:pPr>
            <w:r>
              <w:rPr>
                <w:rFonts w:hint="default" w:ascii="Times New Roman" w:hAnsi="Times New Roman" w:eastAsia="Times New Roman" w:cs="Times New Roman"/>
                <w:b w:val="0"/>
                <w:bCs w:val="0"/>
                <w:sz w:val="24"/>
                <w:szCs w:val="24"/>
                <w:lang w:eastAsia="ru-RU" w:bidi="ru-RU"/>
              </w:rPr>
              <w:t>«город Обоянь» Обоянского района Курской области»</w:t>
            </w:r>
          </w:p>
        </w:tc>
      </w:tr>
      <w:tr>
        <w:tblPrEx>
          <w:tblCellMar>
            <w:top w:w="0" w:type="dxa"/>
            <w:left w:w="108" w:type="dxa"/>
            <w:bottom w:w="0" w:type="dxa"/>
            <w:right w:w="108" w:type="dxa"/>
          </w:tblCellMar>
        </w:tblPrEx>
        <w:trPr>
          <w:trHeight w:val="2250" w:hRule="atLeast"/>
        </w:trPr>
        <w:tc>
          <w:tcPr>
            <w:tcW w:w="5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78" w:type="dxa"/>
            </w:tcMar>
            <w:vAlign w:val="center"/>
          </w:tcPr>
          <w:p>
            <w:pPr>
              <w:spacing w:before="0" w:after="0" w:line="240" w:lineRule="auto"/>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1</w:t>
            </w:r>
          </w:p>
        </w:tc>
        <w:tc>
          <w:tcPr>
            <w:tcW w:w="369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widowControl w:val="0"/>
              <w:tabs>
                <w:tab w:val="left" w:pos="567"/>
              </w:tabs>
              <w:spacing w:before="0" w:after="0" w:line="240" w:lineRule="auto"/>
              <w:jc w:val="both"/>
              <w:rPr>
                <w:rFonts w:hint="default" w:ascii="Times New Roman" w:hAnsi="Times New Roman" w:cs="Times New Roman"/>
                <w:sz w:val="24"/>
                <w:szCs w:val="24"/>
              </w:rPr>
            </w:pPr>
            <w:r>
              <w:rPr>
                <w:rFonts w:hint="default" w:ascii="Times New Roman" w:hAnsi="Times New Roman" w:eastAsia="Times New Roman" w:cs="Times New Roman"/>
                <w:bCs/>
                <w:sz w:val="24"/>
                <w:szCs w:val="24"/>
                <w:lang w:eastAsia="ru-RU" w:bidi="ru-RU"/>
              </w:rPr>
              <w:t>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w:t>
            </w:r>
          </w:p>
        </w:tc>
        <w:tc>
          <w:tcPr>
            <w:tcW w:w="16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Процент</w:t>
            </w:r>
          </w:p>
        </w:tc>
        <w:tc>
          <w:tcPr>
            <w:tcW w:w="1241"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100</w:t>
            </w:r>
          </w:p>
        </w:tc>
        <w:tc>
          <w:tcPr>
            <w:tcW w:w="163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100</w:t>
            </w:r>
          </w:p>
        </w:tc>
        <w:tc>
          <w:tcPr>
            <w:tcW w:w="137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100</w:t>
            </w:r>
          </w:p>
        </w:tc>
      </w:tr>
      <w:tr>
        <w:tblPrEx>
          <w:tblCellMar>
            <w:top w:w="0" w:type="dxa"/>
            <w:left w:w="108" w:type="dxa"/>
            <w:bottom w:w="0" w:type="dxa"/>
            <w:right w:w="108" w:type="dxa"/>
          </w:tblCellMar>
        </w:tblPrEx>
        <w:trPr>
          <w:trHeight w:val="600" w:hRule="atLeast"/>
        </w:trPr>
        <w:tc>
          <w:tcPr>
            <w:tcW w:w="5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78" w:type="dxa"/>
            </w:tcMar>
            <w:vAlign w:val="center"/>
          </w:tcPr>
          <w:p>
            <w:pPr>
              <w:spacing w:before="0" w:after="0" w:line="240" w:lineRule="auto"/>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val="en-US" w:eastAsia="ru-RU"/>
              </w:rPr>
              <w:t>2</w:t>
            </w:r>
          </w:p>
        </w:tc>
        <w:tc>
          <w:tcPr>
            <w:tcW w:w="369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Количество благоустроенных общественных территорий</w:t>
            </w:r>
          </w:p>
        </w:tc>
        <w:tc>
          <w:tcPr>
            <w:tcW w:w="16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Единица</w:t>
            </w:r>
          </w:p>
        </w:tc>
        <w:tc>
          <w:tcPr>
            <w:tcW w:w="1241"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jc w:val="center"/>
              <w:rPr>
                <w:rFonts w:hint="default" w:ascii="Times New Roman" w:hAnsi="Times New Roman" w:cs="Times New Roman"/>
                <w:sz w:val="24"/>
                <w:szCs w:val="24"/>
                <w:lang w:val="en-US"/>
              </w:rPr>
            </w:pPr>
            <w:r>
              <w:rPr>
                <w:rFonts w:hint="default" w:ascii="Times New Roman" w:hAnsi="Times New Roman" w:eastAsia="Times New Roman" w:cs="Times New Roman"/>
                <w:sz w:val="24"/>
                <w:szCs w:val="24"/>
                <w:lang w:val="en-US" w:eastAsia="ru-RU"/>
              </w:rPr>
              <w:t>8</w:t>
            </w:r>
          </w:p>
        </w:tc>
        <w:tc>
          <w:tcPr>
            <w:tcW w:w="163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1</w:t>
            </w:r>
          </w:p>
        </w:tc>
        <w:tc>
          <w:tcPr>
            <w:tcW w:w="137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spacing w:before="0" w:after="0" w:line="240" w:lineRule="auto"/>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1</w:t>
            </w:r>
          </w:p>
        </w:tc>
      </w:tr>
    </w:tbl>
    <w:p>
      <w:pPr>
        <w:pStyle w:val="17"/>
        <w:ind w:left="0" w:leftChars="0" w:firstLine="0" w:firstLineChars="0"/>
        <w:jc w:val="both"/>
        <w:rPr>
          <w:rFonts w:hint="default" w:ascii="Times New Roman" w:hAnsi="Times New Roman" w:eastAsia="Times New Roman" w:cs="Times New Roman"/>
          <w:color w:val="00000A"/>
          <w:sz w:val="28"/>
          <w:szCs w:val="28"/>
          <w:lang w:val="ru-RU" w:eastAsia="en-US" w:bidi="ar-SA"/>
        </w:rPr>
      </w:pPr>
    </w:p>
    <w:p>
      <w:pPr>
        <w:pStyle w:val="17"/>
        <w:jc w:val="right"/>
        <w:rPr>
          <w:rFonts w:hint="default" w:ascii="Times New Roman" w:hAnsi="Times New Roman" w:cs="Times New Roman"/>
          <w:sz w:val="28"/>
          <w:szCs w:val="28"/>
        </w:rPr>
      </w:pPr>
    </w:p>
    <w:p>
      <w:pPr>
        <w:pStyle w:val="17"/>
        <w:jc w:val="right"/>
        <w:rPr>
          <w:rFonts w:hint="default" w:ascii="Times New Roman" w:hAnsi="Times New Roman" w:cs="Times New Roman"/>
          <w:sz w:val="28"/>
          <w:szCs w:val="28"/>
        </w:rPr>
      </w:pPr>
    </w:p>
    <w:p>
      <w:pPr>
        <w:pStyle w:val="17"/>
        <w:jc w:val="right"/>
        <w:rPr>
          <w:rFonts w:hint="default" w:ascii="Times New Roman" w:hAnsi="Times New Roman" w:cs="Times New Roman"/>
          <w:sz w:val="28"/>
          <w:szCs w:val="28"/>
        </w:rPr>
      </w:pPr>
    </w:p>
    <w:p>
      <w:pPr>
        <w:pStyle w:val="17"/>
        <w:jc w:val="center"/>
        <w:rPr>
          <w:rFonts w:hint="default" w:ascii="Times New Roman" w:hAnsi="Times New Roman" w:cs="Times New Roman"/>
          <w:sz w:val="28"/>
          <w:szCs w:val="28"/>
        </w:rPr>
      </w:pPr>
    </w:p>
    <w:p>
      <w:pPr>
        <w:pStyle w:val="17"/>
        <w:jc w:val="center"/>
        <w:rPr>
          <w:rFonts w:hint="default" w:ascii="Times New Roman" w:hAnsi="Times New Roman" w:cs="Times New Roman"/>
          <w:sz w:val="28"/>
          <w:szCs w:val="28"/>
        </w:rPr>
      </w:pPr>
    </w:p>
    <w:p>
      <w:pPr>
        <w:pStyle w:val="17"/>
        <w:jc w:val="center"/>
        <w:rPr>
          <w:rFonts w:hint="default" w:ascii="Times New Roman" w:hAnsi="Times New Roman" w:cs="Times New Roman"/>
          <w:sz w:val="28"/>
          <w:szCs w:val="28"/>
        </w:rPr>
      </w:pPr>
    </w:p>
    <w:p>
      <w:pPr>
        <w:pStyle w:val="17"/>
        <w:jc w:val="right"/>
        <w:rPr>
          <w:rFonts w:hint="default" w:ascii="Times New Roman" w:hAnsi="Times New Roman" w:cs="Times New Roman"/>
          <w:sz w:val="28"/>
          <w:szCs w:val="28"/>
        </w:rPr>
      </w:pPr>
    </w:p>
    <w:p>
      <w:pPr>
        <w:pStyle w:val="17"/>
        <w:jc w:val="right"/>
        <w:rPr>
          <w:rFonts w:hint="default" w:ascii="Times New Roman" w:hAnsi="Times New Roman" w:cs="Times New Roman"/>
          <w:sz w:val="28"/>
          <w:szCs w:val="28"/>
        </w:rPr>
      </w:pPr>
    </w:p>
    <w:p>
      <w:pPr>
        <w:pStyle w:val="17"/>
        <w:jc w:val="right"/>
        <w:rPr>
          <w:rFonts w:hint="default" w:ascii="Times New Roman" w:hAnsi="Times New Roman" w:cs="Times New Roman"/>
          <w:sz w:val="28"/>
          <w:szCs w:val="28"/>
        </w:rPr>
      </w:pPr>
    </w:p>
    <w:p>
      <w:pPr>
        <w:pStyle w:val="17"/>
        <w:jc w:val="right"/>
        <w:rPr>
          <w:rFonts w:hint="default" w:ascii="Times New Roman" w:hAnsi="Times New Roman" w:cs="Times New Roman"/>
          <w:sz w:val="28"/>
          <w:szCs w:val="28"/>
        </w:rPr>
      </w:pPr>
      <w:r>
        <w:rPr>
          <w:rFonts w:hint="default" w:ascii="Times New Roman" w:hAnsi="Times New Roman" w:cs="Times New Roman"/>
          <w:sz w:val="28"/>
          <w:szCs w:val="28"/>
        </w:rPr>
        <w:t xml:space="preserve"> Приложение №</w:t>
      </w:r>
      <w:r>
        <w:rPr>
          <w:rFonts w:hint="default" w:ascii="Times New Roman" w:hAnsi="Times New Roman" w:cs="Times New Roman"/>
          <w:sz w:val="28"/>
          <w:szCs w:val="28"/>
          <w:lang w:val="ru-RU"/>
        </w:rPr>
        <w:t>2</w:t>
      </w:r>
      <w:r>
        <w:rPr>
          <w:rFonts w:hint="default" w:ascii="Times New Roman" w:hAnsi="Times New Roman" w:cs="Times New Roman"/>
          <w:b w:val="0"/>
          <w:sz w:val="28"/>
          <w:szCs w:val="28"/>
        </w:rPr>
        <w:t xml:space="preserve">                                                                                                                             муниципальной подпрограмм </w:t>
      </w:r>
      <w:r>
        <w:rPr>
          <w:rFonts w:hint="default" w:ascii="Times New Roman" w:hAnsi="Times New Roman" w:eastAsia="Times New Roman" w:cs="Times New Roman"/>
          <w:b w:val="0"/>
          <w:bCs w:val="0"/>
          <w:sz w:val="28"/>
          <w:szCs w:val="28"/>
          <w:lang w:eastAsia="ru-RU" w:bidi="ru-RU"/>
        </w:rPr>
        <w:t xml:space="preserve">«Создание условий для формирования </w:t>
      </w:r>
    </w:p>
    <w:p>
      <w:pPr>
        <w:pStyle w:val="41"/>
        <w:ind w:firstLine="672"/>
        <w:jc w:val="right"/>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 xml:space="preserve">современной городской среды» муниципальной </w:t>
      </w:r>
    </w:p>
    <w:p>
      <w:pPr>
        <w:pStyle w:val="41"/>
        <w:ind w:firstLine="672"/>
        <w:jc w:val="right"/>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программы муниципального образования</w:t>
      </w:r>
    </w:p>
    <w:p>
      <w:pPr>
        <w:pStyle w:val="41"/>
        <w:ind w:firstLine="672"/>
        <w:jc w:val="right"/>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 xml:space="preserve"> «город Обоянь» Обоянского района Курской области</w:t>
      </w:r>
    </w:p>
    <w:p>
      <w:pPr>
        <w:pStyle w:val="41"/>
        <w:ind w:firstLine="672"/>
        <w:jc w:val="right"/>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 xml:space="preserve">«Формирование современной городской </w:t>
      </w:r>
    </w:p>
    <w:p>
      <w:pPr>
        <w:pStyle w:val="41"/>
        <w:ind w:firstLine="672"/>
        <w:jc w:val="right"/>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среды на территории муниципального образования</w:t>
      </w:r>
    </w:p>
    <w:p>
      <w:pPr>
        <w:pStyle w:val="41"/>
        <w:ind w:firstLine="672"/>
        <w:jc w:val="right"/>
        <w:rPr>
          <w:rFonts w:hint="default" w:ascii="Times New Roman" w:hAnsi="Times New Roman" w:cs="Times New Roman"/>
          <w:sz w:val="28"/>
          <w:szCs w:val="28"/>
          <w:lang w:val="en-US"/>
        </w:rPr>
      </w:pPr>
      <w:r>
        <w:rPr>
          <w:rFonts w:hint="default" w:ascii="Times New Roman" w:hAnsi="Times New Roman" w:eastAsia="Times New Roman" w:cs="Times New Roman"/>
          <w:b w:val="0"/>
          <w:bCs w:val="0"/>
          <w:sz w:val="28"/>
          <w:szCs w:val="28"/>
          <w:lang w:eastAsia="ru-RU" w:bidi="ru-RU"/>
        </w:rPr>
        <w:t xml:space="preserve"> «город Обоянь» Обоянского района Курской области</w:t>
      </w:r>
      <w:r>
        <w:rPr>
          <w:rFonts w:hint="default" w:ascii="Times New Roman" w:hAnsi="Times New Roman" w:eastAsia="Times New Roman" w:cs="Times New Roman"/>
          <w:b w:val="0"/>
          <w:bCs w:val="0"/>
          <w:sz w:val="28"/>
          <w:szCs w:val="28"/>
          <w:lang w:val="en-US" w:eastAsia="ru-RU" w:bidi="ru-RU"/>
        </w:rPr>
        <w:t>»</w:t>
      </w:r>
    </w:p>
    <w:p>
      <w:pPr>
        <w:spacing w:before="0" w:after="0" w:line="240" w:lineRule="auto"/>
        <w:jc w:val="center"/>
        <w:rPr>
          <w:rFonts w:hint="default" w:ascii="Times New Roman" w:hAnsi="Times New Roman" w:cs="Times New Roman"/>
          <w:sz w:val="28"/>
          <w:szCs w:val="28"/>
        </w:rPr>
      </w:pPr>
    </w:p>
    <w:p>
      <w:pPr>
        <w:spacing w:before="0"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Перечень</w:t>
      </w:r>
    </w:p>
    <w:p>
      <w:pPr>
        <w:pStyle w:val="17"/>
        <w:jc w:val="both"/>
        <w:rPr>
          <w:rFonts w:hint="default" w:ascii="Times New Roman" w:hAnsi="Times New Roman" w:cs="Times New Roman"/>
          <w:sz w:val="28"/>
          <w:szCs w:val="28"/>
        </w:rPr>
      </w:pPr>
      <w:r>
        <w:rPr>
          <w:rFonts w:hint="default" w:ascii="Times New Roman" w:hAnsi="Times New Roman" w:cs="Times New Roman"/>
          <w:sz w:val="28"/>
          <w:szCs w:val="28"/>
        </w:rPr>
        <w:t xml:space="preserve">основных мероприятий </w:t>
      </w:r>
      <w:r>
        <w:rPr>
          <w:rFonts w:hint="default" w:ascii="Times New Roman" w:hAnsi="Times New Roman" w:cs="Times New Roman"/>
          <w:b w:val="0"/>
          <w:sz w:val="28"/>
          <w:szCs w:val="28"/>
        </w:rPr>
        <w:t xml:space="preserve">муниципальной подпрограмм </w:t>
      </w:r>
      <w:r>
        <w:rPr>
          <w:rFonts w:hint="default" w:ascii="Times New Roman" w:hAnsi="Times New Roman" w:eastAsia="Times New Roman" w:cs="Times New Roman"/>
          <w:b w:val="0"/>
          <w:bCs w:val="0"/>
          <w:sz w:val="28"/>
          <w:szCs w:val="28"/>
          <w:lang w:eastAsia="ru-RU" w:bidi="ru-RU"/>
        </w:rPr>
        <w:t>«Создание условий для формирования</w:t>
      </w:r>
      <w:r>
        <w:rPr>
          <w:rFonts w:hint="default" w:ascii="Times New Roman" w:hAnsi="Times New Roman" w:eastAsia="Times New Roman" w:cs="Times New Roman"/>
          <w:b w:val="0"/>
          <w:bCs w:val="0"/>
          <w:sz w:val="28"/>
          <w:szCs w:val="28"/>
          <w:lang w:val="en-US" w:eastAsia="ru-RU" w:bidi="ru-RU"/>
        </w:rPr>
        <w:t xml:space="preserve"> </w:t>
      </w:r>
      <w:r>
        <w:rPr>
          <w:rFonts w:hint="default" w:ascii="Times New Roman" w:hAnsi="Times New Roman" w:eastAsia="Times New Roman" w:cs="Times New Roman"/>
          <w:b w:val="0"/>
          <w:bCs w:val="0"/>
          <w:sz w:val="28"/>
          <w:szCs w:val="28"/>
          <w:lang w:eastAsia="ru-RU" w:bidi="ru-RU"/>
        </w:rPr>
        <w:t>современной городской среды» муниципальной</w:t>
      </w:r>
    </w:p>
    <w:p>
      <w:pPr>
        <w:pStyle w:val="41"/>
        <w:ind w:firstLine="672"/>
        <w:jc w:val="center"/>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программы муниципального образования</w:t>
      </w:r>
      <w:r>
        <w:rPr>
          <w:rFonts w:hint="default" w:ascii="Times New Roman" w:hAnsi="Times New Roman" w:eastAsia="Times New Roman" w:cs="Times New Roman"/>
          <w:b w:val="0"/>
          <w:bCs w:val="0"/>
          <w:sz w:val="28"/>
          <w:szCs w:val="28"/>
          <w:lang w:val="en-US" w:eastAsia="ru-RU" w:bidi="ru-RU"/>
        </w:rPr>
        <w:t xml:space="preserve"> </w:t>
      </w:r>
      <w:r>
        <w:rPr>
          <w:rFonts w:hint="default" w:ascii="Times New Roman" w:hAnsi="Times New Roman" w:eastAsia="Times New Roman" w:cs="Times New Roman"/>
          <w:b w:val="0"/>
          <w:bCs w:val="0"/>
          <w:sz w:val="28"/>
          <w:szCs w:val="28"/>
          <w:lang w:eastAsia="ru-RU" w:bidi="ru-RU"/>
        </w:rPr>
        <w:t>«город Обоянь» Обоянского района Курской области</w:t>
      </w:r>
      <w:r>
        <w:rPr>
          <w:rFonts w:hint="default" w:ascii="Times New Roman" w:hAnsi="Times New Roman" w:eastAsia="Times New Roman" w:cs="Times New Roman"/>
          <w:b w:val="0"/>
          <w:bCs w:val="0"/>
          <w:sz w:val="28"/>
          <w:szCs w:val="28"/>
          <w:lang w:val="en-US" w:eastAsia="ru-RU" w:bidi="ru-RU"/>
        </w:rPr>
        <w:t xml:space="preserve"> </w:t>
      </w:r>
      <w:r>
        <w:rPr>
          <w:rFonts w:hint="default" w:ascii="Times New Roman" w:hAnsi="Times New Roman" w:eastAsia="Times New Roman" w:cs="Times New Roman"/>
          <w:b w:val="0"/>
          <w:bCs w:val="0"/>
          <w:sz w:val="28"/>
          <w:szCs w:val="28"/>
          <w:lang w:eastAsia="ru-RU" w:bidi="ru-RU"/>
        </w:rPr>
        <w:t>«Формирование современной городской</w:t>
      </w:r>
    </w:p>
    <w:p>
      <w:pPr>
        <w:pStyle w:val="41"/>
        <w:ind w:firstLine="672"/>
        <w:jc w:val="center"/>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среды на территории муниципального образования</w:t>
      </w:r>
    </w:p>
    <w:p>
      <w:pPr>
        <w:pStyle w:val="41"/>
        <w:ind w:firstLine="672"/>
        <w:jc w:val="center"/>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val="0"/>
          <w:bCs w:val="0"/>
          <w:sz w:val="28"/>
          <w:szCs w:val="28"/>
          <w:lang w:eastAsia="ru-RU" w:bidi="ru-RU"/>
        </w:rPr>
        <w:t>«город Обоянь» Обоянского района Курской области»</w:t>
      </w:r>
      <w:r>
        <w:rPr>
          <w:rFonts w:hint="default" w:ascii="Times New Roman" w:hAnsi="Times New Roman" w:eastAsia="Times New Roman" w:cs="Times New Roman"/>
          <w:color w:val="000000"/>
          <w:sz w:val="28"/>
          <w:szCs w:val="28"/>
          <w:lang w:eastAsia="ru-RU"/>
        </w:rPr>
        <w:t>  </w:t>
      </w:r>
    </w:p>
    <w:p>
      <w:pPr>
        <w:pStyle w:val="41"/>
        <w:ind w:firstLine="672"/>
        <w:jc w:val="center"/>
        <w:rPr>
          <w:rFonts w:hint="default" w:ascii="Times New Roman" w:hAnsi="Times New Roman" w:eastAsia="Times New Roman" w:cs="Times New Roman"/>
          <w:color w:val="000000"/>
          <w:sz w:val="28"/>
          <w:szCs w:val="28"/>
          <w:lang w:eastAsia="ru-RU"/>
        </w:rPr>
      </w:pPr>
    </w:p>
    <w:tbl>
      <w:tblPr>
        <w:tblStyle w:val="3"/>
        <w:tblW w:w="10650" w:type="dxa"/>
        <w:tblInd w:w="-517"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autofit"/>
        <w:tblCellMar>
          <w:top w:w="0" w:type="dxa"/>
          <w:left w:w="45" w:type="dxa"/>
          <w:bottom w:w="0" w:type="dxa"/>
          <w:right w:w="75" w:type="dxa"/>
        </w:tblCellMar>
      </w:tblPr>
      <w:tblGrid>
        <w:gridCol w:w="605"/>
        <w:gridCol w:w="1916"/>
        <w:gridCol w:w="1451"/>
        <w:gridCol w:w="1288"/>
        <w:gridCol w:w="1288"/>
        <w:gridCol w:w="2037"/>
        <w:gridCol w:w="2065"/>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45" w:type="dxa"/>
            <w:bottom w:w="0" w:type="dxa"/>
            <w:right w:w="75" w:type="dxa"/>
          </w:tblCellMar>
        </w:tblPrEx>
        <w:trPr>
          <w:trHeight w:val="348" w:hRule="atLeast"/>
        </w:trPr>
        <w:tc>
          <w:tcPr>
            <w:tcW w:w="605" w:type="dxa"/>
            <w:vMerge w:val="restart"/>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pStyle w:val="40"/>
              <w:jc w:val="center"/>
              <w:rPr>
                <w:rFonts w:hint="default" w:ascii="Times New Roman" w:hAnsi="Times New Roman" w:cs="Times New Roman"/>
                <w:sz w:val="22"/>
                <w:szCs w:val="22"/>
              </w:rPr>
            </w:pPr>
            <w:r>
              <w:rPr>
                <w:rFonts w:hint="default" w:ascii="Times New Roman" w:hAnsi="Times New Roman" w:cs="Times New Roman"/>
                <w:sz w:val="22"/>
                <w:szCs w:val="22"/>
              </w:rPr>
              <w:t xml:space="preserve">N </w:t>
            </w:r>
          </w:p>
          <w:p>
            <w:pPr>
              <w:pStyle w:val="40"/>
              <w:jc w:val="center"/>
              <w:rPr>
                <w:rFonts w:hint="default" w:ascii="Times New Roman" w:hAnsi="Times New Roman" w:cs="Times New Roman"/>
                <w:sz w:val="22"/>
                <w:szCs w:val="22"/>
              </w:rPr>
            </w:pPr>
            <w:r>
              <w:rPr>
                <w:rFonts w:hint="default" w:ascii="Times New Roman" w:hAnsi="Times New Roman" w:cs="Times New Roman"/>
                <w:sz w:val="22"/>
                <w:szCs w:val="22"/>
              </w:rPr>
              <w:t>п/п</w:t>
            </w:r>
          </w:p>
        </w:tc>
        <w:tc>
          <w:tcPr>
            <w:tcW w:w="1916" w:type="dxa"/>
            <w:vMerge w:val="restart"/>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pStyle w:val="40"/>
              <w:rPr>
                <w:rFonts w:hint="default" w:ascii="Times New Roman" w:hAnsi="Times New Roman" w:cs="Times New Roman"/>
                <w:sz w:val="22"/>
                <w:szCs w:val="22"/>
              </w:rPr>
            </w:pPr>
            <w:r>
              <w:rPr>
                <w:rFonts w:hint="default" w:ascii="Times New Roman" w:hAnsi="Times New Roman" w:cs="Times New Roman"/>
                <w:sz w:val="22"/>
                <w:szCs w:val="22"/>
              </w:rPr>
              <w:t xml:space="preserve"> наименование основного мероприятия</w:t>
            </w:r>
          </w:p>
        </w:tc>
        <w:tc>
          <w:tcPr>
            <w:tcW w:w="1451" w:type="dxa"/>
            <w:vMerge w:val="restart"/>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pStyle w:val="40"/>
              <w:rPr>
                <w:rFonts w:hint="default" w:ascii="Times New Roman" w:hAnsi="Times New Roman" w:cs="Times New Roman"/>
                <w:sz w:val="22"/>
                <w:szCs w:val="22"/>
              </w:rPr>
            </w:pPr>
            <w:r>
              <w:rPr>
                <w:rFonts w:hint="default" w:ascii="Times New Roman" w:hAnsi="Times New Roman" w:cs="Times New Roman"/>
                <w:sz w:val="22"/>
                <w:szCs w:val="22"/>
              </w:rPr>
              <w:t>Ответственный исполнитель</w:t>
            </w:r>
          </w:p>
        </w:tc>
        <w:tc>
          <w:tcPr>
            <w:tcW w:w="2576" w:type="dxa"/>
            <w:gridSpan w:val="2"/>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pStyle w:val="40"/>
              <w:rPr>
                <w:rFonts w:hint="default" w:ascii="Times New Roman" w:hAnsi="Times New Roman" w:cs="Times New Roman"/>
                <w:sz w:val="22"/>
                <w:szCs w:val="22"/>
              </w:rPr>
            </w:pPr>
            <w:r>
              <w:rPr>
                <w:rFonts w:hint="default" w:ascii="Times New Roman" w:hAnsi="Times New Roman" w:cs="Times New Roman"/>
                <w:sz w:val="22"/>
                <w:szCs w:val="22"/>
              </w:rPr>
              <w:t>Срок</w:t>
            </w:r>
          </w:p>
        </w:tc>
        <w:tc>
          <w:tcPr>
            <w:tcW w:w="203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pStyle w:val="40"/>
              <w:jc w:val="both"/>
              <w:rPr>
                <w:rFonts w:hint="default" w:ascii="Times New Roman" w:hAnsi="Times New Roman" w:cs="Times New Roman"/>
                <w:sz w:val="22"/>
                <w:szCs w:val="22"/>
              </w:rPr>
            </w:pPr>
            <w:r>
              <w:rPr>
                <w:rFonts w:hint="default" w:ascii="Times New Roman" w:hAnsi="Times New Roman" w:cs="Times New Roman"/>
                <w:sz w:val="22"/>
                <w:szCs w:val="22"/>
              </w:rPr>
              <w:t>Ожидаемый непосредственный результат (краткое описание)</w:t>
            </w:r>
          </w:p>
        </w:tc>
        <w:tc>
          <w:tcPr>
            <w:tcW w:w="206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pStyle w:val="40"/>
              <w:jc w:val="both"/>
              <w:rPr>
                <w:rFonts w:hint="default" w:ascii="Times New Roman" w:hAnsi="Times New Roman" w:cs="Times New Roman"/>
                <w:sz w:val="22"/>
                <w:szCs w:val="22"/>
              </w:rPr>
            </w:pPr>
            <w:r>
              <w:rPr>
                <w:rFonts w:hint="default" w:ascii="Times New Roman" w:hAnsi="Times New Roman" w:cs="Times New Roman"/>
                <w:sz w:val="22"/>
                <w:szCs w:val="22"/>
              </w:rPr>
              <w:t xml:space="preserve">Связь с показателями муниципальной </w:t>
            </w:r>
            <w:r>
              <w:rPr>
                <w:rFonts w:hint="default" w:ascii="Times New Roman" w:hAnsi="Times New Roman" w:cs="Times New Roman"/>
                <w:sz w:val="22"/>
                <w:szCs w:val="22"/>
                <w:lang w:val="ru-RU"/>
              </w:rPr>
              <w:t>под</w:t>
            </w:r>
            <w:r>
              <w:rPr>
                <w:rFonts w:hint="default" w:ascii="Times New Roman" w:hAnsi="Times New Roman" w:cs="Times New Roman"/>
                <w:sz w:val="22"/>
                <w:szCs w:val="22"/>
              </w:rPr>
              <w:t xml:space="preserve">программы </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45" w:type="dxa"/>
            <w:bottom w:w="0" w:type="dxa"/>
            <w:right w:w="75" w:type="dxa"/>
          </w:tblCellMar>
        </w:tblPrEx>
        <w:trPr>
          <w:trHeight w:val="1045" w:hRule="atLeast"/>
        </w:trPr>
        <w:tc>
          <w:tcPr>
            <w:tcW w:w="605" w:type="dxa"/>
            <w:vMerge w:val="continue"/>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pStyle w:val="40"/>
              <w:jc w:val="center"/>
              <w:rPr>
                <w:rFonts w:hint="default" w:ascii="Times New Roman" w:hAnsi="Times New Roman" w:eastAsia="Calibri" w:cs="Times New Roman"/>
                <w:color w:val="00000A"/>
                <w:sz w:val="22"/>
                <w:szCs w:val="22"/>
                <w:lang w:val="ru-RU" w:eastAsia="ru-RU" w:bidi="ar-SA"/>
              </w:rPr>
            </w:pPr>
          </w:p>
        </w:tc>
        <w:tc>
          <w:tcPr>
            <w:tcW w:w="1916" w:type="dxa"/>
            <w:vMerge w:val="continue"/>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pStyle w:val="40"/>
              <w:jc w:val="center"/>
              <w:rPr>
                <w:rFonts w:hint="default" w:ascii="Times New Roman" w:hAnsi="Times New Roman" w:eastAsia="Calibri" w:cs="Times New Roman"/>
                <w:color w:val="00000A"/>
                <w:sz w:val="22"/>
                <w:szCs w:val="22"/>
                <w:lang w:val="ru-RU" w:eastAsia="ru-RU" w:bidi="ar-SA"/>
              </w:rPr>
            </w:pPr>
          </w:p>
        </w:tc>
        <w:tc>
          <w:tcPr>
            <w:tcW w:w="1451" w:type="dxa"/>
            <w:vMerge w:val="continue"/>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pStyle w:val="40"/>
              <w:jc w:val="center"/>
              <w:rPr>
                <w:rFonts w:hint="default" w:ascii="Times New Roman" w:hAnsi="Times New Roman" w:eastAsia="Calibri" w:cs="Times New Roman"/>
                <w:color w:val="00000A"/>
                <w:sz w:val="22"/>
                <w:szCs w:val="22"/>
                <w:lang w:val="ru-RU" w:eastAsia="ru-RU" w:bidi="ar-SA"/>
              </w:rPr>
            </w:pPr>
          </w:p>
        </w:tc>
        <w:tc>
          <w:tcPr>
            <w:tcW w:w="128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pStyle w:val="40"/>
              <w:rPr>
                <w:rFonts w:hint="default" w:ascii="Times New Roman" w:hAnsi="Times New Roman" w:cs="Times New Roman"/>
                <w:sz w:val="22"/>
                <w:szCs w:val="22"/>
              </w:rPr>
            </w:pPr>
            <w:r>
              <w:rPr>
                <w:rFonts w:hint="default" w:ascii="Times New Roman" w:hAnsi="Times New Roman" w:cs="Times New Roman"/>
                <w:sz w:val="22"/>
                <w:szCs w:val="22"/>
              </w:rPr>
              <w:t>Начала реализации</w:t>
            </w:r>
          </w:p>
        </w:tc>
        <w:tc>
          <w:tcPr>
            <w:tcW w:w="128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pStyle w:val="40"/>
              <w:rPr>
                <w:rFonts w:hint="default" w:ascii="Times New Roman" w:hAnsi="Times New Roman" w:cs="Times New Roman"/>
                <w:sz w:val="22"/>
                <w:szCs w:val="22"/>
              </w:rPr>
            </w:pPr>
            <w:r>
              <w:rPr>
                <w:rFonts w:hint="default" w:ascii="Times New Roman" w:hAnsi="Times New Roman" w:cs="Times New Roman"/>
                <w:sz w:val="22"/>
                <w:szCs w:val="22"/>
              </w:rPr>
              <w:t>Окончания</w:t>
            </w:r>
          </w:p>
          <w:p>
            <w:pPr>
              <w:pStyle w:val="40"/>
              <w:rPr>
                <w:rFonts w:hint="default" w:ascii="Times New Roman" w:hAnsi="Times New Roman" w:cs="Times New Roman"/>
                <w:sz w:val="22"/>
                <w:szCs w:val="22"/>
              </w:rPr>
            </w:pPr>
            <w:r>
              <w:rPr>
                <w:rFonts w:hint="default" w:ascii="Times New Roman" w:hAnsi="Times New Roman" w:cs="Times New Roman"/>
                <w:sz w:val="22"/>
                <w:szCs w:val="22"/>
              </w:rPr>
              <w:t>реализации</w:t>
            </w:r>
          </w:p>
        </w:tc>
        <w:tc>
          <w:tcPr>
            <w:tcW w:w="203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pStyle w:val="40"/>
              <w:jc w:val="both"/>
              <w:rPr>
                <w:rFonts w:hint="default" w:ascii="Times New Roman" w:hAnsi="Times New Roman" w:eastAsia="Calibri" w:cs="Times New Roman"/>
                <w:color w:val="00000A"/>
                <w:sz w:val="22"/>
                <w:szCs w:val="22"/>
                <w:lang w:val="ru-RU" w:eastAsia="ru-RU" w:bidi="ar-SA"/>
              </w:rPr>
            </w:pPr>
          </w:p>
        </w:tc>
        <w:tc>
          <w:tcPr>
            <w:tcW w:w="206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pStyle w:val="40"/>
              <w:jc w:val="both"/>
              <w:rPr>
                <w:rFonts w:hint="default" w:ascii="Times New Roman" w:hAnsi="Times New Roman" w:eastAsia="Calibri" w:cs="Times New Roman"/>
                <w:color w:val="00000A"/>
                <w:sz w:val="22"/>
                <w:szCs w:val="22"/>
                <w:lang w:val="ru-RU" w:eastAsia="ru-RU" w:bidi="ar-SA"/>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45" w:type="dxa"/>
            <w:bottom w:w="0" w:type="dxa"/>
            <w:right w:w="75" w:type="dxa"/>
          </w:tblCellMar>
        </w:tblPrEx>
        <w:trPr>
          <w:trHeight w:val="139" w:hRule="atLeast"/>
        </w:trPr>
        <w:tc>
          <w:tcPr>
            <w:tcW w:w="60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pStyle w:val="40"/>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91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pStyle w:val="40"/>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1451"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pStyle w:val="40"/>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128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pStyle w:val="40"/>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128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pStyle w:val="40"/>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203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pStyle w:val="40"/>
              <w:jc w:val="both"/>
              <w:rPr>
                <w:rFonts w:hint="default" w:ascii="Times New Roman" w:hAnsi="Times New Roman" w:cs="Times New Roman"/>
                <w:sz w:val="24"/>
                <w:szCs w:val="24"/>
              </w:rPr>
            </w:pPr>
            <w:r>
              <w:rPr>
                <w:rFonts w:hint="default" w:ascii="Times New Roman" w:hAnsi="Times New Roman" w:cs="Times New Roman"/>
                <w:sz w:val="24"/>
                <w:szCs w:val="24"/>
              </w:rPr>
              <w:t>6</w:t>
            </w:r>
          </w:p>
        </w:tc>
        <w:tc>
          <w:tcPr>
            <w:tcW w:w="206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pStyle w:val="40"/>
              <w:jc w:val="both"/>
              <w:rPr>
                <w:rFonts w:hint="default" w:ascii="Times New Roman" w:hAnsi="Times New Roman" w:cs="Times New Roman"/>
                <w:sz w:val="24"/>
                <w:szCs w:val="24"/>
              </w:rPr>
            </w:pPr>
            <w:r>
              <w:rPr>
                <w:rFonts w:hint="default" w:ascii="Times New Roman" w:hAnsi="Times New Roman" w:cs="Times New Roman"/>
                <w:sz w:val="24"/>
                <w:szCs w:val="24"/>
              </w:rPr>
              <w:t>8</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45" w:type="dxa"/>
            <w:bottom w:w="0" w:type="dxa"/>
            <w:right w:w="75" w:type="dxa"/>
          </w:tblCellMar>
        </w:tblPrEx>
        <w:trPr>
          <w:trHeight w:val="508" w:hRule="atLeast"/>
        </w:trPr>
        <w:tc>
          <w:tcPr>
            <w:tcW w:w="60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pStyle w:val="40"/>
              <w:jc w:val="center"/>
              <w:rPr>
                <w:rFonts w:hint="default" w:ascii="Times New Roman" w:hAnsi="Times New Roman" w:eastAsia="Calibri" w:cs="Times New Roman"/>
                <w:color w:val="00000A"/>
                <w:sz w:val="24"/>
                <w:szCs w:val="24"/>
                <w:lang w:val="ru-RU" w:eastAsia="ru-RU" w:bidi="ar-SA"/>
              </w:rPr>
            </w:pPr>
            <w:r>
              <w:rPr>
                <w:rFonts w:hint="default" w:ascii="Times New Roman" w:hAnsi="Times New Roman" w:cs="Times New Roman"/>
                <w:sz w:val="24"/>
                <w:szCs w:val="24"/>
              </w:rPr>
              <w:t>1</w:t>
            </w:r>
          </w:p>
        </w:tc>
        <w:tc>
          <w:tcPr>
            <w:tcW w:w="191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tcPr>
          <w:p>
            <w:pPr>
              <w:rPr>
                <w:rFonts w:hint="default" w:ascii="Times New Roman" w:hAnsi="Times New Roman" w:cs="Times New Roman"/>
                <w:sz w:val="24"/>
                <w:szCs w:val="24"/>
              </w:rPr>
            </w:pPr>
            <w:r>
              <w:rPr>
                <w:rFonts w:hint="default" w:ascii="Times New Roman" w:hAnsi="Times New Roman" w:cs="Times New Roman"/>
                <w:sz w:val="24"/>
                <w:szCs w:val="24"/>
              </w:rPr>
              <w:t xml:space="preserve">Благоустройство территорий общественного пользования муниципального образования </w:t>
            </w:r>
          </w:p>
          <w:p>
            <w:pPr>
              <w:pStyle w:val="40"/>
              <w:rPr>
                <w:rFonts w:hint="default" w:ascii="Times New Roman" w:hAnsi="Times New Roman" w:eastAsia="Calibri" w:cs="Times New Roman"/>
                <w:color w:val="00000A"/>
                <w:sz w:val="24"/>
                <w:szCs w:val="24"/>
                <w:lang w:val="ru-RU" w:eastAsia="ru-RU" w:bidi="ar-SA"/>
              </w:rPr>
            </w:pPr>
          </w:p>
        </w:tc>
        <w:tc>
          <w:tcPr>
            <w:tcW w:w="1451"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tcPr>
          <w:p>
            <w:pPr>
              <w:pStyle w:val="40"/>
              <w:rPr>
                <w:rFonts w:hint="default" w:ascii="Times New Roman" w:hAnsi="Times New Roman" w:eastAsia="Calibri" w:cs="Times New Roman"/>
                <w:color w:val="00000A"/>
                <w:sz w:val="24"/>
                <w:szCs w:val="24"/>
                <w:lang w:val="en-US" w:eastAsia="ru-RU" w:bidi="ar-SA"/>
              </w:rPr>
            </w:pPr>
            <w:r>
              <w:rPr>
                <w:rFonts w:hint="default" w:ascii="Times New Roman" w:hAnsi="Times New Roman" w:cs="Times New Roman"/>
                <w:color w:val="00000A"/>
                <w:sz w:val="24"/>
                <w:szCs w:val="24"/>
                <w:lang w:val="ru-RU" w:eastAsia="ru-RU" w:bidi="ar-SA"/>
              </w:rPr>
              <w:t>Администрация</w:t>
            </w:r>
            <w:r>
              <w:rPr>
                <w:rFonts w:hint="default" w:ascii="Times New Roman" w:hAnsi="Times New Roman" w:cs="Times New Roman"/>
                <w:color w:val="00000A"/>
                <w:sz w:val="24"/>
                <w:szCs w:val="24"/>
                <w:lang w:val="en-US" w:eastAsia="ru-RU" w:bidi="ar-SA"/>
              </w:rPr>
              <w:t xml:space="preserve"> города Обояни</w:t>
            </w:r>
          </w:p>
        </w:tc>
        <w:tc>
          <w:tcPr>
            <w:tcW w:w="128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tcPr>
          <w:p>
            <w:pPr>
              <w:pStyle w:val="40"/>
              <w:rPr>
                <w:rFonts w:hint="default" w:ascii="Times New Roman" w:hAnsi="Times New Roman" w:eastAsia="Calibri" w:cs="Times New Roman"/>
                <w:color w:val="00000A"/>
                <w:sz w:val="24"/>
                <w:szCs w:val="24"/>
                <w:lang w:val="en-US" w:eastAsia="ru-RU" w:bidi="ar-SA"/>
              </w:rPr>
            </w:pPr>
            <w:r>
              <w:rPr>
                <w:rFonts w:hint="default" w:ascii="Times New Roman" w:hAnsi="Times New Roman" w:cs="Times New Roman"/>
                <w:color w:val="00000A"/>
                <w:sz w:val="24"/>
                <w:szCs w:val="24"/>
                <w:lang w:val="en-US" w:eastAsia="ru-RU" w:bidi="ar-SA"/>
              </w:rPr>
              <w:t>2022</w:t>
            </w:r>
          </w:p>
        </w:tc>
        <w:tc>
          <w:tcPr>
            <w:tcW w:w="128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tcPr>
          <w:p>
            <w:pPr>
              <w:pStyle w:val="40"/>
              <w:rPr>
                <w:rFonts w:hint="default" w:ascii="Times New Roman" w:hAnsi="Times New Roman" w:eastAsia="Calibri" w:cs="Times New Roman"/>
                <w:color w:val="00000A"/>
                <w:sz w:val="24"/>
                <w:szCs w:val="24"/>
                <w:lang w:val="en-US" w:eastAsia="ru-RU" w:bidi="ar-SA"/>
              </w:rPr>
            </w:pPr>
            <w:r>
              <w:rPr>
                <w:rFonts w:hint="default" w:ascii="Times New Roman" w:hAnsi="Times New Roman" w:cs="Times New Roman"/>
                <w:color w:val="00000A"/>
                <w:sz w:val="24"/>
                <w:szCs w:val="24"/>
                <w:lang w:val="en-US" w:eastAsia="ru-RU" w:bidi="ar-SA"/>
              </w:rPr>
              <w:t>2024</w:t>
            </w:r>
          </w:p>
        </w:tc>
        <w:tc>
          <w:tcPr>
            <w:tcW w:w="203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tcPr>
          <w:p>
            <w:pPr>
              <w:jc w:val="both"/>
              <w:rPr>
                <w:rFonts w:hint="default" w:ascii="Times New Roman" w:hAnsi="Times New Roman" w:cs="Times New Roman"/>
                <w:sz w:val="24"/>
                <w:szCs w:val="24"/>
              </w:rPr>
            </w:pPr>
            <w:r>
              <w:rPr>
                <w:rFonts w:hint="default" w:ascii="Times New Roman" w:hAnsi="Times New Roman" w:cs="Times New Roman"/>
                <w:sz w:val="24"/>
                <w:szCs w:val="24"/>
              </w:rPr>
              <w:t>увеличение количества и доли благоустроенных общественных территорий города</w:t>
            </w:r>
          </w:p>
          <w:p>
            <w:pPr>
              <w:spacing w:before="0" w:after="0" w:line="240" w:lineRule="auto"/>
              <w:jc w:val="both"/>
              <w:rPr>
                <w:rFonts w:hint="default" w:ascii="Times New Roman" w:hAnsi="Times New Roman" w:eastAsia="Calibri" w:cs="Times New Roman"/>
                <w:color w:val="00000A"/>
                <w:sz w:val="24"/>
                <w:szCs w:val="24"/>
                <w:lang w:val="ru-RU" w:eastAsia="en-US" w:bidi="ar-SA"/>
              </w:rPr>
            </w:pPr>
          </w:p>
        </w:tc>
        <w:tc>
          <w:tcPr>
            <w:tcW w:w="206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45" w:type="dxa"/>
            </w:tcMar>
            <w:vAlign w:val="center"/>
          </w:tcPr>
          <w:p>
            <w:pPr>
              <w:spacing w:before="0" w:after="200"/>
              <w:jc w:val="left"/>
              <w:rPr>
                <w:rFonts w:hint="default" w:ascii="Times New Roman" w:hAnsi="Times New Roman" w:cs="Times New Roman"/>
                <w:sz w:val="24"/>
                <w:szCs w:val="24"/>
              </w:rPr>
            </w:pPr>
            <w:r>
              <w:rPr>
                <w:rFonts w:hint="default" w:ascii="Times New Roman" w:hAnsi="Times New Roman" w:cs="Times New Roman"/>
                <w:sz w:val="24"/>
                <w:szCs w:val="24"/>
              </w:rPr>
              <w:t>Показатель 1 «Доля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w:t>
            </w:r>
            <w:r>
              <w:rPr>
                <w:rFonts w:hint="default" w:ascii="Times New Roman" w:hAnsi="Times New Roman" w:cs="Times New Roman"/>
                <w:sz w:val="24"/>
                <w:szCs w:val="24"/>
              </w:rPr>
              <w:br w:type="textWrapping"/>
            </w:r>
            <w:r>
              <w:rPr>
                <w:rFonts w:hint="default" w:ascii="Times New Roman" w:hAnsi="Times New Roman" w:cs="Times New Roman"/>
                <w:sz w:val="24"/>
                <w:szCs w:val="24"/>
              </w:rPr>
              <w:t>Показатель 3  «Количество благоустроенных общественных территорий»</w:t>
            </w:r>
          </w:p>
        </w:tc>
      </w:tr>
    </w:tbl>
    <w:p>
      <w:pPr>
        <w:rPr>
          <w:rFonts w:hint="default" w:ascii="Times New Roman" w:hAnsi="Times New Roman" w:eastAsia="Times New Roman" w:cs="Times New Roman"/>
          <w:color w:val="00000A"/>
          <w:sz w:val="28"/>
          <w:szCs w:val="28"/>
          <w:lang w:val="ru-RU" w:eastAsia="ru-RU" w:bidi="ru-RU"/>
        </w:rPr>
      </w:pPr>
      <w:r>
        <w:rPr>
          <w:rFonts w:hint="default" w:ascii="Times New Roman" w:hAnsi="Times New Roman" w:cs="Times New Roman"/>
          <w:sz w:val="24"/>
          <w:szCs w:val="24"/>
        </w:rPr>
        <w:br w:type="page"/>
      </w:r>
    </w:p>
    <w:p>
      <w:pPr>
        <w:pStyle w:val="17"/>
        <w:jc w:val="right"/>
        <w:rPr>
          <w:rFonts w:hint="default" w:ascii="Times New Roman" w:hAnsi="Times New Roman" w:cs="Times New Roman"/>
          <w:sz w:val="28"/>
          <w:szCs w:val="28"/>
        </w:rPr>
      </w:pPr>
      <w:r>
        <w:rPr>
          <w:rFonts w:hint="default" w:ascii="Times New Roman" w:hAnsi="Times New Roman" w:cs="Times New Roman"/>
          <w:sz w:val="28"/>
          <w:szCs w:val="28"/>
        </w:rPr>
        <w:t xml:space="preserve"> Приложение №</w:t>
      </w:r>
      <w:r>
        <w:rPr>
          <w:rFonts w:hint="default" w:ascii="Times New Roman" w:hAnsi="Times New Roman" w:cs="Times New Roman"/>
          <w:sz w:val="28"/>
          <w:szCs w:val="28"/>
          <w:lang w:val="ru-RU"/>
        </w:rPr>
        <w:t>3</w:t>
      </w:r>
      <w:r>
        <w:rPr>
          <w:rFonts w:hint="default" w:ascii="Times New Roman" w:hAnsi="Times New Roman" w:cs="Times New Roman"/>
          <w:b w:val="0"/>
          <w:sz w:val="28"/>
          <w:szCs w:val="28"/>
        </w:rPr>
        <w:t xml:space="preserve">                                                                                                                             муниципальной подпрограмм </w:t>
      </w:r>
      <w:r>
        <w:rPr>
          <w:rFonts w:hint="default" w:ascii="Times New Roman" w:hAnsi="Times New Roman" w:eastAsia="Times New Roman" w:cs="Times New Roman"/>
          <w:b w:val="0"/>
          <w:bCs w:val="0"/>
          <w:sz w:val="28"/>
          <w:szCs w:val="28"/>
          <w:lang w:eastAsia="ru-RU" w:bidi="ru-RU"/>
        </w:rPr>
        <w:t xml:space="preserve">«Создание условий для формирования </w:t>
      </w:r>
    </w:p>
    <w:p>
      <w:pPr>
        <w:pStyle w:val="41"/>
        <w:ind w:firstLine="672"/>
        <w:jc w:val="right"/>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 xml:space="preserve">современной городской среды» муниципальной </w:t>
      </w:r>
    </w:p>
    <w:p>
      <w:pPr>
        <w:pStyle w:val="41"/>
        <w:ind w:firstLine="672"/>
        <w:jc w:val="right"/>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программы муниципального образования</w:t>
      </w:r>
    </w:p>
    <w:p>
      <w:pPr>
        <w:pStyle w:val="41"/>
        <w:ind w:firstLine="672"/>
        <w:jc w:val="right"/>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 xml:space="preserve"> «город Обоянь» Обоянского района Курской области</w:t>
      </w:r>
    </w:p>
    <w:p>
      <w:pPr>
        <w:pStyle w:val="41"/>
        <w:ind w:firstLine="672"/>
        <w:jc w:val="right"/>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 xml:space="preserve">«Формирование современной городской </w:t>
      </w:r>
    </w:p>
    <w:p>
      <w:pPr>
        <w:pStyle w:val="41"/>
        <w:ind w:firstLine="672"/>
        <w:jc w:val="right"/>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среды на территории муниципального образования</w:t>
      </w:r>
    </w:p>
    <w:p>
      <w:pPr>
        <w:pStyle w:val="41"/>
        <w:ind w:firstLine="672"/>
        <w:jc w:val="right"/>
        <w:rPr>
          <w:rFonts w:hint="default" w:ascii="Times New Roman" w:hAnsi="Times New Roman" w:cs="Times New Roman"/>
          <w:sz w:val="28"/>
          <w:szCs w:val="28"/>
          <w:lang w:val="en-US"/>
        </w:rPr>
      </w:pPr>
      <w:r>
        <w:rPr>
          <w:rFonts w:hint="default" w:ascii="Times New Roman" w:hAnsi="Times New Roman" w:eastAsia="Times New Roman" w:cs="Times New Roman"/>
          <w:b w:val="0"/>
          <w:bCs w:val="0"/>
          <w:sz w:val="28"/>
          <w:szCs w:val="28"/>
          <w:lang w:eastAsia="ru-RU" w:bidi="ru-RU"/>
        </w:rPr>
        <w:t xml:space="preserve"> «город Обоянь» Обоянского района Курской области</w:t>
      </w:r>
      <w:r>
        <w:rPr>
          <w:rFonts w:hint="default" w:ascii="Times New Roman" w:hAnsi="Times New Roman" w:eastAsia="Times New Roman" w:cs="Times New Roman"/>
          <w:b w:val="0"/>
          <w:bCs w:val="0"/>
          <w:sz w:val="28"/>
          <w:szCs w:val="28"/>
          <w:lang w:val="en-US" w:eastAsia="ru-RU" w:bidi="ru-RU"/>
        </w:rPr>
        <w:t>»</w:t>
      </w:r>
    </w:p>
    <w:p>
      <w:pPr>
        <w:pStyle w:val="42"/>
        <w:rPr>
          <w:b/>
          <w:bCs/>
          <w:szCs w:val="28"/>
        </w:rPr>
      </w:pPr>
    </w:p>
    <w:p>
      <w:pPr>
        <w:pStyle w:val="42"/>
        <w:rPr>
          <w:b/>
          <w:bCs/>
          <w:szCs w:val="28"/>
        </w:rPr>
      </w:pPr>
      <w:r>
        <w:rPr>
          <w:b/>
          <w:bCs/>
          <w:szCs w:val="28"/>
        </w:rPr>
        <w:t xml:space="preserve">Ресурсное обеспечение реализации </w:t>
      </w:r>
    </w:p>
    <w:p>
      <w:pPr>
        <w:ind w:firstLine="672"/>
        <w:jc w:val="center"/>
        <w:rPr>
          <w:rFonts w:ascii="Times New Roman" w:hAnsi="Times New Roman" w:cs="Times New Roman"/>
          <w:b/>
          <w:bCs/>
          <w:sz w:val="28"/>
          <w:szCs w:val="28"/>
          <w:lang w:val="ru-RU"/>
        </w:rPr>
      </w:pPr>
      <w:r>
        <w:rPr>
          <w:rFonts w:ascii="Times New Roman" w:hAnsi="Times New Roman"/>
          <w:b/>
          <w:bCs/>
          <w:sz w:val="28"/>
          <w:szCs w:val="28"/>
        </w:rPr>
        <w:t xml:space="preserve">   к муниципальной подпрограмме  </w:t>
      </w:r>
      <w:r>
        <w:rPr>
          <w:rFonts w:ascii="Times New Roman" w:hAnsi="Times New Roman" w:eastAsia="Times New Roman"/>
          <w:b/>
          <w:bCs/>
          <w:sz w:val="28"/>
          <w:szCs w:val="28"/>
          <w:lang w:eastAsia="ru-RU" w:bidi="ru-RU"/>
        </w:rPr>
        <w:t xml:space="preserve">«Создание условий для формирования современной городской среды» </w:t>
      </w:r>
      <w:r>
        <w:rPr>
          <w:rFonts w:ascii="Times New Roman" w:hAnsi="Times New Roman"/>
          <w:b/>
          <w:bCs/>
          <w:sz w:val="28"/>
          <w:szCs w:val="28"/>
        </w:rPr>
        <w:t xml:space="preserve">муниципальной </w:t>
      </w:r>
      <w:r>
        <w:rPr>
          <w:rFonts w:ascii="Times New Roman" w:hAnsi="Times New Roman"/>
          <w:b/>
          <w:bCs/>
          <w:sz w:val="28"/>
          <w:szCs w:val="28"/>
          <w:lang w:val="ru-RU"/>
        </w:rPr>
        <w:t>п</w:t>
      </w:r>
      <w:r>
        <w:rPr>
          <w:rFonts w:ascii="Times New Roman" w:hAnsi="Times New Roman"/>
          <w:b/>
          <w:bCs/>
          <w:sz w:val="28"/>
          <w:szCs w:val="28"/>
        </w:rPr>
        <w:t>рограммы</w:t>
      </w:r>
      <w:r>
        <w:rPr>
          <w:rFonts w:hint="default" w:ascii="Times New Roman" w:hAnsi="Times New Roman"/>
          <w:b/>
          <w:bCs/>
          <w:sz w:val="28"/>
          <w:szCs w:val="28"/>
          <w:lang w:val="ru-RU"/>
        </w:rPr>
        <w:t xml:space="preserve"> муниципального образования город Обоянь Обоянского района Курской области</w:t>
      </w:r>
      <w:r>
        <w:rPr>
          <w:rFonts w:ascii="Times New Roman" w:hAnsi="Times New Roman"/>
          <w:b/>
          <w:bCs/>
          <w:sz w:val="28"/>
          <w:szCs w:val="28"/>
        </w:rPr>
        <w:t xml:space="preserve"> «Формирование современной городской среды на территории  муниципального образования «город Обоянь» Обоянского района </w:t>
      </w:r>
      <w:r>
        <w:rPr>
          <w:rFonts w:ascii="Times New Roman" w:hAnsi="Times New Roman" w:eastAsia="Times New Roman" w:cs="Times New Roman"/>
          <w:b/>
          <w:bCs/>
          <w:sz w:val="28"/>
          <w:szCs w:val="28"/>
          <w:lang w:eastAsia="en-US"/>
        </w:rPr>
        <w:t>Курской области</w:t>
      </w:r>
      <w:r>
        <w:rPr>
          <w:rFonts w:ascii="Times New Roman" w:hAnsi="Times New Roman" w:cs="Times New Roman"/>
          <w:b/>
          <w:bCs/>
          <w:sz w:val="28"/>
          <w:szCs w:val="28"/>
          <w:lang w:val="ru-RU"/>
        </w:rPr>
        <w:t>»</w:t>
      </w:r>
    </w:p>
    <w:tbl>
      <w:tblPr>
        <w:tblStyle w:val="3"/>
        <w:tblW w:w="9867" w:type="dxa"/>
        <w:tblInd w:w="-201"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83" w:type="dxa"/>
          <w:bottom w:w="0" w:type="dxa"/>
          <w:right w:w="108" w:type="dxa"/>
        </w:tblCellMar>
      </w:tblPr>
      <w:tblGrid>
        <w:gridCol w:w="1596"/>
        <w:gridCol w:w="1965"/>
        <w:gridCol w:w="2400"/>
        <w:gridCol w:w="809"/>
        <w:gridCol w:w="518"/>
        <w:gridCol w:w="701"/>
        <w:gridCol w:w="508"/>
        <w:gridCol w:w="1370"/>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rPr>
          <w:trHeight w:val="310" w:hRule="atLeast"/>
        </w:trPr>
        <w:tc>
          <w:tcPr>
            <w:tcW w:w="1596" w:type="dxa"/>
            <w:vMerge w:val="restart"/>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Статус</w:t>
            </w:r>
          </w:p>
        </w:tc>
        <w:tc>
          <w:tcPr>
            <w:tcW w:w="1965" w:type="dxa"/>
            <w:vMerge w:val="restart"/>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color w:val="000000"/>
                <w:sz w:val="24"/>
                <w:szCs w:val="24"/>
              </w:rPr>
            </w:pPr>
            <w:r>
              <w:rPr>
                <w:rFonts w:ascii="Times New Roman" w:hAnsi="Times New Roman"/>
                <w:color w:val="000000"/>
                <w:sz w:val="24"/>
                <w:szCs w:val="24"/>
              </w:rPr>
              <w:t>Наименование муниципальной Программы, основного мероприятия</w:t>
            </w:r>
          </w:p>
        </w:tc>
        <w:tc>
          <w:tcPr>
            <w:tcW w:w="2400" w:type="dxa"/>
            <w:vMerge w:val="restart"/>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color w:val="000000"/>
                <w:sz w:val="24"/>
                <w:szCs w:val="24"/>
              </w:rPr>
            </w:pPr>
            <w:r>
              <w:rPr>
                <w:rFonts w:ascii="Times New Roman" w:hAnsi="Times New Roman"/>
                <w:color w:val="000000"/>
                <w:sz w:val="24"/>
                <w:szCs w:val="24"/>
              </w:rPr>
              <w:t>Ответственный исполнитель, соисполнитель, участники</w:t>
            </w:r>
          </w:p>
        </w:tc>
        <w:tc>
          <w:tcPr>
            <w:tcW w:w="2536" w:type="dxa"/>
            <w:gridSpan w:val="4"/>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color w:val="000000"/>
                <w:sz w:val="24"/>
                <w:szCs w:val="24"/>
              </w:rPr>
            </w:pPr>
            <w:r>
              <w:rPr>
                <w:rFonts w:ascii="Times New Roman" w:hAnsi="Times New Roman"/>
                <w:color w:val="000000"/>
                <w:sz w:val="24"/>
                <w:szCs w:val="24"/>
              </w:rPr>
              <w:t>Код бюджетной классификации</w:t>
            </w:r>
          </w:p>
        </w:tc>
        <w:tc>
          <w:tcPr>
            <w:tcW w:w="1370"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color w:val="000000"/>
                <w:sz w:val="24"/>
                <w:szCs w:val="24"/>
              </w:rPr>
            </w:pPr>
            <w:r>
              <w:rPr>
                <w:rFonts w:ascii="Times New Roman" w:hAnsi="Times New Roman"/>
                <w:color w:val="000000"/>
                <w:sz w:val="24"/>
                <w:szCs w:val="24"/>
              </w:rPr>
              <w:t>Объемы бюджетных ассигнований (тыс. руб.)</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rPr>
          <w:trHeight w:val="960" w:hRule="atLeast"/>
        </w:trPr>
        <w:tc>
          <w:tcPr>
            <w:tcW w:w="1596" w:type="dxa"/>
            <w:vMerge w:val="continue"/>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eastAsia="Calibri" w:cs="Times New Roman"/>
                <w:color w:val="000000"/>
                <w:sz w:val="24"/>
                <w:szCs w:val="24"/>
                <w:lang w:val="ru-RU" w:eastAsia="en-US" w:bidi="ar-SA"/>
              </w:rPr>
            </w:pPr>
          </w:p>
        </w:tc>
        <w:tc>
          <w:tcPr>
            <w:tcW w:w="1965" w:type="dxa"/>
            <w:vMerge w:val="continue"/>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eastAsia="Calibri" w:cs="Times New Roman"/>
                <w:color w:val="000000"/>
                <w:sz w:val="24"/>
                <w:szCs w:val="24"/>
                <w:lang w:val="ru-RU" w:eastAsia="en-US" w:bidi="ar-SA"/>
              </w:rPr>
            </w:pPr>
          </w:p>
        </w:tc>
        <w:tc>
          <w:tcPr>
            <w:tcW w:w="2400" w:type="dxa"/>
            <w:vMerge w:val="continue"/>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eastAsia="Calibri" w:cs="Times New Roman"/>
                <w:color w:val="000000"/>
                <w:sz w:val="24"/>
                <w:szCs w:val="24"/>
                <w:lang w:val="ru-RU" w:eastAsia="en-US" w:bidi="ar-SA"/>
              </w:rPr>
            </w:pPr>
          </w:p>
        </w:tc>
        <w:tc>
          <w:tcPr>
            <w:tcW w:w="809"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ГРБС</w:t>
            </w:r>
          </w:p>
        </w:tc>
        <w:tc>
          <w:tcPr>
            <w:tcW w:w="518"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Рз Пр</w:t>
            </w:r>
          </w:p>
        </w:tc>
        <w:tc>
          <w:tcPr>
            <w:tcW w:w="701"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ЦСР</w:t>
            </w:r>
          </w:p>
        </w:tc>
        <w:tc>
          <w:tcPr>
            <w:tcW w:w="508"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ВР</w:t>
            </w:r>
          </w:p>
        </w:tc>
        <w:tc>
          <w:tcPr>
            <w:tcW w:w="1370"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pPr>
            <w:r>
              <w:rPr>
                <w:rFonts w:ascii="Times New Roman" w:hAnsi="Times New Roman"/>
                <w:color w:val="000000"/>
                <w:sz w:val="24"/>
                <w:szCs w:val="24"/>
              </w:rPr>
              <w:t>2022-2024</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rPr>
          <w:trHeight w:val="431" w:hRule="atLeast"/>
        </w:trPr>
        <w:tc>
          <w:tcPr>
            <w:tcW w:w="1596" w:type="dxa"/>
            <w:vMerge w:val="restart"/>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pPr>
            <w:r>
              <w:rPr>
                <w:rFonts w:ascii="Times New Roman" w:hAnsi="Times New Roman"/>
                <w:bCs/>
                <w:color w:val="000000"/>
                <w:sz w:val="24"/>
                <w:szCs w:val="24"/>
              </w:rPr>
              <w:t>Муниципальная программа Администрации города Обояни</w:t>
            </w:r>
          </w:p>
        </w:tc>
        <w:tc>
          <w:tcPr>
            <w:tcW w:w="1965" w:type="dxa"/>
            <w:vMerge w:val="restart"/>
            <w:tcBorders>
              <w:top w:val="single" w:color="00000A" w:sz="4" w:space="0"/>
              <w:left w:val="single" w:color="00000A" w:sz="4" w:space="0"/>
              <w:bottom w:val="single" w:color="00000A" w:sz="4" w:space="0"/>
              <w:right w:val="single" w:color="00000A" w:sz="4" w:space="0"/>
            </w:tcBorders>
            <w:noWrap w:val="0"/>
            <w:tcMar>
              <w:left w:w="83" w:type="dxa"/>
            </w:tcMar>
            <w:vAlign w:val="center"/>
          </w:tcPr>
          <w:p>
            <w:pPr>
              <w:widowControl w:val="0"/>
              <w:spacing w:before="0" w:after="0" w:line="240" w:lineRule="auto"/>
              <w:jc w:val="both"/>
            </w:pPr>
            <w:r>
              <w:rPr>
                <w:rFonts w:ascii="Times New Roman" w:hAnsi="Times New Roman"/>
                <w:sz w:val="24"/>
                <w:szCs w:val="24"/>
              </w:rPr>
              <w:t>«Формирование современной городской среды в муниципаль</w:t>
            </w:r>
          </w:p>
          <w:p>
            <w:pPr>
              <w:widowControl w:val="0"/>
              <w:spacing w:before="0" w:after="0" w:line="240" w:lineRule="auto"/>
              <w:jc w:val="both"/>
            </w:pPr>
            <w:r>
              <w:rPr>
                <w:rFonts w:ascii="Times New Roman" w:hAnsi="Times New Roman"/>
                <w:sz w:val="24"/>
                <w:szCs w:val="24"/>
              </w:rPr>
              <w:t xml:space="preserve">ном образования </w:t>
            </w:r>
          </w:p>
          <w:p>
            <w:pPr>
              <w:widowControl w:val="0"/>
              <w:spacing w:before="0" w:after="0" w:line="240" w:lineRule="auto"/>
              <w:jc w:val="both"/>
            </w:pPr>
            <w:r>
              <w:rPr>
                <w:rFonts w:ascii="Times New Roman" w:hAnsi="Times New Roman"/>
                <w:sz w:val="24"/>
                <w:szCs w:val="24"/>
              </w:rPr>
              <w:t xml:space="preserve">«город Обоянь» Обоянского района </w:t>
            </w:r>
          </w:p>
          <w:p>
            <w:pPr>
              <w:widowControl w:val="0"/>
              <w:spacing w:before="0" w:after="0" w:line="240" w:lineRule="auto"/>
              <w:jc w:val="both"/>
            </w:pPr>
            <w:r>
              <w:rPr>
                <w:rFonts w:ascii="Times New Roman" w:hAnsi="Times New Roman" w:eastAsia="Times New Roman" w:cs="Times New Roman"/>
                <w:b w:val="0"/>
                <w:bCs/>
                <w:color w:val="000000"/>
                <w:sz w:val="24"/>
                <w:szCs w:val="24"/>
                <w:lang w:eastAsia="en-US"/>
              </w:rPr>
              <w:t>Курской области на 2022</w:t>
            </w:r>
            <w:r>
              <w:rPr>
                <w:rFonts w:hint="default" w:ascii="Times New Roman" w:hAnsi="Times New Roman" w:eastAsia="Times New Roman" w:cs="Times New Roman"/>
                <w:b w:val="0"/>
                <w:bCs/>
                <w:color w:val="000000"/>
                <w:sz w:val="24"/>
                <w:szCs w:val="24"/>
                <w:lang w:val="ru-RU" w:eastAsia="en-US"/>
              </w:rPr>
              <w:t xml:space="preserve"> </w:t>
            </w:r>
            <w:r>
              <w:rPr>
                <w:rFonts w:ascii="Times New Roman" w:hAnsi="Times New Roman" w:eastAsia="Times New Roman" w:cs="Times New Roman"/>
                <w:b w:val="0"/>
                <w:bCs/>
                <w:color w:val="000000"/>
                <w:sz w:val="24"/>
                <w:szCs w:val="24"/>
                <w:lang w:val="ru-RU" w:eastAsia="en-US"/>
              </w:rPr>
              <w:t>год</w:t>
            </w:r>
            <w:r>
              <w:rPr>
                <w:rFonts w:hint="default" w:ascii="Times New Roman" w:hAnsi="Times New Roman" w:eastAsia="Times New Roman" w:cs="Times New Roman"/>
                <w:b w:val="0"/>
                <w:bCs/>
                <w:color w:val="000000"/>
                <w:sz w:val="24"/>
                <w:szCs w:val="24"/>
                <w:lang w:val="ru-RU" w:eastAsia="en-US"/>
              </w:rPr>
              <w:t xml:space="preserve"> </w:t>
            </w:r>
            <w:r>
              <w:rPr>
                <w:rFonts w:ascii="Times New Roman" w:hAnsi="Times New Roman" w:eastAsia="Times New Roman" w:cs="Times New Roman"/>
                <w:b w:val="0"/>
                <w:bCs/>
                <w:color w:val="000000"/>
                <w:sz w:val="24"/>
                <w:szCs w:val="24"/>
                <w:lang w:eastAsia="en-US"/>
              </w:rPr>
              <w:t>-2024 годы</w:t>
            </w:r>
          </w:p>
        </w:tc>
        <w:tc>
          <w:tcPr>
            <w:tcW w:w="2400" w:type="dxa"/>
            <w:tcBorders>
              <w:top w:val="single" w:color="00000A" w:sz="4" w:space="0"/>
              <w:left w:val="single" w:color="00000A" w:sz="4" w:space="0"/>
              <w:bottom w:val="single" w:color="00000A" w:sz="4" w:space="0"/>
              <w:right w:val="single" w:color="00000A" w:sz="4" w:space="0"/>
            </w:tcBorders>
            <w:noWrap w:val="0"/>
            <w:tcMar>
              <w:left w:w="83" w:type="dxa"/>
            </w:tcMar>
            <w:vAlign w:val="top"/>
          </w:tcPr>
          <w:p>
            <w:pPr>
              <w:spacing w:before="0" w:after="0" w:line="240" w:lineRule="auto"/>
            </w:pPr>
            <w:r>
              <w:rPr>
                <w:rFonts w:ascii="Times New Roman" w:hAnsi="Times New Roman"/>
                <w:b/>
                <w:bCs/>
                <w:color w:val="000000"/>
                <w:sz w:val="24"/>
                <w:szCs w:val="24"/>
              </w:rPr>
              <w:t>Всего 2022-2024 гг</w:t>
            </w:r>
            <w:r>
              <w:rPr>
                <w:rFonts w:ascii="Times New Roman" w:hAnsi="Times New Roman"/>
                <w:bCs/>
                <w:color w:val="000000"/>
                <w:sz w:val="24"/>
                <w:szCs w:val="24"/>
              </w:rPr>
              <w:t xml:space="preserve"> , в т.ч.</w:t>
            </w:r>
          </w:p>
        </w:tc>
        <w:tc>
          <w:tcPr>
            <w:tcW w:w="809"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518"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701"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508"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1370"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hint="default"/>
                <w:lang w:val="ru-RU"/>
              </w:rPr>
            </w:pPr>
            <w:r>
              <w:rPr>
                <w:rFonts w:hint="default" w:ascii="Times New Roman" w:hAnsi="Times New Roman" w:cs="Times New Roman"/>
                <w:b/>
                <w:bCs/>
                <w:sz w:val="24"/>
                <w:szCs w:val="24"/>
                <w:lang w:val="ru-RU"/>
              </w:rPr>
              <w:t>25347,986</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rPr>
          <w:trHeight w:val="567" w:hRule="atLeast"/>
        </w:trPr>
        <w:tc>
          <w:tcPr>
            <w:tcW w:w="1596" w:type="dxa"/>
            <w:vMerge w:val="continue"/>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eastAsia="Calibri" w:cs="Times New Roman"/>
                <w:bCs/>
                <w:color w:val="000000"/>
                <w:sz w:val="24"/>
                <w:szCs w:val="24"/>
                <w:lang w:val="ru-RU" w:eastAsia="en-US" w:bidi="ar-SA"/>
              </w:rPr>
            </w:pPr>
          </w:p>
        </w:tc>
        <w:tc>
          <w:tcPr>
            <w:tcW w:w="1965" w:type="dxa"/>
            <w:vMerge w:val="continue"/>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eastAsia="Calibri" w:cs="Times New Roman"/>
                <w:bCs/>
                <w:color w:val="000000"/>
                <w:sz w:val="24"/>
                <w:szCs w:val="24"/>
                <w:lang w:val="ru-RU" w:eastAsia="en-US" w:bidi="ar-SA"/>
              </w:rPr>
            </w:pPr>
          </w:p>
        </w:tc>
        <w:tc>
          <w:tcPr>
            <w:tcW w:w="2400" w:type="dxa"/>
            <w:tcBorders>
              <w:top w:val="single" w:color="00000A" w:sz="4" w:space="0"/>
              <w:left w:val="single" w:color="00000A" w:sz="4" w:space="0"/>
              <w:bottom w:val="single" w:color="00000A" w:sz="4" w:space="0"/>
              <w:right w:val="single" w:color="00000A" w:sz="4" w:space="0"/>
            </w:tcBorders>
            <w:noWrap w:val="0"/>
            <w:tcMar>
              <w:left w:w="83" w:type="dxa"/>
            </w:tcMar>
            <w:vAlign w:val="top"/>
          </w:tcPr>
          <w:p>
            <w:pPr>
              <w:spacing w:before="0" w:after="0" w:line="240" w:lineRule="auto"/>
            </w:pPr>
            <w:r>
              <w:rPr>
                <w:rFonts w:ascii="Times New Roman" w:hAnsi="Times New Roman"/>
                <w:color w:val="000000"/>
                <w:sz w:val="24"/>
                <w:szCs w:val="24"/>
              </w:rPr>
              <w:t>в т.ч 2022 г.</w:t>
            </w:r>
          </w:p>
        </w:tc>
        <w:tc>
          <w:tcPr>
            <w:tcW w:w="809"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518"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701"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508"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color w:val="000000"/>
                <w:sz w:val="24"/>
                <w:szCs w:val="24"/>
                <w:lang w:val="ru-RU" w:eastAsia="en-US" w:bidi="ar-SA"/>
              </w:rPr>
            </w:pPr>
          </w:p>
        </w:tc>
        <w:tc>
          <w:tcPr>
            <w:tcW w:w="1370"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hint="default"/>
                <w:lang w:val="ru-RU"/>
              </w:rPr>
            </w:pPr>
            <w:r>
              <w:rPr>
                <w:rFonts w:hint="default" w:ascii="Times New Roman" w:hAnsi="Times New Roman"/>
                <w:b/>
                <w:bCs/>
                <w:sz w:val="24"/>
                <w:szCs w:val="24"/>
                <w:lang w:val="ru-RU"/>
              </w:rPr>
              <w:t>14962,113</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rPr>
          <w:trHeight w:val="621" w:hRule="atLeast"/>
        </w:trPr>
        <w:tc>
          <w:tcPr>
            <w:tcW w:w="1596" w:type="dxa"/>
            <w:vMerge w:val="continue"/>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eastAsia="Calibri" w:cs="Times New Roman"/>
                <w:bCs/>
                <w:color w:val="000000"/>
                <w:sz w:val="24"/>
                <w:szCs w:val="24"/>
                <w:lang w:val="ru-RU" w:eastAsia="en-US" w:bidi="ar-SA"/>
              </w:rPr>
            </w:pPr>
          </w:p>
        </w:tc>
        <w:tc>
          <w:tcPr>
            <w:tcW w:w="1965" w:type="dxa"/>
            <w:vMerge w:val="continue"/>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eastAsia="Calibri" w:cs="Times New Roman"/>
                <w:bCs/>
                <w:color w:val="000000"/>
                <w:sz w:val="24"/>
                <w:szCs w:val="24"/>
                <w:lang w:val="ru-RU" w:eastAsia="en-US" w:bidi="ar-SA"/>
              </w:rPr>
            </w:pPr>
          </w:p>
        </w:tc>
        <w:tc>
          <w:tcPr>
            <w:tcW w:w="2400" w:type="dxa"/>
            <w:tcBorders>
              <w:top w:val="single" w:color="00000A" w:sz="4" w:space="0"/>
              <w:left w:val="single" w:color="00000A" w:sz="4" w:space="0"/>
              <w:bottom w:val="single" w:color="00000A" w:sz="4" w:space="0"/>
              <w:right w:val="single" w:color="00000A" w:sz="4" w:space="0"/>
            </w:tcBorders>
            <w:noWrap w:val="0"/>
            <w:tcMar>
              <w:left w:w="83" w:type="dxa"/>
            </w:tcMar>
            <w:vAlign w:val="top"/>
          </w:tcPr>
          <w:p>
            <w:pPr>
              <w:spacing w:before="0" w:after="0" w:line="240" w:lineRule="auto"/>
            </w:pPr>
            <w:r>
              <w:rPr>
                <w:rFonts w:ascii="Times New Roman" w:hAnsi="Times New Roman"/>
                <w:color w:val="000000"/>
                <w:sz w:val="24"/>
                <w:szCs w:val="24"/>
              </w:rPr>
              <w:t>федеральный и областной бюджет</w:t>
            </w:r>
          </w:p>
        </w:tc>
        <w:tc>
          <w:tcPr>
            <w:tcW w:w="809"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518"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701"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508"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color w:val="000000"/>
                <w:sz w:val="24"/>
                <w:szCs w:val="24"/>
                <w:lang w:val="ru-RU" w:eastAsia="en-US" w:bidi="ar-SA"/>
              </w:rPr>
            </w:pPr>
          </w:p>
        </w:tc>
        <w:tc>
          <w:tcPr>
            <w:tcW w:w="1370"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hint="default"/>
                <w:lang w:val="ru-RU"/>
              </w:rPr>
            </w:pPr>
            <w:r>
              <w:rPr>
                <w:rFonts w:hint="default" w:ascii="Times New Roman" w:hAnsi="Times New Roman"/>
                <w:sz w:val="24"/>
                <w:szCs w:val="24"/>
                <w:lang w:val="ru-RU"/>
              </w:rPr>
              <w:t>14494,687</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rPr>
          <w:trHeight w:val="295" w:hRule="atLeast"/>
        </w:trPr>
        <w:tc>
          <w:tcPr>
            <w:tcW w:w="1596" w:type="dxa"/>
            <w:vMerge w:val="continue"/>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eastAsia="Calibri" w:cs="Times New Roman"/>
                <w:bCs/>
                <w:color w:val="000000"/>
                <w:sz w:val="24"/>
                <w:szCs w:val="24"/>
                <w:lang w:val="ru-RU" w:eastAsia="en-US" w:bidi="ar-SA"/>
              </w:rPr>
            </w:pPr>
          </w:p>
        </w:tc>
        <w:tc>
          <w:tcPr>
            <w:tcW w:w="1965" w:type="dxa"/>
            <w:vMerge w:val="continue"/>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eastAsia="Calibri" w:cs="Times New Roman"/>
                <w:bCs/>
                <w:color w:val="000000"/>
                <w:sz w:val="24"/>
                <w:szCs w:val="24"/>
                <w:lang w:val="ru-RU" w:eastAsia="en-US" w:bidi="ar-SA"/>
              </w:rPr>
            </w:pPr>
          </w:p>
        </w:tc>
        <w:tc>
          <w:tcPr>
            <w:tcW w:w="2400" w:type="dxa"/>
            <w:tcBorders>
              <w:top w:val="single" w:color="00000A" w:sz="4" w:space="0"/>
              <w:left w:val="single" w:color="00000A" w:sz="4" w:space="0"/>
              <w:bottom w:val="single" w:color="00000A" w:sz="4" w:space="0"/>
              <w:right w:val="single" w:color="00000A" w:sz="4" w:space="0"/>
            </w:tcBorders>
            <w:noWrap w:val="0"/>
            <w:tcMar>
              <w:left w:w="83" w:type="dxa"/>
            </w:tcMar>
            <w:vAlign w:val="top"/>
          </w:tcPr>
          <w:p>
            <w:pPr>
              <w:tabs>
                <w:tab w:val="left" w:pos="-3220"/>
              </w:tabs>
              <w:spacing w:before="0" w:after="0" w:line="240" w:lineRule="auto"/>
            </w:pPr>
            <w:r>
              <w:rPr>
                <w:rFonts w:ascii="Times New Roman" w:hAnsi="Times New Roman"/>
                <w:sz w:val="24"/>
                <w:szCs w:val="24"/>
              </w:rPr>
              <w:t>бюджет города Обояни</w:t>
            </w:r>
          </w:p>
        </w:tc>
        <w:tc>
          <w:tcPr>
            <w:tcW w:w="809"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518"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701"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508"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color w:val="000000"/>
                <w:sz w:val="24"/>
                <w:szCs w:val="24"/>
                <w:lang w:val="ru-RU" w:eastAsia="en-US" w:bidi="ar-SA"/>
              </w:rPr>
            </w:pPr>
          </w:p>
        </w:tc>
        <w:tc>
          <w:tcPr>
            <w:tcW w:w="1370"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hint="default"/>
                <w:lang w:val="ru-RU"/>
              </w:rPr>
            </w:pPr>
            <w:r>
              <w:rPr>
                <w:rFonts w:hint="default" w:ascii="Times New Roman" w:hAnsi="Times New Roman"/>
                <w:sz w:val="24"/>
                <w:szCs w:val="24"/>
                <w:lang w:val="ru-RU"/>
              </w:rPr>
              <w:t>467,426</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rPr>
          <w:trHeight w:val="549" w:hRule="atLeast"/>
        </w:trPr>
        <w:tc>
          <w:tcPr>
            <w:tcW w:w="1596" w:type="dxa"/>
            <w:vMerge w:val="continue"/>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eastAsia="Calibri" w:cs="Times New Roman"/>
                <w:bCs/>
                <w:color w:val="000000"/>
                <w:sz w:val="24"/>
                <w:szCs w:val="24"/>
                <w:lang w:val="ru-RU" w:eastAsia="en-US" w:bidi="ar-SA"/>
              </w:rPr>
            </w:pPr>
          </w:p>
        </w:tc>
        <w:tc>
          <w:tcPr>
            <w:tcW w:w="1965" w:type="dxa"/>
            <w:vMerge w:val="continue"/>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eastAsia="Calibri" w:cs="Times New Roman"/>
                <w:bCs/>
                <w:color w:val="000000"/>
                <w:sz w:val="24"/>
                <w:szCs w:val="24"/>
                <w:lang w:val="ru-RU" w:eastAsia="en-US" w:bidi="ar-SA"/>
              </w:rPr>
            </w:pPr>
          </w:p>
        </w:tc>
        <w:tc>
          <w:tcPr>
            <w:tcW w:w="2400" w:type="dxa"/>
            <w:tcBorders>
              <w:top w:val="single" w:color="00000A" w:sz="4" w:space="0"/>
              <w:left w:val="single" w:color="00000A" w:sz="4" w:space="0"/>
              <w:bottom w:val="single" w:color="00000A" w:sz="4" w:space="0"/>
              <w:right w:val="single" w:color="00000A" w:sz="4" w:space="0"/>
            </w:tcBorders>
            <w:noWrap w:val="0"/>
            <w:tcMar>
              <w:left w:w="83" w:type="dxa"/>
            </w:tcMar>
            <w:vAlign w:val="top"/>
          </w:tcPr>
          <w:p>
            <w:pPr>
              <w:spacing w:before="0" w:after="0" w:line="240" w:lineRule="auto"/>
            </w:pPr>
            <w:r>
              <w:rPr>
                <w:rFonts w:ascii="Times New Roman" w:hAnsi="Times New Roman"/>
                <w:color w:val="000000"/>
                <w:sz w:val="24"/>
                <w:szCs w:val="24"/>
              </w:rPr>
              <w:t>в т.ч 2023 г.</w:t>
            </w:r>
          </w:p>
        </w:tc>
        <w:tc>
          <w:tcPr>
            <w:tcW w:w="809"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518"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701"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508"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color w:val="000000"/>
                <w:sz w:val="24"/>
                <w:szCs w:val="24"/>
                <w:lang w:val="ru-RU" w:eastAsia="en-US" w:bidi="ar-SA"/>
              </w:rPr>
            </w:pPr>
          </w:p>
        </w:tc>
        <w:tc>
          <w:tcPr>
            <w:tcW w:w="1370"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hint="default"/>
                <w:lang w:val="ru-RU"/>
              </w:rPr>
            </w:pPr>
            <w:r>
              <w:rPr>
                <w:rFonts w:hint="default" w:ascii="Times New Roman" w:hAnsi="Times New Roman"/>
                <w:b/>
                <w:bCs/>
                <w:sz w:val="24"/>
                <w:szCs w:val="24"/>
                <w:lang w:val="ru-RU"/>
              </w:rPr>
              <w:t>4969,585</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rPr>
          <w:trHeight w:val="670" w:hRule="atLeast"/>
        </w:trPr>
        <w:tc>
          <w:tcPr>
            <w:tcW w:w="1596" w:type="dxa"/>
            <w:vMerge w:val="continue"/>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eastAsia="Calibri" w:cs="Times New Roman"/>
                <w:bCs/>
                <w:color w:val="000000"/>
                <w:sz w:val="24"/>
                <w:szCs w:val="24"/>
                <w:lang w:val="ru-RU" w:eastAsia="en-US" w:bidi="ar-SA"/>
              </w:rPr>
            </w:pPr>
          </w:p>
        </w:tc>
        <w:tc>
          <w:tcPr>
            <w:tcW w:w="1965" w:type="dxa"/>
            <w:vMerge w:val="continue"/>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eastAsia="Calibri" w:cs="Times New Roman"/>
                <w:bCs/>
                <w:color w:val="000000"/>
                <w:sz w:val="24"/>
                <w:szCs w:val="24"/>
                <w:lang w:val="ru-RU" w:eastAsia="en-US" w:bidi="ar-SA"/>
              </w:rPr>
            </w:pPr>
          </w:p>
        </w:tc>
        <w:tc>
          <w:tcPr>
            <w:tcW w:w="2400" w:type="dxa"/>
            <w:tcBorders>
              <w:top w:val="single" w:color="00000A" w:sz="4" w:space="0"/>
              <w:left w:val="single" w:color="00000A" w:sz="4" w:space="0"/>
              <w:bottom w:val="single" w:color="00000A" w:sz="4" w:space="0"/>
              <w:right w:val="single" w:color="00000A" w:sz="4" w:space="0"/>
            </w:tcBorders>
            <w:noWrap w:val="0"/>
            <w:tcMar>
              <w:left w:w="83" w:type="dxa"/>
            </w:tcMar>
            <w:vAlign w:val="top"/>
          </w:tcPr>
          <w:p>
            <w:pPr>
              <w:spacing w:before="0" w:after="0" w:line="240" w:lineRule="auto"/>
            </w:pPr>
            <w:r>
              <w:rPr>
                <w:rFonts w:ascii="Times New Roman" w:hAnsi="Times New Roman"/>
                <w:color w:val="000000"/>
                <w:sz w:val="24"/>
                <w:szCs w:val="24"/>
              </w:rPr>
              <w:t>федеральный и областной бюджет</w:t>
            </w:r>
          </w:p>
        </w:tc>
        <w:tc>
          <w:tcPr>
            <w:tcW w:w="809"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518"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701"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508"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color w:val="000000"/>
                <w:sz w:val="24"/>
                <w:szCs w:val="24"/>
                <w:lang w:val="ru-RU" w:eastAsia="en-US" w:bidi="ar-SA"/>
              </w:rPr>
            </w:pPr>
          </w:p>
        </w:tc>
        <w:tc>
          <w:tcPr>
            <w:tcW w:w="1370"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4782,042</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rPr>
          <w:trHeight w:val="381" w:hRule="atLeast"/>
        </w:trPr>
        <w:tc>
          <w:tcPr>
            <w:tcW w:w="1596" w:type="dxa"/>
            <w:vMerge w:val="continue"/>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eastAsia="Calibri" w:cs="Times New Roman"/>
                <w:bCs/>
                <w:color w:val="000000"/>
                <w:sz w:val="24"/>
                <w:szCs w:val="24"/>
                <w:lang w:val="ru-RU" w:eastAsia="en-US" w:bidi="ar-SA"/>
              </w:rPr>
            </w:pPr>
          </w:p>
        </w:tc>
        <w:tc>
          <w:tcPr>
            <w:tcW w:w="1965" w:type="dxa"/>
            <w:vMerge w:val="continue"/>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eastAsia="Calibri" w:cs="Times New Roman"/>
                <w:bCs/>
                <w:color w:val="000000"/>
                <w:sz w:val="24"/>
                <w:szCs w:val="24"/>
                <w:lang w:val="ru-RU" w:eastAsia="en-US" w:bidi="ar-SA"/>
              </w:rPr>
            </w:pPr>
          </w:p>
        </w:tc>
        <w:tc>
          <w:tcPr>
            <w:tcW w:w="2400" w:type="dxa"/>
            <w:tcBorders>
              <w:top w:val="single" w:color="00000A" w:sz="4" w:space="0"/>
              <w:left w:val="single" w:color="00000A" w:sz="4" w:space="0"/>
              <w:bottom w:val="single" w:color="00000A" w:sz="4" w:space="0"/>
              <w:right w:val="single" w:color="00000A" w:sz="4" w:space="0"/>
            </w:tcBorders>
            <w:noWrap w:val="0"/>
            <w:tcMar>
              <w:left w:w="83" w:type="dxa"/>
            </w:tcMar>
            <w:vAlign w:val="top"/>
          </w:tcPr>
          <w:p>
            <w:pPr>
              <w:tabs>
                <w:tab w:val="left" w:pos="-3220"/>
              </w:tabs>
              <w:spacing w:before="0" w:after="0" w:line="240" w:lineRule="auto"/>
            </w:pPr>
            <w:r>
              <w:rPr>
                <w:rFonts w:ascii="Times New Roman" w:hAnsi="Times New Roman"/>
                <w:sz w:val="24"/>
                <w:szCs w:val="24"/>
              </w:rPr>
              <w:t>бюджет города Обояни</w:t>
            </w:r>
          </w:p>
        </w:tc>
        <w:tc>
          <w:tcPr>
            <w:tcW w:w="809"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518"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701"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508"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color w:val="000000"/>
                <w:sz w:val="24"/>
                <w:szCs w:val="24"/>
                <w:lang w:val="ru-RU" w:eastAsia="en-US" w:bidi="ar-SA"/>
              </w:rPr>
            </w:pPr>
          </w:p>
        </w:tc>
        <w:tc>
          <w:tcPr>
            <w:tcW w:w="1370"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187,543</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rPr>
          <w:trHeight w:val="557" w:hRule="atLeast"/>
        </w:trPr>
        <w:tc>
          <w:tcPr>
            <w:tcW w:w="1596" w:type="dxa"/>
            <w:vMerge w:val="continue"/>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eastAsia="Calibri" w:cs="Times New Roman"/>
                <w:bCs/>
                <w:color w:val="000000"/>
                <w:sz w:val="24"/>
                <w:szCs w:val="24"/>
                <w:lang w:val="ru-RU" w:eastAsia="en-US" w:bidi="ar-SA"/>
              </w:rPr>
            </w:pPr>
          </w:p>
        </w:tc>
        <w:tc>
          <w:tcPr>
            <w:tcW w:w="1965" w:type="dxa"/>
            <w:vMerge w:val="continue"/>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eastAsia="Calibri" w:cs="Times New Roman"/>
                <w:bCs/>
                <w:color w:val="000000"/>
                <w:sz w:val="24"/>
                <w:szCs w:val="24"/>
                <w:lang w:val="ru-RU" w:eastAsia="en-US" w:bidi="ar-SA"/>
              </w:rPr>
            </w:pPr>
          </w:p>
        </w:tc>
        <w:tc>
          <w:tcPr>
            <w:tcW w:w="2400" w:type="dxa"/>
            <w:tcBorders>
              <w:top w:val="single" w:color="00000A" w:sz="4" w:space="0"/>
              <w:left w:val="single" w:color="00000A" w:sz="4" w:space="0"/>
              <w:bottom w:val="single" w:color="00000A" w:sz="4" w:space="0"/>
              <w:right w:val="single" w:color="00000A" w:sz="4" w:space="0"/>
            </w:tcBorders>
            <w:noWrap w:val="0"/>
            <w:tcMar>
              <w:left w:w="83" w:type="dxa"/>
            </w:tcMar>
            <w:vAlign w:val="top"/>
          </w:tcPr>
          <w:p>
            <w:pPr>
              <w:spacing w:before="0" w:after="0" w:line="240" w:lineRule="auto"/>
            </w:pPr>
            <w:r>
              <w:rPr>
                <w:rFonts w:ascii="Times New Roman" w:hAnsi="Times New Roman"/>
                <w:color w:val="000000"/>
                <w:sz w:val="24"/>
                <w:szCs w:val="24"/>
              </w:rPr>
              <w:t>в т.ч 2024 г.</w:t>
            </w:r>
          </w:p>
        </w:tc>
        <w:tc>
          <w:tcPr>
            <w:tcW w:w="809"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518"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701"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508"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color w:val="000000"/>
                <w:sz w:val="24"/>
                <w:szCs w:val="24"/>
                <w:lang w:val="ru-RU" w:eastAsia="en-US" w:bidi="ar-SA"/>
              </w:rPr>
            </w:pPr>
          </w:p>
        </w:tc>
        <w:tc>
          <w:tcPr>
            <w:tcW w:w="1370"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5416,288</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rPr>
          <w:trHeight w:val="551" w:hRule="atLeast"/>
        </w:trPr>
        <w:tc>
          <w:tcPr>
            <w:tcW w:w="1596" w:type="dxa"/>
            <w:vMerge w:val="continue"/>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eastAsia="Calibri" w:cs="Times New Roman"/>
                <w:bCs/>
                <w:color w:val="000000"/>
                <w:sz w:val="24"/>
                <w:szCs w:val="24"/>
                <w:lang w:val="ru-RU" w:eastAsia="en-US" w:bidi="ar-SA"/>
              </w:rPr>
            </w:pPr>
          </w:p>
        </w:tc>
        <w:tc>
          <w:tcPr>
            <w:tcW w:w="1965" w:type="dxa"/>
            <w:vMerge w:val="continue"/>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eastAsia="Calibri" w:cs="Times New Roman"/>
                <w:bCs/>
                <w:color w:val="000000"/>
                <w:sz w:val="24"/>
                <w:szCs w:val="24"/>
                <w:lang w:val="ru-RU" w:eastAsia="en-US" w:bidi="ar-SA"/>
              </w:rPr>
            </w:pPr>
          </w:p>
        </w:tc>
        <w:tc>
          <w:tcPr>
            <w:tcW w:w="2400" w:type="dxa"/>
            <w:tcBorders>
              <w:top w:val="single" w:color="00000A" w:sz="4" w:space="0"/>
              <w:left w:val="single" w:color="00000A" w:sz="4" w:space="0"/>
              <w:bottom w:val="single" w:color="00000A" w:sz="4" w:space="0"/>
              <w:right w:val="single" w:color="00000A" w:sz="4" w:space="0"/>
            </w:tcBorders>
            <w:noWrap w:val="0"/>
            <w:tcMar>
              <w:left w:w="83" w:type="dxa"/>
            </w:tcMar>
            <w:vAlign w:val="top"/>
          </w:tcPr>
          <w:p>
            <w:pPr>
              <w:spacing w:before="0" w:after="0" w:line="240" w:lineRule="auto"/>
            </w:pPr>
            <w:r>
              <w:rPr>
                <w:rFonts w:ascii="Times New Roman" w:hAnsi="Times New Roman"/>
                <w:color w:val="000000"/>
                <w:sz w:val="24"/>
                <w:szCs w:val="24"/>
              </w:rPr>
              <w:t>федеральный и областной бюджет</w:t>
            </w:r>
          </w:p>
        </w:tc>
        <w:tc>
          <w:tcPr>
            <w:tcW w:w="809"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518"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701"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508"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color w:val="000000"/>
                <w:sz w:val="24"/>
                <w:szCs w:val="24"/>
                <w:lang w:val="ru-RU" w:eastAsia="en-US" w:bidi="ar-SA"/>
              </w:rPr>
            </w:pPr>
          </w:p>
        </w:tc>
        <w:tc>
          <w:tcPr>
            <w:tcW w:w="1370"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5310,086</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rPr>
          <w:trHeight w:val="551" w:hRule="atLeast"/>
        </w:trPr>
        <w:tc>
          <w:tcPr>
            <w:tcW w:w="1596" w:type="dxa"/>
            <w:vMerge w:val="continue"/>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rPr>
                <w:rFonts w:ascii="Times New Roman" w:hAnsi="Times New Roman" w:eastAsia="Calibri" w:cs="Times New Roman"/>
                <w:bCs/>
                <w:color w:val="000000"/>
                <w:sz w:val="24"/>
                <w:szCs w:val="24"/>
                <w:lang w:val="ru-RU" w:eastAsia="en-US" w:bidi="ar-SA"/>
              </w:rPr>
            </w:pPr>
          </w:p>
        </w:tc>
        <w:tc>
          <w:tcPr>
            <w:tcW w:w="1965" w:type="dxa"/>
            <w:vMerge w:val="continue"/>
            <w:tcBorders>
              <w:top w:val="single" w:color="00000A" w:sz="4" w:space="0"/>
              <w:left w:val="single" w:color="00000A" w:sz="4" w:space="0"/>
              <w:bottom w:val="single" w:color="00000A" w:sz="4" w:space="0"/>
              <w:right w:val="single" w:color="00000A" w:sz="4" w:space="0"/>
            </w:tcBorders>
            <w:noWrap w:val="0"/>
            <w:tcMar>
              <w:left w:w="83" w:type="dxa"/>
            </w:tcMar>
            <w:vAlign w:val="center"/>
          </w:tcPr>
          <w:p>
            <w:pPr>
              <w:widowControl/>
              <w:suppressAutoHyphens/>
              <w:bidi w:val="0"/>
              <w:spacing w:before="0" w:after="200" w:line="276" w:lineRule="auto"/>
              <w:jc w:val="left"/>
              <w:rPr>
                <w:rFonts w:ascii="Calibri" w:hAnsi="Calibri" w:eastAsia="Calibri" w:cs="Times New Roman"/>
                <w:color w:val="00000A"/>
                <w:sz w:val="22"/>
                <w:szCs w:val="22"/>
                <w:lang w:val="ru-RU" w:eastAsia="en-US" w:bidi="ar-SA"/>
              </w:rPr>
            </w:pPr>
          </w:p>
        </w:tc>
        <w:tc>
          <w:tcPr>
            <w:tcW w:w="2400" w:type="dxa"/>
            <w:tcBorders>
              <w:top w:val="single" w:color="00000A" w:sz="4" w:space="0"/>
              <w:left w:val="single" w:color="00000A" w:sz="4" w:space="0"/>
              <w:bottom w:val="single" w:color="00000A" w:sz="4" w:space="0"/>
              <w:right w:val="single" w:color="00000A" w:sz="4" w:space="0"/>
            </w:tcBorders>
            <w:noWrap w:val="0"/>
            <w:tcMar>
              <w:left w:w="83" w:type="dxa"/>
            </w:tcMar>
            <w:vAlign w:val="top"/>
          </w:tcPr>
          <w:p>
            <w:pPr>
              <w:tabs>
                <w:tab w:val="left" w:pos="-3220"/>
              </w:tabs>
              <w:spacing w:before="0" w:after="0" w:line="240" w:lineRule="auto"/>
            </w:pPr>
            <w:r>
              <w:rPr>
                <w:rFonts w:ascii="Times New Roman" w:hAnsi="Times New Roman"/>
                <w:sz w:val="24"/>
                <w:szCs w:val="24"/>
              </w:rPr>
              <w:t>бюджет города Обояни</w:t>
            </w:r>
          </w:p>
        </w:tc>
        <w:tc>
          <w:tcPr>
            <w:tcW w:w="809"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518"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701"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b/>
                <w:bCs/>
                <w:color w:val="000000"/>
                <w:sz w:val="24"/>
                <w:szCs w:val="24"/>
                <w:lang w:val="ru-RU" w:eastAsia="en-US" w:bidi="ar-SA"/>
              </w:rPr>
            </w:pPr>
          </w:p>
        </w:tc>
        <w:tc>
          <w:tcPr>
            <w:tcW w:w="508"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ascii="Times New Roman" w:hAnsi="Times New Roman" w:eastAsia="Calibri" w:cs="Times New Roman"/>
                <w:color w:val="000000"/>
                <w:sz w:val="24"/>
                <w:szCs w:val="24"/>
                <w:lang w:val="ru-RU" w:eastAsia="en-US" w:bidi="ar-SA"/>
              </w:rPr>
            </w:pPr>
          </w:p>
        </w:tc>
        <w:tc>
          <w:tcPr>
            <w:tcW w:w="1370" w:type="dxa"/>
            <w:tcBorders>
              <w:top w:val="single" w:color="00000A" w:sz="4" w:space="0"/>
              <w:left w:val="single" w:color="00000A" w:sz="4" w:space="0"/>
              <w:bottom w:val="single" w:color="00000A" w:sz="4" w:space="0"/>
              <w:right w:val="single" w:color="00000A" w:sz="4" w:space="0"/>
            </w:tcBorders>
            <w:noWrap w:val="0"/>
            <w:tcMar>
              <w:left w:w="83" w:type="dxa"/>
            </w:tcMar>
            <w:vAlign w:val="center"/>
          </w:tcPr>
          <w:p>
            <w:pPr>
              <w:spacing w:before="0" w:after="0" w:line="240" w:lineRule="auto"/>
              <w:jc w:val="center"/>
              <w:rPr>
                <w:rFonts w:hint="default" w:ascii="Times New Roman" w:hAnsi="Times New Roman" w:eastAsia="Calibri" w:cs="Times New Roman"/>
                <w:color w:val="00000A"/>
                <w:sz w:val="24"/>
                <w:szCs w:val="24"/>
                <w:lang w:val="ru-RU" w:eastAsia="en-US" w:bidi="ar-SA"/>
              </w:rPr>
            </w:pPr>
            <w:r>
              <w:rPr>
                <w:rFonts w:hint="default" w:ascii="Times New Roman" w:hAnsi="Times New Roman" w:cs="Times New Roman"/>
                <w:sz w:val="24"/>
                <w:szCs w:val="24"/>
                <w:lang w:val="ru-RU"/>
              </w:rPr>
              <w:t>106,202</w:t>
            </w:r>
          </w:p>
        </w:tc>
      </w:tr>
    </w:tbl>
    <w:p>
      <w:pPr>
        <w:tabs>
          <w:tab w:val="left" w:pos="5670"/>
        </w:tabs>
        <w:rPr>
          <w:rFonts w:ascii="Times New Roman" w:hAnsi="Times New Roman" w:eastAsia="Calibri" w:cs="Times New Roman"/>
          <w:color w:val="00000A"/>
          <w:sz w:val="24"/>
          <w:szCs w:val="24"/>
          <w:lang w:val="ru-RU" w:eastAsia="en-US" w:bidi="ar-SA"/>
        </w:rPr>
      </w:pPr>
    </w:p>
    <w:p>
      <w:pPr>
        <w:pStyle w:val="17"/>
        <w:jc w:val="right"/>
        <w:rPr>
          <w:rFonts w:hint="default" w:ascii="Times New Roman" w:hAnsi="Times New Roman" w:cs="Times New Roman"/>
          <w:sz w:val="28"/>
          <w:szCs w:val="28"/>
        </w:rPr>
      </w:pPr>
      <w:r>
        <w:rPr>
          <w:rFonts w:hint="default" w:ascii="Times New Roman" w:hAnsi="Times New Roman" w:cs="Times New Roman"/>
          <w:sz w:val="28"/>
          <w:szCs w:val="28"/>
        </w:rPr>
        <w:t>Приложение №</w:t>
      </w:r>
      <w:r>
        <w:rPr>
          <w:rFonts w:hint="default" w:ascii="Times New Roman" w:hAnsi="Times New Roman" w:cs="Times New Roman"/>
          <w:sz w:val="28"/>
          <w:szCs w:val="28"/>
          <w:lang w:val="ru-RU"/>
        </w:rPr>
        <w:t>4</w:t>
      </w:r>
      <w:r>
        <w:rPr>
          <w:rFonts w:hint="default" w:ascii="Times New Roman" w:hAnsi="Times New Roman" w:cs="Times New Roman"/>
          <w:b w:val="0"/>
          <w:sz w:val="28"/>
          <w:szCs w:val="28"/>
        </w:rPr>
        <w:t xml:space="preserve">                                                                                                                             муниципальной подпрограмм </w:t>
      </w:r>
      <w:r>
        <w:rPr>
          <w:rFonts w:hint="default" w:ascii="Times New Roman" w:hAnsi="Times New Roman" w:eastAsia="Times New Roman" w:cs="Times New Roman"/>
          <w:b w:val="0"/>
          <w:bCs w:val="0"/>
          <w:sz w:val="28"/>
          <w:szCs w:val="28"/>
          <w:lang w:eastAsia="ru-RU" w:bidi="ru-RU"/>
        </w:rPr>
        <w:t xml:space="preserve">«Создание условий для формирования </w:t>
      </w:r>
    </w:p>
    <w:p>
      <w:pPr>
        <w:pStyle w:val="41"/>
        <w:ind w:firstLine="672"/>
        <w:jc w:val="right"/>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 xml:space="preserve">современной городской среды» муниципальной </w:t>
      </w:r>
    </w:p>
    <w:p>
      <w:pPr>
        <w:pStyle w:val="41"/>
        <w:ind w:firstLine="672"/>
        <w:jc w:val="right"/>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программы муниципального образования</w:t>
      </w:r>
    </w:p>
    <w:p>
      <w:pPr>
        <w:pStyle w:val="41"/>
        <w:ind w:firstLine="672"/>
        <w:jc w:val="right"/>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 xml:space="preserve"> «город Обоянь» Обоянского района Курской области</w:t>
      </w:r>
    </w:p>
    <w:p>
      <w:pPr>
        <w:pStyle w:val="41"/>
        <w:ind w:firstLine="672"/>
        <w:jc w:val="right"/>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 xml:space="preserve">«Формирование современной городской </w:t>
      </w:r>
    </w:p>
    <w:p>
      <w:pPr>
        <w:pStyle w:val="41"/>
        <w:ind w:firstLine="672"/>
        <w:jc w:val="right"/>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среды на территории муниципального образования</w:t>
      </w:r>
    </w:p>
    <w:p>
      <w:pPr>
        <w:pStyle w:val="41"/>
        <w:ind w:firstLine="672"/>
        <w:jc w:val="right"/>
        <w:rPr>
          <w:rFonts w:hint="default" w:ascii="Times New Roman" w:hAnsi="Times New Roman" w:cs="Times New Roman"/>
          <w:sz w:val="28"/>
          <w:szCs w:val="28"/>
          <w:lang w:val="en-US"/>
        </w:rPr>
      </w:pPr>
      <w:r>
        <w:rPr>
          <w:rFonts w:hint="default" w:ascii="Times New Roman" w:hAnsi="Times New Roman" w:eastAsia="Times New Roman" w:cs="Times New Roman"/>
          <w:b w:val="0"/>
          <w:bCs w:val="0"/>
          <w:sz w:val="28"/>
          <w:szCs w:val="28"/>
          <w:lang w:eastAsia="ru-RU" w:bidi="ru-RU"/>
        </w:rPr>
        <w:t xml:space="preserve"> «город Обоянь» Обоянского района Курской области</w:t>
      </w:r>
      <w:r>
        <w:rPr>
          <w:rFonts w:hint="default" w:ascii="Times New Roman" w:hAnsi="Times New Roman" w:eastAsia="Times New Roman" w:cs="Times New Roman"/>
          <w:b w:val="0"/>
          <w:bCs w:val="0"/>
          <w:sz w:val="28"/>
          <w:szCs w:val="28"/>
          <w:lang w:val="en-US" w:eastAsia="ru-RU" w:bidi="ru-RU"/>
        </w:rPr>
        <w:t>»</w:t>
      </w:r>
    </w:p>
    <w:p>
      <w:pPr>
        <w:widowControl w:val="0"/>
        <w:spacing w:before="0" w:after="0" w:line="312" w:lineRule="exact"/>
        <w:jc w:val="center"/>
        <w:rPr>
          <w:rFonts w:hint="default" w:ascii="Times New Roman" w:hAnsi="Times New Roman" w:cs="Times New Roman"/>
          <w:b w:val="0"/>
          <w:sz w:val="28"/>
          <w:szCs w:val="28"/>
        </w:rPr>
      </w:pPr>
      <w:r>
        <w:rPr>
          <w:rFonts w:hint="default" w:ascii="Times New Roman" w:hAnsi="Times New Roman" w:eastAsia="Times New Roman" w:cs="Times New Roman"/>
          <w:b w:val="0"/>
          <w:bCs w:val="0"/>
          <w:sz w:val="28"/>
          <w:szCs w:val="28"/>
          <w:lang w:eastAsia="ru-RU" w:bidi="ru-RU"/>
        </w:rPr>
        <w:t xml:space="preserve"> </w:t>
      </w:r>
      <w:r>
        <w:rPr>
          <w:rFonts w:hint="default" w:ascii="Times New Roman" w:hAnsi="Times New Roman" w:eastAsia="Times New Roman" w:cs="Times New Roman"/>
          <w:b w:val="0"/>
          <w:bCs w:val="0"/>
          <w:sz w:val="28"/>
          <w:szCs w:val="28"/>
          <w:lang w:val="en-US" w:eastAsia="ru-RU" w:bidi="ru-RU"/>
        </w:rPr>
        <w:t xml:space="preserve">                                                                                             </w:t>
      </w:r>
      <w:r>
        <w:rPr>
          <w:rFonts w:hint="default" w:ascii="Times New Roman" w:hAnsi="Times New Roman" w:cs="Times New Roman"/>
          <w:b w:val="0"/>
          <w:sz w:val="28"/>
          <w:szCs w:val="28"/>
        </w:rPr>
        <w:t xml:space="preserve"> </w:t>
      </w:r>
    </w:p>
    <w:p>
      <w:pPr>
        <w:widowControl w:val="0"/>
        <w:spacing w:before="0" w:after="0" w:line="312" w:lineRule="exact"/>
        <w:jc w:val="center"/>
        <w:rPr>
          <w:rFonts w:hint="default" w:ascii="Times New Roman" w:hAnsi="Times New Roman" w:eastAsia="Times New Roman"/>
          <w:b/>
          <w:bCs/>
          <w:color w:val="000000"/>
          <w:sz w:val="28"/>
          <w:szCs w:val="28"/>
          <w:lang w:val="en-US" w:eastAsia="ru-RU" w:bidi="ru-RU"/>
        </w:rPr>
      </w:pPr>
      <w:r>
        <w:rPr>
          <w:rFonts w:ascii="Times New Roman" w:hAnsi="Times New Roman" w:eastAsia="Times New Roman"/>
          <w:b/>
          <w:bCs/>
          <w:color w:val="000000"/>
          <w:sz w:val="28"/>
          <w:szCs w:val="28"/>
          <w:lang w:eastAsia="ru-RU" w:bidi="ru-RU"/>
        </w:rPr>
        <w:t>Список общественных территорий по подпрограмме</w:t>
      </w:r>
      <w:r>
        <w:rPr>
          <w:rFonts w:ascii="Times New Roman" w:hAnsi="Times New Roman" w:eastAsia="Times New Roman"/>
          <w:b/>
          <w:bCs/>
          <w:color w:val="000000"/>
          <w:sz w:val="28"/>
          <w:szCs w:val="28"/>
          <w:lang w:eastAsia="ru-RU" w:bidi="ru-RU"/>
        </w:rPr>
        <w:br w:type="textWrapping"/>
      </w:r>
      <w:r>
        <w:rPr>
          <w:rFonts w:ascii="Times New Roman" w:hAnsi="Times New Roman" w:eastAsia="Times New Roman"/>
          <w:b w:val="0"/>
          <w:bCs/>
          <w:color w:val="000000"/>
          <w:sz w:val="20"/>
          <w:szCs w:val="20"/>
          <w:lang w:eastAsia="ru-RU" w:bidi="ru-RU"/>
        </w:rPr>
        <w:t xml:space="preserve">            </w:t>
      </w:r>
      <w:r>
        <w:rPr>
          <w:rFonts w:ascii="Times New Roman" w:hAnsi="Times New Roman" w:eastAsia="Times New Roman"/>
          <w:b w:val="0"/>
          <w:bCs/>
          <w:color w:val="000000"/>
          <w:sz w:val="28"/>
          <w:szCs w:val="28"/>
          <w:lang w:eastAsia="ru-RU" w:bidi="ru-RU"/>
        </w:rPr>
        <w:t xml:space="preserve">      </w:t>
      </w:r>
      <w:r>
        <w:rPr>
          <w:rFonts w:ascii="Times New Roman" w:hAnsi="Times New Roman" w:eastAsia="Times New Roman"/>
          <w:b/>
          <w:bCs/>
          <w:color w:val="000000"/>
          <w:sz w:val="28"/>
          <w:szCs w:val="28"/>
          <w:lang w:eastAsia="ru-RU" w:bidi="ru-RU"/>
        </w:rPr>
        <w:t xml:space="preserve"> «Создание условий для формирования современной</w:t>
      </w:r>
      <w:r>
        <w:rPr>
          <w:rFonts w:ascii="Times New Roman" w:hAnsi="Times New Roman" w:eastAsia="Times New Roman"/>
          <w:b/>
          <w:bCs/>
          <w:sz w:val="28"/>
          <w:szCs w:val="28"/>
          <w:lang w:eastAsia="ru-RU" w:bidi="ru-RU"/>
        </w:rPr>
        <w:t xml:space="preserve"> городской среды» муниципальной программы муниципального</w:t>
      </w:r>
      <w:r>
        <w:rPr>
          <w:rFonts w:hint="default" w:ascii="Times New Roman" w:hAnsi="Times New Roman" w:eastAsia="Times New Roman"/>
          <w:b/>
          <w:bCs/>
          <w:sz w:val="28"/>
          <w:szCs w:val="28"/>
          <w:lang w:val="en-US" w:eastAsia="ru-RU" w:bidi="ru-RU"/>
        </w:rPr>
        <w:t xml:space="preserve"> образования «город Обоянь» Обоянского района Курской области </w:t>
      </w:r>
      <w:r>
        <w:rPr>
          <w:rFonts w:ascii="Times New Roman" w:hAnsi="Times New Roman" w:eastAsia="Times New Roman"/>
          <w:b/>
          <w:bCs/>
          <w:sz w:val="28"/>
          <w:szCs w:val="28"/>
          <w:lang w:eastAsia="ru-RU" w:bidi="ru-RU"/>
        </w:rPr>
        <w:t>«Формирование современной городской среды на территории муниципального образования «город Обоянь»</w:t>
      </w:r>
      <w:r>
        <w:rPr>
          <w:rFonts w:ascii="Times New Roman" w:hAnsi="Times New Roman" w:eastAsia="Times New Roman"/>
          <w:b/>
          <w:bCs/>
          <w:color w:val="000000"/>
          <w:sz w:val="28"/>
          <w:szCs w:val="28"/>
          <w:lang w:eastAsia="ru-RU" w:bidi="ru-RU"/>
        </w:rPr>
        <w:t xml:space="preserve"> Обоянского района Курской области</w:t>
      </w:r>
      <w:r>
        <w:rPr>
          <w:rFonts w:hint="default" w:ascii="Times New Roman" w:hAnsi="Times New Roman" w:eastAsia="Times New Roman"/>
          <w:b/>
          <w:bCs/>
          <w:color w:val="000000"/>
          <w:sz w:val="28"/>
          <w:szCs w:val="28"/>
          <w:lang w:val="en-US" w:eastAsia="ru-RU" w:bidi="ru-RU"/>
        </w:rPr>
        <w:t>»</w:t>
      </w:r>
    </w:p>
    <w:p>
      <w:pPr>
        <w:widowControl w:val="0"/>
        <w:spacing w:before="0" w:after="0" w:line="312" w:lineRule="exact"/>
        <w:jc w:val="center"/>
        <w:rPr>
          <w:rFonts w:ascii="Times New Roman" w:hAnsi="Times New Roman" w:eastAsia="Times New Roman" w:cs="Times New Roman"/>
          <w:b/>
          <w:bCs/>
          <w:color w:val="000000"/>
          <w:sz w:val="28"/>
          <w:szCs w:val="28"/>
          <w:lang w:val="ru-RU" w:eastAsia="ru-RU" w:bidi="ru-RU"/>
        </w:rPr>
      </w:pPr>
      <w:r>
        <w:rPr>
          <w:rFonts w:hint="default" w:ascii="Times New Roman" w:hAnsi="Times New Roman" w:eastAsia="Times New Roman"/>
          <w:b/>
          <w:bCs/>
          <w:color w:val="000000"/>
          <w:sz w:val="28"/>
          <w:szCs w:val="28"/>
          <w:lang w:val="en-US" w:eastAsia="ru-RU" w:bidi="ru-RU"/>
        </w:rPr>
        <w:t xml:space="preserve">           </w:t>
      </w:r>
    </w:p>
    <w:tbl>
      <w:tblPr>
        <w:tblStyle w:val="3"/>
        <w:tblW w:w="9087" w:type="dxa"/>
        <w:tblInd w:w="37"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autofit"/>
        <w:tblCellMar>
          <w:top w:w="102" w:type="dxa"/>
          <w:left w:w="37" w:type="dxa"/>
          <w:bottom w:w="102" w:type="dxa"/>
          <w:right w:w="62" w:type="dxa"/>
        </w:tblCellMar>
      </w:tblPr>
      <w:tblGrid>
        <w:gridCol w:w="485"/>
        <w:gridCol w:w="3464"/>
        <w:gridCol w:w="5138"/>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37" w:type="dxa"/>
            <w:bottom w:w="102" w:type="dxa"/>
            <w:right w:w="62" w:type="dxa"/>
          </w:tblCellMar>
        </w:tblPrEx>
        <w:tc>
          <w:tcPr>
            <w:tcW w:w="485"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jc w:val="center"/>
              <w:rPr>
                <w:rFonts w:hint="default" w:ascii="Times New Roman" w:hAnsi="Times New Roman" w:cs="Times New Roman"/>
                <w:sz w:val="22"/>
                <w:szCs w:val="22"/>
              </w:rPr>
            </w:pPr>
            <w:r>
              <w:rPr>
                <w:rFonts w:hint="default" w:ascii="Times New Roman" w:hAnsi="Times New Roman" w:cs="Times New Roman"/>
                <w:sz w:val="22"/>
                <w:szCs w:val="22"/>
              </w:rPr>
              <w:t>N п/п</w:t>
            </w:r>
          </w:p>
        </w:tc>
        <w:tc>
          <w:tcPr>
            <w:tcW w:w="3464"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jc w:val="center"/>
              <w:rPr>
                <w:rFonts w:hint="default" w:ascii="Times New Roman" w:hAnsi="Times New Roman" w:cs="Times New Roman"/>
                <w:sz w:val="22"/>
                <w:szCs w:val="22"/>
              </w:rPr>
            </w:pPr>
            <w:r>
              <w:rPr>
                <w:rFonts w:hint="default" w:ascii="Times New Roman" w:hAnsi="Times New Roman" w:cs="Times New Roman"/>
                <w:sz w:val="22"/>
                <w:szCs w:val="22"/>
              </w:rPr>
              <w:t>Адрес и название объекта, являющегося объектом муниципального имущества муниципального образования (далее - объект), или адрес общественной территории</w:t>
            </w:r>
          </w:p>
        </w:tc>
        <w:tc>
          <w:tcPr>
            <w:tcW w:w="5138"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tabs>
                <w:tab w:val="left" w:pos="488"/>
              </w:tabs>
              <w:ind w:firstLine="0"/>
              <w:jc w:val="center"/>
              <w:rPr>
                <w:rFonts w:hint="default" w:ascii="Times New Roman" w:hAnsi="Times New Roman" w:cs="Times New Roman"/>
                <w:sz w:val="22"/>
                <w:szCs w:val="22"/>
              </w:rPr>
            </w:pPr>
            <w:r>
              <w:rPr>
                <w:rFonts w:hint="default" w:ascii="Times New Roman" w:hAnsi="Times New Roman" w:cs="Times New Roman"/>
                <w:sz w:val="22"/>
                <w:szCs w:val="22"/>
              </w:rPr>
              <w:t>Перечень видов работ по благоустройству (указать)</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37" w:type="dxa"/>
            <w:bottom w:w="102" w:type="dxa"/>
            <w:right w:w="62" w:type="dxa"/>
          </w:tblCellMar>
        </w:tblPrEx>
        <w:tc>
          <w:tcPr>
            <w:tcW w:w="9087" w:type="dxa"/>
            <w:gridSpan w:val="3"/>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jc w:val="center"/>
              <w:rPr>
                <w:rFonts w:hint="default" w:ascii="Times New Roman" w:hAnsi="Times New Roman" w:eastAsia="Times New Roman" w:cs="Times New Roman"/>
                <w:color w:val="00000A"/>
                <w:sz w:val="24"/>
                <w:szCs w:val="24"/>
                <w:lang w:val="ru-RU" w:eastAsia="en-US" w:bidi="ar-SA"/>
              </w:rPr>
            </w:pPr>
            <w:r>
              <w:rPr>
                <w:rFonts w:hint="default" w:ascii="Times New Roman" w:hAnsi="Times New Roman" w:cs="Times New Roman"/>
                <w:b/>
                <w:bCs/>
                <w:sz w:val="24"/>
                <w:szCs w:val="24"/>
              </w:rPr>
              <w:t>2022 год</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37" w:type="dxa"/>
            <w:bottom w:w="102" w:type="dxa"/>
            <w:right w:w="62" w:type="dxa"/>
          </w:tblCellMar>
        </w:tblPrEx>
        <w:tc>
          <w:tcPr>
            <w:tcW w:w="485"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3464"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rPr>
                <w:rFonts w:hint="default" w:ascii="Times New Roman" w:hAnsi="Times New Roman" w:cs="Times New Roman"/>
                <w:sz w:val="24"/>
                <w:szCs w:val="24"/>
              </w:rPr>
            </w:pPr>
            <w:r>
              <w:rPr>
                <w:rFonts w:hint="default" w:ascii="Times New Roman" w:hAnsi="Times New Roman" w:cs="Times New Roman"/>
                <w:sz w:val="24"/>
                <w:szCs w:val="24"/>
                <w:lang w:val="ru-RU"/>
              </w:rPr>
              <w:t>у</w:t>
            </w:r>
            <w:r>
              <w:rPr>
                <w:rFonts w:hint="default" w:ascii="Times New Roman" w:hAnsi="Times New Roman" w:cs="Times New Roman"/>
                <w:sz w:val="24"/>
                <w:szCs w:val="24"/>
              </w:rPr>
              <w:t>л</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Якуба Колоса</w:t>
            </w:r>
          </w:p>
        </w:tc>
        <w:tc>
          <w:tcPr>
            <w:tcW w:w="5138"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Благоустройство</w:t>
            </w:r>
            <w:r>
              <w:rPr>
                <w:rFonts w:hint="default" w:ascii="Times New Roman" w:hAnsi="Times New Roman" w:cs="Times New Roman"/>
                <w:sz w:val="24"/>
                <w:szCs w:val="24"/>
              </w:rPr>
              <w:t xml:space="preserve"> детской игровой площадки</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37" w:type="dxa"/>
            <w:bottom w:w="102" w:type="dxa"/>
            <w:right w:w="62" w:type="dxa"/>
          </w:tblCellMar>
        </w:tblPrEx>
        <w:tc>
          <w:tcPr>
            <w:tcW w:w="485"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3464"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rPr>
                <w:rFonts w:hint="default" w:ascii="Times New Roman" w:hAnsi="Times New Roman" w:cs="Times New Roman"/>
                <w:sz w:val="24"/>
                <w:szCs w:val="24"/>
              </w:rPr>
            </w:pPr>
            <w:r>
              <w:rPr>
                <w:rFonts w:hint="default" w:ascii="Times New Roman" w:hAnsi="Times New Roman" w:cs="Times New Roman"/>
                <w:sz w:val="24"/>
                <w:szCs w:val="24"/>
                <w:lang w:val="ru-RU"/>
              </w:rPr>
              <w:t>у</w:t>
            </w:r>
            <w:r>
              <w:rPr>
                <w:rFonts w:hint="default" w:ascii="Times New Roman" w:hAnsi="Times New Roman" w:cs="Times New Roman"/>
                <w:sz w:val="24"/>
                <w:szCs w:val="24"/>
              </w:rPr>
              <w:t>л</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Дружбы</w:t>
            </w:r>
          </w:p>
        </w:tc>
        <w:tc>
          <w:tcPr>
            <w:tcW w:w="5138"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ind w:firstLine="0"/>
              <w:rPr>
                <w:rFonts w:hint="default" w:ascii="Times New Roman" w:hAnsi="Times New Roman" w:cs="Times New Roman"/>
                <w:sz w:val="24"/>
                <w:szCs w:val="24"/>
              </w:rPr>
            </w:pPr>
            <w:r>
              <w:rPr>
                <w:rFonts w:hint="default" w:ascii="Times New Roman" w:hAnsi="Times New Roman" w:cs="Times New Roman"/>
                <w:sz w:val="24"/>
                <w:szCs w:val="24"/>
                <w:lang w:val="ru-RU"/>
              </w:rPr>
              <w:t>Благоустройство</w:t>
            </w:r>
            <w:r>
              <w:rPr>
                <w:rFonts w:hint="default" w:ascii="Times New Roman" w:hAnsi="Times New Roman" w:cs="Times New Roman"/>
                <w:sz w:val="24"/>
                <w:szCs w:val="24"/>
              </w:rPr>
              <w:t xml:space="preserve"> детской игровой площадки</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37" w:type="dxa"/>
            <w:bottom w:w="102" w:type="dxa"/>
            <w:right w:w="62" w:type="dxa"/>
          </w:tblCellMar>
        </w:tblPrEx>
        <w:tc>
          <w:tcPr>
            <w:tcW w:w="485"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3464"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rPr>
                <w:rFonts w:hint="default" w:ascii="Times New Roman" w:hAnsi="Times New Roman" w:cs="Times New Roman"/>
                <w:sz w:val="24"/>
                <w:szCs w:val="24"/>
              </w:rPr>
            </w:pPr>
            <w:r>
              <w:rPr>
                <w:rFonts w:hint="default" w:ascii="Times New Roman" w:hAnsi="Times New Roman" w:cs="Times New Roman"/>
                <w:sz w:val="24"/>
                <w:szCs w:val="24"/>
              </w:rPr>
              <w:t>Городской пляж</w:t>
            </w:r>
          </w:p>
        </w:tc>
        <w:tc>
          <w:tcPr>
            <w:tcW w:w="5138"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ind w:firstLine="0"/>
              <w:rPr>
                <w:rFonts w:hint="default" w:ascii="Times New Roman" w:hAnsi="Times New Roman" w:cs="Times New Roman"/>
                <w:sz w:val="24"/>
                <w:szCs w:val="24"/>
              </w:rPr>
            </w:pPr>
            <w:r>
              <w:rPr>
                <w:rFonts w:hint="default" w:ascii="Times New Roman" w:hAnsi="Times New Roman" w:cs="Times New Roman"/>
                <w:sz w:val="24"/>
                <w:szCs w:val="24"/>
                <w:lang w:val="ru-RU"/>
              </w:rPr>
              <w:t>Благоустройство</w:t>
            </w:r>
            <w:r>
              <w:rPr>
                <w:rFonts w:hint="default" w:ascii="Times New Roman" w:hAnsi="Times New Roman" w:cs="Times New Roman"/>
                <w:sz w:val="24"/>
                <w:szCs w:val="24"/>
              </w:rPr>
              <w:t xml:space="preserve"> детской игровой площадки</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37" w:type="dxa"/>
            <w:bottom w:w="102" w:type="dxa"/>
            <w:right w:w="62" w:type="dxa"/>
          </w:tblCellMar>
        </w:tblPrEx>
        <w:trPr>
          <w:trHeight w:val="758" w:hRule="atLeast"/>
        </w:trPr>
        <w:tc>
          <w:tcPr>
            <w:tcW w:w="485"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3464"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jc w:val="both"/>
              <w:rPr>
                <w:rFonts w:hint="default" w:ascii="Times New Roman" w:hAnsi="Times New Roman" w:cs="Times New Roman"/>
                <w:sz w:val="24"/>
                <w:szCs w:val="24"/>
              </w:rPr>
            </w:pPr>
            <w:r>
              <w:rPr>
                <w:rFonts w:hint="default" w:ascii="Times New Roman" w:hAnsi="Times New Roman" w:cs="Times New Roman"/>
                <w:sz w:val="24"/>
                <w:szCs w:val="24"/>
              </w:rPr>
              <w:t>Городской пляж</w:t>
            </w:r>
          </w:p>
        </w:tc>
        <w:tc>
          <w:tcPr>
            <w:tcW w:w="5138"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ind w:firstLine="0"/>
              <w:rPr>
                <w:rFonts w:hint="default" w:ascii="Times New Roman" w:hAnsi="Times New Roman" w:cs="Times New Roman"/>
                <w:sz w:val="24"/>
                <w:szCs w:val="24"/>
              </w:rPr>
            </w:pPr>
            <w:r>
              <w:rPr>
                <w:rFonts w:hint="default" w:ascii="Times New Roman" w:hAnsi="Times New Roman" w:cs="Times New Roman"/>
                <w:sz w:val="24"/>
                <w:szCs w:val="24"/>
                <w:lang w:val="ru-RU"/>
              </w:rPr>
              <w:t>Благоустройство</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спортивной</w:t>
            </w:r>
            <w:r>
              <w:rPr>
                <w:rFonts w:hint="default" w:ascii="Times New Roman" w:hAnsi="Times New Roman" w:cs="Times New Roman"/>
                <w:sz w:val="24"/>
                <w:szCs w:val="24"/>
              </w:rPr>
              <w:t xml:space="preserve"> площадки</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37" w:type="dxa"/>
            <w:bottom w:w="102" w:type="dxa"/>
            <w:right w:w="62" w:type="dxa"/>
          </w:tblCellMar>
        </w:tblPrEx>
        <w:tc>
          <w:tcPr>
            <w:tcW w:w="485"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5</w:t>
            </w:r>
          </w:p>
        </w:tc>
        <w:tc>
          <w:tcPr>
            <w:tcW w:w="3464"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firstLineChars="0"/>
              <w:rPr>
                <w:rFonts w:hint="default" w:ascii="Times New Roman" w:hAnsi="Times New Roman" w:eastAsia="Times New Roman" w:cs="Times New Roman"/>
                <w:color w:val="00000A"/>
                <w:sz w:val="24"/>
                <w:szCs w:val="24"/>
                <w:lang w:val="ru-RU" w:eastAsia="en-US" w:bidi="ar-SA"/>
              </w:rPr>
            </w:pPr>
            <w:r>
              <w:rPr>
                <w:rFonts w:hint="default" w:ascii="Times New Roman" w:hAnsi="Times New Roman" w:cs="Times New Roman"/>
                <w:sz w:val="24"/>
                <w:szCs w:val="24"/>
                <w:lang w:val="ru-RU"/>
              </w:rPr>
              <w:t>у</w:t>
            </w:r>
            <w:r>
              <w:rPr>
                <w:rFonts w:hint="default" w:ascii="Times New Roman" w:hAnsi="Times New Roman" w:cs="Times New Roman"/>
                <w:sz w:val="24"/>
                <w:szCs w:val="24"/>
              </w:rPr>
              <w:t>л</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Мичурина</w:t>
            </w:r>
          </w:p>
        </w:tc>
        <w:tc>
          <w:tcPr>
            <w:tcW w:w="5138"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ind w:firstLine="0" w:firstLineChars="0"/>
              <w:rPr>
                <w:rFonts w:hint="default" w:ascii="Times New Roman" w:hAnsi="Times New Roman" w:cs="Times New Roman"/>
                <w:sz w:val="24"/>
                <w:szCs w:val="24"/>
              </w:rPr>
            </w:pPr>
            <w:r>
              <w:rPr>
                <w:rFonts w:hint="default" w:ascii="Times New Roman" w:hAnsi="Times New Roman" w:cs="Times New Roman"/>
                <w:sz w:val="24"/>
                <w:szCs w:val="24"/>
                <w:lang w:val="ru-RU"/>
              </w:rPr>
              <w:t>Благоустройство</w:t>
            </w:r>
            <w:r>
              <w:rPr>
                <w:rFonts w:hint="default" w:ascii="Times New Roman" w:hAnsi="Times New Roman" w:cs="Times New Roman"/>
                <w:sz w:val="24"/>
                <w:szCs w:val="24"/>
              </w:rPr>
              <w:t xml:space="preserve"> детской игровой площадки</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37" w:type="dxa"/>
            <w:bottom w:w="102" w:type="dxa"/>
            <w:right w:w="62" w:type="dxa"/>
          </w:tblCellMar>
        </w:tblPrEx>
        <w:tc>
          <w:tcPr>
            <w:tcW w:w="485"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6</w:t>
            </w:r>
          </w:p>
        </w:tc>
        <w:tc>
          <w:tcPr>
            <w:tcW w:w="3464"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firstLineChars="0"/>
              <w:rPr>
                <w:rFonts w:hint="default" w:ascii="Times New Roman" w:hAnsi="Times New Roman" w:eastAsia="Times New Roman" w:cs="Times New Roman"/>
                <w:color w:val="00000A"/>
                <w:sz w:val="24"/>
                <w:szCs w:val="24"/>
                <w:lang w:val="ru-RU" w:eastAsia="en-US" w:bidi="ar-SA"/>
              </w:rPr>
            </w:pPr>
            <w:r>
              <w:rPr>
                <w:rFonts w:hint="default" w:ascii="Times New Roman" w:hAnsi="Times New Roman" w:cs="Times New Roman"/>
                <w:sz w:val="24"/>
                <w:szCs w:val="24"/>
                <w:lang w:val="ru-RU"/>
              </w:rPr>
              <w:t>у</w:t>
            </w:r>
            <w:r>
              <w:rPr>
                <w:rFonts w:hint="default" w:ascii="Times New Roman" w:hAnsi="Times New Roman" w:cs="Times New Roman"/>
                <w:sz w:val="24"/>
                <w:szCs w:val="24"/>
              </w:rPr>
              <w:t>л</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Московская</w:t>
            </w:r>
          </w:p>
        </w:tc>
        <w:tc>
          <w:tcPr>
            <w:tcW w:w="5138"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ind w:firstLine="0" w:firstLineChars="0"/>
              <w:rPr>
                <w:rFonts w:hint="default" w:ascii="Times New Roman" w:hAnsi="Times New Roman" w:cs="Times New Roman"/>
                <w:sz w:val="24"/>
                <w:szCs w:val="24"/>
              </w:rPr>
            </w:pPr>
            <w:r>
              <w:rPr>
                <w:rFonts w:hint="default" w:ascii="Times New Roman" w:hAnsi="Times New Roman" w:cs="Times New Roman"/>
                <w:sz w:val="24"/>
                <w:szCs w:val="24"/>
                <w:lang w:val="ru-RU"/>
              </w:rPr>
              <w:t>Благоустройство</w:t>
            </w:r>
            <w:r>
              <w:rPr>
                <w:rFonts w:hint="default" w:ascii="Times New Roman" w:hAnsi="Times New Roman" w:cs="Times New Roman"/>
                <w:sz w:val="24"/>
                <w:szCs w:val="24"/>
              </w:rPr>
              <w:t xml:space="preserve"> детской игровой площадки</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37" w:type="dxa"/>
            <w:bottom w:w="102" w:type="dxa"/>
            <w:right w:w="62" w:type="dxa"/>
          </w:tblCellMar>
        </w:tblPrEx>
        <w:tc>
          <w:tcPr>
            <w:tcW w:w="485"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7</w:t>
            </w:r>
          </w:p>
        </w:tc>
        <w:tc>
          <w:tcPr>
            <w:tcW w:w="3464"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jc w:val="both"/>
              <w:rPr>
                <w:rFonts w:hint="default" w:ascii="Times New Roman" w:hAnsi="Times New Roman" w:eastAsia="Times New Roman" w:cs="Times New Roman"/>
                <w:color w:val="00000A"/>
                <w:sz w:val="24"/>
                <w:szCs w:val="24"/>
                <w:lang w:val="ru-RU" w:eastAsia="en-US" w:bidi="ar-SA"/>
              </w:rPr>
            </w:pPr>
            <w:r>
              <w:rPr>
                <w:rFonts w:hint="default" w:ascii="Times New Roman" w:hAnsi="Times New Roman" w:eastAsia="Times New Roman" w:cs="Times New Roman"/>
                <w:color w:val="00000A"/>
                <w:sz w:val="24"/>
                <w:szCs w:val="24"/>
                <w:lang w:val="ru-RU" w:eastAsia="en-US" w:bidi="ar-SA"/>
              </w:rPr>
              <w:t>ул. Молодежная</w:t>
            </w:r>
          </w:p>
        </w:tc>
        <w:tc>
          <w:tcPr>
            <w:tcW w:w="5138"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rPr>
                <w:rFonts w:hint="default" w:ascii="Times New Roman" w:hAnsi="Times New Roman" w:cs="Times New Roman"/>
                <w:sz w:val="24"/>
                <w:szCs w:val="24"/>
              </w:rPr>
            </w:pPr>
            <w:r>
              <w:rPr>
                <w:rFonts w:hint="default" w:ascii="Times New Roman" w:hAnsi="Times New Roman" w:eastAsia="Times New Roman" w:cs="Times New Roman"/>
                <w:bCs/>
                <w:i w:val="0"/>
                <w:iCs w:val="0"/>
                <w:spacing w:val="2"/>
                <w:sz w:val="24"/>
                <w:szCs w:val="24"/>
                <w:lang w:eastAsia="ru-RU"/>
              </w:rPr>
              <w:t>Благоустройство</w:t>
            </w:r>
            <w:r>
              <w:rPr>
                <w:rFonts w:hint="default" w:ascii="Times New Roman" w:hAnsi="Times New Roman" w:eastAsia="Times New Roman" w:cs="Times New Roman"/>
                <w:bCs/>
                <w:i w:val="0"/>
                <w:iCs w:val="0"/>
                <w:spacing w:val="2"/>
                <w:sz w:val="24"/>
                <w:szCs w:val="24"/>
                <w:lang w:val="en-US" w:eastAsia="ru-RU"/>
              </w:rPr>
              <w:t xml:space="preserve"> л</w:t>
            </w:r>
            <w:r>
              <w:rPr>
                <w:rFonts w:hint="default" w:ascii="Times New Roman" w:hAnsi="Times New Roman" w:eastAsia="Times New Roman" w:cs="Times New Roman"/>
                <w:bCs/>
                <w:i w:val="0"/>
                <w:iCs w:val="0"/>
                <w:spacing w:val="2"/>
                <w:sz w:val="24"/>
                <w:szCs w:val="24"/>
                <w:lang w:eastAsia="ru-RU"/>
              </w:rPr>
              <w:t>естничного спуска</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37" w:type="dxa"/>
            <w:bottom w:w="102" w:type="dxa"/>
            <w:right w:w="62" w:type="dxa"/>
          </w:tblCellMar>
        </w:tblPrEx>
        <w:tc>
          <w:tcPr>
            <w:tcW w:w="485"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8</w:t>
            </w:r>
          </w:p>
        </w:tc>
        <w:tc>
          <w:tcPr>
            <w:tcW w:w="3464"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firstLineChars="0"/>
              <w:jc w:val="both"/>
              <w:rPr>
                <w:rFonts w:hint="default" w:ascii="Times New Roman" w:hAnsi="Times New Roman" w:eastAsia="Times New Roman" w:cs="Times New Roman"/>
                <w:color w:val="00000A"/>
                <w:sz w:val="24"/>
                <w:szCs w:val="24"/>
                <w:lang w:val="ru-RU" w:eastAsia="en-US" w:bidi="ar-SA"/>
              </w:rPr>
            </w:pPr>
            <w:r>
              <w:rPr>
                <w:rFonts w:hint="default" w:ascii="Times New Roman" w:hAnsi="Times New Roman" w:eastAsia="Times New Roman" w:cs="Times New Roman"/>
                <w:color w:val="00000A"/>
                <w:sz w:val="24"/>
                <w:szCs w:val="24"/>
                <w:lang w:val="ru-RU" w:eastAsia="en-US" w:bidi="ar-SA"/>
              </w:rPr>
              <w:t>ул. Ленина - ул. Садовая</w:t>
            </w:r>
          </w:p>
        </w:tc>
        <w:tc>
          <w:tcPr>
            <w:tcW w:w="5138"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firstLineChars="0"/>
              <w:rPr>
                <w:rFonts w:hint="default" w:ascii="Times New Roman" w:hAnsi="Times New Roman" w:cs="Times New Roman"/>
                <w:sz w:val="24"/>
                <w:szCs w:val="24"/>
              </w:rPr>
            </w:pPr>
            <w:r>
              <w:rPr>
                <w:rFonts w:hint="default" w:ascii="Times New Roman" w:hAnsi="Times New Roman" w:eastAsia="Times New Roman" w:cs="Times New Roman"/>
                <w:bCs/>
                <w:i w:val="0"/>
                <w:iCs w:val="0"/>
                <w:spacing w:val="2"/>
                <w:sz w:val="24"/>
                <w:szCs w:val="24"/>
                <w:lang w:eastAsia="ru-RU"/>
              </w:rPr>
              <w:t>Благоустройство</w:t>
            </w:r>
            <w:r>
              <w:rPr>
                <w:rFonts w:hint="default" w:ascii="Times New Roman" w:hAnsi="Times New Roman" w:eastAsia="Times New Roman" w:cs="Times New Roman"/>
                <w:bCs/>
                <w:i w:val="0"/>
                <w:iCs w:val="0"/>
                <w:spacing w:val="2"/>
                <w:sz w:val="24"/>
                <w:szCs w:val="24"/>
                <w:lang w:val="en-US" w:eastAsia="ru-RU"/>
              </w:rPr>
              <w:t xml:space="preserve"> л</w:t>
            </w:r>
            <w:r>
              <w:rPr>
                <w:rFonts w:hint="default" w:ascii="Times New Roman" w:hAnsi="Times New Roman" w:eastAsia="Times New Roman" w:cs="Times New Roman"/>
                <w:bCs/>
                <w:i w:val="0"/>
                <w:iCs w:val="0"/>
                <w:spacing w:val="2"/>
                <w:sz w:val="24"/>
                <w:szCs w:val="24"/>
                <w:lang w:eastAsia="ru-RU"/>
              </w:rPr>
              <w:t>естничного спуска</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37" w:type="dxa"/>
            <w:bottom w:w="102" w:type="dxa"/>
            <w:right w:w="62" w:type="dxa"/>
          </w:tblCellMar>
        </w:tblPrEx>
        <w:tc>
          <w:tcPr>
            <w:tcW w:w="9087" w:type="dxa"/>
            <w:gridSpan w:val="3"/>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jc w:val="center"/>
              <w:rPr>
                <w:rFonts w:hint="default" w:ascii="Times New Roman" w:hAnsi="Times New Roman" w:cs="Times New Roman"/>
                <w:sz w:val="24"/>
                <w:szCs w:val="24"/>
              </w:rPr>
            </w:pPr>
            <w:r>
              <w:rPr>
                <w:rFonts w:hint="default" w:ascii="Times New Roman" w:hAnsi="Times New Roman" w:cs="Times New Roman"/>
                <w:b/>
                <w:bCs/>
                <w:sz w:val="24"/>
                <w:szCs w:val="24"/>
              </w:rPr>
              <w:t>2023 год</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PrEx>
        <w:tc>
          <w:tcPr>
            <w:tcW w:w="485"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jc w:val="center"/>
              <w:rPr>
                <w:rFonts w:hint="default" w:ascii="Times New Roman" w:hAnsi="Times New Roman" w:eastAsia="Times New Roman" w:cs="Times New Roman"/>
                <w:color w:val="00000A"/>
                <w:sz w:val="24"/>
                <w:szCs w:val="24"/>
                <w:lang w:val="ru-RU" w:eastAsia="en-US" w:bidi="ar-SA"/>
              </w:rPr>
            </w:pPr>
            <w:r>
              <w:rPr>
                <w:rFonts w:hint="default" w:ascii="Times New Roman" w:hAnsi="Times New Roman" w:eastAsia="Times New Roman" w:cs="Times New Roman"/>
                <w:color w:val="00000A"/>
                <w:sz w:val="24"/>
                <w:szCs w:val="24"/>
                <w:lang w:val="ru-RU" w:eastAsia="en-US" w:bidi="ar-SA"/>
              </w:rPr>
              <w:t>1</w:t>
            </w:r>
          </w:p>
        </w:tc>
        <w:tc>
          <w:tcPr>
            <w:tcW w:w="3464"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jc w:val="center"/>
              <w:rPr>
                <w:rFonts w:hint="default" w:ascii="Times New Roman" w:hAnsi="Times New Roman" w:eastAsia="Times New Roman" w:cs="Times New Roman"/>
                <w:color w:val="00000A"/>
                <w:sz w:val="24"/>
                <w:szCs w:val="24"/>
                <w:lang w:val="ru-RU" w:eastAsia="en-US" w:bidi="ar-SA"/>
              </w:rPr>
            </w:pPr>
            <w:r>
              <w:rPr>
                <w:rFonts w:hint="default" w:ascii="Times New Roman" w:hAnsi="Times New Roman" w:cs="Times New Roman"/>
                <w:sz w:val="24"/>
                <w:szCs w:val="24"/>
                <w:lang w:val="ru-RU"/>
              </w:rPr>
              <w:t>у</w:t>
            </w:r>
            <w:r>
              <w:rPr>
                <w:rFonts w:hint="default" w:ascii="Times New Roman" w:hAnsi="Times New Roman" w:cs="Times New Roman"/>
                <w:sz w:val="24"/>
                <w:szCs w:val="24"/>
              </w:rPr>
              <w:t>л</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Л</w:t>
            </w:r>
            <w:r>
              <w:rPr>
                <w:rFonts w:hint="default" w:ascii="Times New Roman" w:hAnsi="Times New Roman" w:cs="Times New Roman"/>
                <w:sz w:val="24"/>
                <w:szCs w:val="24"/>
                <w:lang w:val="ru-RU"/>
              </w:rPr>
              <w:t>енина</w:t>
            </w:r>
          </w:p>
        </w:tc>
        <w:tc>
          <w:tcPr>
            <w:tcW w:w="5138"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jc w:val="center"/>
              <w:rPr>
                <w:rFonts w:hint="default" w:ascii="Times New Roman" w:hAnsi="Times New Roman" w:eastAsia="Times New Roman" w:cs="Times New Roman"/>
                <w:color w:val="00000A"/>
                <w:sz w:val="24"/>
                <w:szCs w:val="24"/>
                <w:lang w:val="ru-RU" w:eastAsia="en-US" w:bidi="ar-SA"/>
              </w:rPr>
            </w:pPr>
            <w:r>
              <w:rPr>
                <w:rFonts w:hint="default" w:ascii="Times New Roman" w:hAnsi="Times New Roman" w:cs="Times New Roman"/>
                <w:sz w:val="24"/>
                <w:szCs w:val="24"/>
              </w:rPr>
              <w:t>Ремонт тротуара</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37" w:type="dxa"/>
            <w:bottom w:w="102" w:type="dxa"/>
            <w:right w:w="62" w:type="dxa"/>
          </w:tblCellMar>
        </w:tblPrEx>
        <w:tc>
          <w:tcPr>
            <w:tcW w:w="9087" w:type="dxa"/>
            <w:gridSpan w:val="3"/>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jc w:val="center"/>
              <w:rPr>
                <w:rFonts w:hint="default" w:ascii="Times New Roman" w:hAnsi="Times New Roman" w:eastAsia="Times New Roman" w:cs="Times New Roman"/>
                <w:color w:val="00000A"/>
                <w:sz w:val="24"/>
                <w:szCs w:val="24"/>
                <w:lang w:val="ru-RU" w:eastAsia="en-US" w:bidi="ar-SA"/>
              </w:rPr>
            </w:pPr>
            <w:r>
              <w:rPr>
                <w:rFonts w:hint="default" w:ascii="Times New Roman" w:hAnsi="Times New Roman" w:cs="Times New Roman"/>
                <w:b/>
                <w:bCs/>
                <w:sz w:val="24"/>
                <w:szCs w:val="24"/>
              </w:rPr>
              <w:t>2024 год</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37" w:type="dxa"/>
            <w:bottom w:w="102" w:type="dxa"/>
            <w:right w:w="62" w:type="dxa"/>
          </w:tblCellMar>
        </w:tblPrEx>
        <w:tc>
          <w:tcPr>
            <w:tcW w:w="485"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jc w:val="center"/>
              <w:rPr>
                <w:rFonts w:hint="default" w:ascii="Times New Roman" w:hAnsi="Times New Roman" w:eastAsia="Times New Roman" w:cs="Times New Roman"/>
                <w:color w:val="00000A"/>
                <w:sz w:val="24"/>
                <w:szCs w:val="24"/>
                <w:lang w:val="ru-RU" w:eastAsia="en-US" w:bidi="ar-SA"/>
              </w:rPr>
            </w:pPr>
            <w:r>
              <w:rPr>
                <w:rFonts w:hint="default" w:ascii="Times New Roman" w:hAnsi="Times New Roman" w:eastAsia="Times New Roman" w:cs="Times New Roman"/>
                <w:color w:val="00000A"/>
                <w:sz w:val="24"/>
                <w:szCs w:val="24"/>
                <w:lang w:val="ru-RU" w:eastAsia="en-US" w:bidi="ar-SA"/>
              </w:rPr>
              <w:t>1</w:t>
            </w:r>
          </w:p>
        </w:tc>
        <w:tc>
          <w:tcPr>
            <w:tcW w:w="3464"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jc w:val="center"/>
              <w:rPr>
                <w:rFonts w:hint="default" w:ascii="Times New Roman" w:hAnsi="Times New Roman" w:eastAsia="Times New Roman" w:cs="Times New Roman"/>
                <w:color w:val="00000A"/>
                <w:sz w:val="24"/>
                <w:szCs w:val="24"/>
                <w:lang w:val="ru-RU" w:eastAsia="en-US" w:bidi="ar-SA"/>
              </w:rPr>
            </w:pPr>
            <w:r>
              <w:rPr>
                <w:rFonts w:hint="default" w:ascii="Times New Roman" w:hAnsi="Times New Roman" w:cs="Times New Roman"/>
                <w:sz w:val="24"/>
                <w:szCs w:val="24"/>
                <w:lang w:val="ru-RU"/>
              </w:rPr>
              <w:t>у</w:t>
            </w:r>
            <w:r>
              <w:rPr>
                <w:rFonts w:hint="default" w:ascii="Times New Roman" w:hAnsi="Times New Roman" w:cs="Times New Roman"/>
                <w:sz w:val="24"/>
                <w:szCs w:val="24"/>
              </w:rPr>
              <w:t>л</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Курская </w:t>
            </w:r>
          </w:p>
        </w:tc>
        <w:tc>
          <w:tcPr>
            <w:tcW w:w="5138" w:type="dxa"/>
            <w:tcBorders>
              <w:top w:val="single" w:color="00000A" w:sz="4" w:space="0"/>
              <w:left w:val="single" w:color="00000A" w:sz="4" w:space="0"/>
              <w:bottom w:val="single" w:color="00000A" w:sz="4" w:space="0"/>
              <w:right w:val="single" w:color="00000A" w:sz="4" w:space="0"/>
            </w:tcBorders>
            <w:noWrap w:val="0"/>
            <w:tcMar>
              <w:left w:w="37" w:type="dxa"/>
            </w:tcMar>
            <w:vAlign w:val="center"/>
          </w:tcPr>
          <w:p>
            <w:pPr>
              <w:pStyle w:val="17"/>
              <w:ind w:firstLine="0"/>
              <w:jc w:val="center"/>
              <w:rPr>
                <w:rFonts w:hint="default" w:ascii="Times New Roman" w:hAnsi="Times New Roman" w:eastAsia="Times New Roman" w:cs="Times New Roman"/>
                <w:color w:val="00000A"/>
                <w:sz w:val="24"/>
                <w:szCs w:val="24"/>
                <w:lang w:val="ru-RU" w:eastAsia="en-US" w:bidi="ar-SA"/>
              </w:rPr>
            </w:pPr>
            <w:r>
              <w:rPr>
                <w:rFonts w:hint="default" w:ascii="Times New Roman" w:hAnsi="Times New Roman" w:cs="Times New Roman"/>
                <w:sz w:val="24"/>
                <w:szCs w:val="24"/>
              </w:rPr>
              <w:t>Ремонт тротуара</w:t>
            </w:r>
          </w:p>
        </w:tc>
      </w:tr>
    </w:tbl>
    <w:p>
      <w:pPr>
        <w:spacing w:before="0" w:after="0" w:line="240" w:lineRule="auto"/>
        <w:jc w:val="both"/>
        <w:rPr>
          <w:rFonts w:hint="default" w:ascii="Times New Roman" w:hAnsi="Times New Roman" w:eastAsia="Calibri" w:cs="Times New Roman"/>
          <w:color w:val="00000A"/>
          <w:sz w:val="28"/>
          <w:szCs w:val="28"/>
          <w:lang w:val="ru-RU" w:eastAsia="en-US" w:bidi="ar-SA"/>
        </w:rPr>
      </w:pPr>
    </w:p>
    <w:p>
      <w:pPr>
        <w:pStyle w:val="17"/>
        <w:jc w:val="right"/>
        <w:rPr>
          <w:rFonts w:hint="default" w:ascii="Times New Roman" w:hAnsi="Times New Roman" w:cs="Times New Roman"/>
          <w:sz w:val="28"/>
          <w:szCs w:val="28"/>
        </w:rPr>
      </w:pPr>
      <w:r>
        <w:rPr>
          <w:rFonts w:hint="default" w:ascii="Times New Roman" w:hAnsi="Times New Roman" w:cs="Times New Roman"/>
          <w:sz w:val="28"/>
          <w:szCs w:val="28"/>
        </w:rPr>
        <w:t>Приложение №</w:t>
      </w:r>
      <w:r>
        <w:rPr>
          <w:rFonts w:hint="default" w:ascii="Times New Roman" w:hAnsi="Times New Roman" w:cs="Times New Roman"/>
          <w:sz w:val="28"/>
          <w:szCs w:val="28"/>
          <w:lang w:val="ru-RU"/>
        </w:rPr>
        <w:t>5</w:t>
      </w:r>
      <w:r>
        <w:rPr>
          <w:rFonts w:hint="default" w:ascii="Times New Roman" w:hAnsi="Times New Roman" w:cs="Times New Roman"/>
          <w:b w:val="0"/>
          <w:sz w:val="28"/>
          <w:szCs w:val="28"/>
        </w:rPr>
        <w:t xml:space="preserve">                                                                                                                             муниципальной подпрограмм </w:t>
      </w:r>
      <w:r>
        <w:rPr>
          <w:rFonts w:hint="default" w:ascii="Times New Roman" w:hAnsi="Times New Roman" w:eastAsia="Times New Roman" w:cs="Times New Roman"/>
          <w:b w:val="0"/>
          <w:bCs w:val="0"/>
          <w:sz w:val="28"/>
          <w:szCs w:val="28"/>
          <w:lang w:eastAsia="ru-RU" w:bidi="ru-RU"/>
        </w:rPr>
        <w:t xml:space="preserve">«Создание условий для формирования </w:t>
      </w:r>
    </w:p>
    <w:p>
      <w:pPr>
        <w:pStyle w:val="41"/>
        <w:ind w:firstLine="672"/>
        <w:jc w:val="right"/>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 xml:space="preserve">современной городской среды» муниципальной </w:t>
      </w:r>
    </w:p>
    <w:p>
      <w:pPr>
        <w:pStyle w:val="41"/>
        <w:ind w:firstLine="672"/>
        <w:jc w:val="right"/>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программы муниципального образования</w:t>
      </w:r>
    </w:p>
    <w:p>
      <w:pPr>
        <w:pStyle w:val="41"/>
        <w:ind w:firstLine="672"/>
        <w:jc w:val="right"/>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 xml:space="preserve"> «город Обоянь» Обоянского района Курской области</w:t>
      </w:r>
    </w:p>
    <w:p>
      <w:pPr>
        <w:pStyle w:val="41"/>
        <w:ind w:firstLine="672"/>
        <w:jc w:val="right"/>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 xml:space="preserve">«Формирование современной городской </w:t>
      </w:r>
    </w:p>
    <w:p>
      <w:pPr>
        <w:pStyle w:val="41"/>
        <w:ind w:firstLine="672"/>
        <w:jc w:val="right"/>
        <w:rPr>
          <w:rFonts w:hint="default" w:ascii="Times New Roman" w:hAnsi="Times New Roman" w:cs="Times New Roman"/>
          <w:sz w:val="28"/>
          <w:szCs w:val="28"/>
        </w:rPr>
      </w:pPr>
      <w:r>
        <w:rPr>
          <w:rFonts w:hint="default" w:ascii="Times New Roman" w:hAnsi="Times New Roman" w:eastAsia="Times New Roman" w:cs="Times New Roman"/>
          <w:b w:val="0"/>
          <w:bCs w:val="0"/>
          <w:sz w:val="28"/>
          <w:szCs w:val="28"/>
          <w:lang w:eastAsia="ru-RU" w:bidi="ru-RU"/>
        </w:rPr>
        <w:t>среды на территории муниципального образования</w:t>
      </w:r>
    </w:p>
    <w:p>
      <w:pPr>
        <w:pStyle w:val="41"/>
        <w:ind w:firstLine="672"/>
        <w:jc w:val="right"/>
        <w:rPr>
          <w:rFonts w:hint="default" w:ascii="Times New Roman" w:hAnsi="Times New Roman" w:cs="Times New Roman"/>
          <w:sz w:val="28"/>
          <w:szCs w:val="28"/>
          <w:lang w:val="en-US"/>
        </w:rPr>
      </w:pPr>
      <w:r>
        <w:rPr>
          <w:rFonts w:hint="default" w:ascii="Times New Roman" w:hAnsi="Times New Roman" w:eastAsia="Times New Roman" w:cs="Times New Roman"/>
          <w:b w:val="0"/>
          <w:bCs w:val="0"/>
          <w:sz w:val="28"/>
          <w:szCs w:val="28"/>
          <w:lang w:eastAsia="ru-RU" w:bidi="ru-RU"/>
        </w:rPr>
        <w:t xml:space="preserve"> «город Обоянь» Обоянского района Курской области</w:t>
      </w:r>
      <w:r>
        <w:rPr>
          <w:rFonts w:hint="default" w:ascii="Times New Roman" w:hAnsi="Times New Roman" w:eastAsia="Times New Roman" w:cs="Times New Roman"/>
          <w:b w:val="0"/>
          <w:bCs w:val="0"/>
          <w:sz w:val="28"/>
          <w:szCs w:val="28"/>
          <w:lang w:val="en-US" w:eastAsia="ru-RU" w:bidi="ru-RU"/>
        </w:rPr>
        <w:t>»</w:t>
      </w:r>
    </w:p>
    <w:p>
      <w:pPr>
        <w:widowControl w:val="0"/>
        <w:spacing w:before="0" w:after="0" w:line="240" w:lineRule="auto"/>
        <w:jc w:val="center"/>
        <w:rPr>
          <w:rFonts w:hint="default" w:ascii="Times New Roman" w:hAnsi="Times New Roman" w:eastAsia="Times New Roman" w:cs="Times New Roman"/>
          <w:b w:val="0"/>
          <w:bCs w:val="0"/>
          <w:sz w:val="28"/>
          <w:szCs w:val="28"/>
          <w:lang w:val="en-US" w:eastAsia="ru-RU" w:bidi="ru-RU"/>
        </w:rPr>
      </w:pPr>
      <w:r>
        <w:rPr>
          <w:rFonts w:hint="default" w:ascii="Times New Roman" w:hAnsi="Times New Roman" w:eastAsia="Times New Roman" w:cs="Times New Roman"/>
          <w:b w:val="0"/>
          <w:bCs w:val="0"/>
          <w:sz w:val="28"/>
          <w:szCs w:val="28"/>
          <w:lang w:eastAsia="ru-RU" w:bidi="ru-RU"/>
        </w:rPr>
        <w:t xml:space="preserve"> </w:t>
      </w:r>
      <w:r>
        <w:rPr>
          <w:rFonts w:hint="default" w:ascii="Times New Roman" w:hAnsi="Times New Roman" w:eastAsia="Times New Roman" w:cs="Times New Roman"/>
          <w:b w:val="0"/>
          <w:bCs w:val="0"/>
          <w:sz w:val="28"/>
          <w:szCs w:val="28"/>
          <w:lang w:val="en-US" w:eastAsia="ru-RU" w:bidi="ru-RU"/>
        </w:rPr>
        <w:t xml:space="preserve">                                                                                          </w:t>
      </w:r>
    </w:p>
    <w:p>
      <w:pPr>
        <w:widowControl w:val="0"/>
        <w:spacing w:before="0" w:after="0" w:line="240" w:lineRule="auto"/>
        <w:jc w:val="center"/>
        <w:rPr>
          <w:rFonts w:hint="default" w:ascii="Times New Roman" w:hAnsi="Times New Roman" w:eastAsia="Times New Roman" w:cs="Times New Roman"/>
          <w:b w:val="0"/>
          <w:bCs w:val="0"/>
          <w:sz w:val="28"/>
          <w:szCs w:val="28"/>
          <w:lang w:val="ru-RU" w:eastAsia="en-US" w:bidi="ru-RU"/>
        </w:rPr>
      </w:pPr>
    </w:p>
    <w:p>
      <w:pPr>
        <w:widowControl w:val="0"/>
        <w:spacing w:before="0" w:after="0" w:line="240" w:lineRule="auto"/>
        <w:jc w:val="center"/>
        <w:rPr>
          <w:rFonts w:hint="default" w:ascii="Times New Roman" w:hAnsi="Times New Roman" w:cs="Times New Roman"/>
          <w:sz w:val="28"/>
          <w:szCs w:val="28"/>
        </w:rPr>
      </w:pPr>
    </w:p>
    <w:p>
      <w:pPr>
        <w:widowControl w:val="0"/>
        <w:spacing w:before="0"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Минимальный перечень</w:t>
      </w:r>
    </w:p>
    <w:p>
      <w:pPr>
        <w:widowControl w:val="0"/>
        <w:spacing w:before="0"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по благоустройств</w:t>
      </w:r>
      <w:r>
        <w:rPr>
          <w:rFonts w:hint="default" w:ascii="Times New Roman" w:hAnsi="Times New Roman" w:cs="Times New Roman"/>
          <w:sz w:val="28"/>
          <w:szCs w:val="28"/>
          <w:lang w:val="ru-RU"/>
        </w:rPr>
        <w:t>у</w:t>
      </w:r>
      <w:r>
        <w:rPr>
          <w:rFonts w:hint="default" w:ascii="Times New Roman" w:hAnsi="Times New Roman" w:cs="Times New Roman"/>
          <w:sz w:val="28"/>
          <w:szCs w:val="28"/>
        </w:rPr>
        <w:t xml:space="preserve"> общественных территорий ,</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с приложением визуализированного перечня образцов элементов благоустройства</w:t>
      </w:r>
    </w:p>
    <w:tbl>
      <w:tblPr>
        <w:tblStyle w:val="3"/>
        <w:tblW w:w="9569" w:type="dxa"/>
        <w:tblInd w:w="-25"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autofit"/>
        <w:tblCellMar>
          <w:top w:w="0" w:type="dxa"/>
          <w:left w:w="83" w:type="dxa"/>
          <w:bottom w:w="0" w:type="dxa"/>
          <w:right w:w="108" w:type="dxa"/>
        </w:tblCellMar>
      </w:tblPr>
      <w:tblGrid>
        <w:gridCol w:w="959"/>
        <w:gridCol w:w="2488"/>
        <w:gridCol w:w="1981"/>
        <w:gridCol w:w="4141"/>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rPr>
          <w:trHeight w:val="731" w:hRule="atLeast"/>
        </w:trPr>
        <w:tc>
          <w:tcPr>
            <w:tcW w:w="82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jc w:val="center"/>
              <w:rPr>
                <w:rFonts w:hint="default" w:ascii="Times New Roman" w:hAnsi="Times New Roman" w:cs="Times New Roman"/>
                <w:sz w:val="28"/>
                <w:szCs w:val="28"/>
              </w:rPr>
            </w:pPr>
            <w:r>
              <w:rPr>
                <w:rFonts w:hint="default" w:ascii="Times New Roman" w:hAnsi="Times New Roman" w:cs="Times New Roman"/>
                <w:sz w:val="28"/>
                <w:szCs w:val="28"/>
              </w:rPr>
              <w:t>№ п/п</w:t>
            </w:r>
          </w:p>
        </w:tc>
        <w:tc>
          <w:tcPr>
            <w:tcW w:w="254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tabs>
                <w:tab w:val="left" w:pos="-3220"/>
              </w:tabs>
              <w:spacing w:before="0" w:after="200"/>
              <w:rPr>
                <w:rFonts w:hint="default" w:ascii="Times New Roman" w:hAnsi="Times New Roman" w:cs="Times New Roman"/>
                <w:sz w:val="28"/>
                <w:szCs w:val="28"/>
              </w:rPr>
            </w:pPr>
            <w:r>
              <w:rPr>
                <w:rFonts w:hint="default" w:ascii="Times New Roman" w:hAnsi="Times New Roman" w:cs="Times New Roman"/>
                <w:sz w:val="28"/>
                <w:szCs w:val="28"/>
              </w:rPr>
              <w:t xml:space="preserve">Перечень работ </w:t>
            </w:r>
          </w:p>
        </w:tc>
        <w:tc>
          <w:tcPr>
            <w:tcW w:w="6193" w:type="dxa"/>
            <w:gridSpan w:val="2"/>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tabs>
                <w:tab w:val="left" w:pos="-3220"/>
              </w:tabs>
              <w:spacing w:before="0" w:after="200"/>
              <w:rPr>
                <w:rFonts w:hint="default" w:ascii="Times New Roman" w:hAnsi="Times New Roman" w:cs="Times New Roman"/>
                <w:sz w:val="28"/>
                <w:szCs w:val="28"/>
              </w:rPr>
            </w:pPr>
            <w:r>
              <w:rPr>
                <w:rFonts w:hint="default" w:ascii="Times New Roman" w:hAnsi="Times New Roman" w:cs="Times New Roman"/>
                <w:sz w:val="28"/>
                <w:szCs w:val="28"/>
              </w:rPr>
              <w:t>Визуализированный перечень образцов элементов благоустройства к размещению на общественной  территории</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rPr>
          <w:trHeight w:val="2544" w:hRule="atLeast"/>
        </w:trPr>
        <w:tc>
          <w:tcPr>
            <w:tcW w:w="82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pStyle w:val="43"/>
              <w:widowControl w:val="0"/>
              <w:numPr>
                <w:ilvl w:val="0"/>
                <w:numId w:val="0"/>
              </w:numPr>
              <w:spacing w:before="0" w:after="0" w:line="240" w:lineRule="auto"/>
              <w:ind w:left="418" w:leftChars="0"/>
              <w:jc w:val="center"/>
              <w:rPr>
                <w:rFonts w:hint="default" w:ascii="Times New Roman" w:hAnsi="Times New Roman" w:eastAsia="Times New Roman" w:cs="Times New Roman"/>
                <w:b/>
                <w:color w:val="00000A"/>
                <w:sz w:val="28"/>
                <w:szCs w:val="28"/>
                <w:lang w:val="ru-RU" w:eastAsia="en-US" w:bidi="ar-SA"/>
              </w:rPr>
            </w:pPr>
            <w:r>
              <w:rPr>
                <w:rFonts w:hint="default" w:ascii="Times New Roman" w:hAnsi="Times New Roman" w:eastAsia="Times New Roman" w:cs="Times New Roman"/>
                <w:b w:val="0"/>
                <w:bCs/>
                <w:color w:val="00000A"/>
                <w:sz w:val="28"/>
                <w:szCs w:val="28"/>
                <w:lang w:val="ru-RU" w:eastAsia="en-US" w:bidi="ar-SA"/>
              </w:rPr>
              <w:t>1.</w:t>
            </w:r>
          </w:p>
        </w:tc>
        <w:tc>
          <w:tcPr>
            <w:tcW w:w="2549" w:type="dxa"/>
            <w:vMerge w:val="restart"/>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widowControl w:val="0"/>
              <w:spacing w:before="0" w:after="200"/>
              <w:rPr>
                <w:rFonts w:hint="default" w:ascii="Times New Roman" w:hAnsi="Times New Roman" w:cs="Times New Roman"/>
                <w:sz w:val="28"/>
                <w:szCs w:val="28"/>
              </w:rPr>
            </w:pPr>
            <w:r>
              <w:rPr>
                <w:rFonts w:hint="default" w:ascii="Times New Roman" w:hAnsi="Times New Roman" w:cs="Times New Roman"/>
                <w:sz w:val="28"/>
                <w:szCs w:val="28"/>
              </w:rPr>
              <w:t>Оборудование детских площадок</w:t>
            </w:r>
          </w:p>
        </w:tc>
        <w:tc>
          <w:tcPr>
            <w:tcW w:w="201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widowControl w:val="0"/>
              <w:spacing w:before="0" w:after="200"/>
              <w:rPr>
                <w:rFonts w:hint="default" w:ascii="Times New Roman" w:hAnsi="Times New Roman" w:cs="Times New Roman"/>
                <w:sz w:val="28"/>
                <w:szCs w:val="28"/>
              </w:rPr>
            </w:pPr>
            <w:r>
              <w:rPr>
                <w:rFonts w:hint="default" w:ascii="Times New Roman" w:hAnsi="Times New Roman" w:cs="Times New Roman"/>
                <w:sz w:val="28"/>
                <w:szCs w:val="28"/>
              </w:rPr>
              <w:t>Качели на деревянных стойках с оцинкованной балкой</w:t>
            </w:r>
          </w:p>
        </w:tc>
        <w:tc>
          <w:tcPr>
            <w:tcW w:w="417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jc w:val="center"/>
              <w:rPr>
                <w:rFonts w:hint="default" w:ascii="Times New Roman" w:hAnsi="Times New Roman" w:cs="Times New Roman"/>
                <w:b/>
                <w:sz w:val="28"/>
                <w:szCs w:val="28"/>
              </w:rPr>
            </w:pPr>
            <w:r>
              <w:rPr>
                <w:rFonts w:hint="default" w:ascii="Times New Roman" w:hAnsi="Times New Roman" w:cs="Times New Roman"/>
                <w:sz w:val="28"/>
                <w:szCs w:val="28"/>
              </w:rPr>
              <w:drawing>
                <wp:inline distT="0" distB="0" distL="0" distR="0">
                  <wp:extent cx="1144905" cy="1144905"/>
                  <wp:effectExtent l="0" t="0" r="17145" b="17145"/>
                  <wp:docPr id="65" name="Picture" descr="Описание: 004142-c1-1600h1600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descr="Описание: 004142-c1-1600h1600_400_400_5_100.jpg"/>
                          <pic:cNvPicPr>
                            <a:picLocks noChangeAspect="1" noChangeArrowheads="1"/>
                          </pic:cNvPicPr>
                        </pic:nvPicPr>
                        <pic:blipFill>
                          <a:blip r:embed="rId11"/>
                          <a:stretch>
                            <a:fillRect/>
                          </a:stretch>
                        </pic:blipFill>
                        <pic:spPr>
                          <a:xfrm>
                            <a:off x="0" y="0"/>
                            <a:ext cx="1144905" cy="1144905"/>
                          </a:xfrm>
                          <a:prstGeom prst="rect">
                            <a:avLst/>
                          </a:prstGeom>
                          <a:noFill/>
                          <a:ln w="9525">
                            <a:noFill/>
                            <a:miter lim="800000"/>
                            <a:headEnd/>
                            <a:tailEnd/>
                          </a:ln>
                        </pic:spPr>
                      </pic:pic>
                    </a:graphicData>
                  </a:graphic>
                </wp:inline>
              </w:drawing>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82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ind w:left="360" w:firstLine="0"/>
              <w:jc w:val="center"/>
              <w:rPr>
                <w:rFonts w:hint="default" w:ascii="Times New Roman" w:hAnsi="Times New Roman" w:eastAsia="Calibri" w:cs="Times New Roman"/>
                <w:b/>
                <w:color w:val="00000A"/>
                <w:sz w:val="28"/>
                <w:szCs w:val="28"/>
                <w:lang w:val="ru-RU" w:eastAsia="en-US" w:bidi="ar-SA"/>
              </w:rPr>
            </w:pPr>
            <w:r>
              <w:rPr>
                <w:rFonts w:hint="default" w:ascii="Times New Roman" w:hAnsi="Times New Roman" w:cs="Times New Roman"/>
                <w:b w:val="0"/>
                <w:bCs/>
                <w:color w:val="00000A"/>
                <w:sz w:val="28"/>
                <w:szCs w:val="28"/>
                <w:lang w:val="ru-RU" w:eastAsia="en-US" w:bidi="ar-SA"/>
              </w:rPr>
              <w:t>2.</w:t>
            </w:r>
          </w:p>
        </w:tc>
        <w:tc>
          <w:tcPr>
            <w:tcW w:w="2549" w:type="dxa"/>
            <w:vMerge w:val="continue"/>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rPr>
                <w:rFonts w:hint="default" w:ascii="Times New Roman" w:hAnsi="Times New Roman" w:eastAsia="Calibri" w:cs="Times New Roman"/>
                <w:color w:val="00000A"/>
                <w:sz w:val="28"/>
                <w:szCs w:val="28"/>
                <w:lang w:val="ru-RU" w:eastAsia="en-US" w:bidi="ar-SA"/>
              </w:rPr>
            </w:pPr>
          </w:p>
        </w:tc>
        <w:tc>
          <w:tcPr>
            <w:tcW w:w="201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widowControl w:val="0"/>
              <w:spacing w:before="0" w:after="200"/>
              <w:rPr>
                <w:rFonts w:hint="default" w:ascii="Times New Roman" w:hAnsi="Times New Roman" w:cs="Times New Roman"/>
                <w:sz w:val="28"/>
                <w:szCs w:val="28"/>
              </w:rPr>
            </w:pPr>
            <w:r>
              <w:rPr>
                <w:rFonts w:hint="default" w:ascii="Times New Roman" w:hAnsi="Times New Roman" w:cs="Times New Roman"/>
                <w:sz w:val="28"/>
                <w:szCs w:val="28"/>
              </w:rPr>
              <w:t>Горки</w:t>
            </w:r>
          </w:p>
        </w:tc>
        <w:tc>
          <w:tcPr>
            <w:tcW w:w="417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jc w:val="center"/>
              <w:rPr>
                <w:rFonts w:hint="default" w:ascii="Times New Roman" w:hAnsi="Times New Roman" w:cs="Times New Roman"/>
                <w:b/>
                <w:sz w:val="28"/>
                <w:szCs w:val="28"/>
              </w:rPr>
            </w:pPr>
            <w:r>
              <w:rPr>
                <w:rFonts w:hint="default" w:ascii="Times New Roman" w:hAnsi="Times New Roman" w:cs="Times New Roman"/>
                <w:sz w:val="28"/>
                <w:szCs w:val="28"/>
              </w:rPr>
              <w:drawing>
                <wp:inline distT="0" distB="0" distL="0" distR="0">
                  <wp:extent cx="1454785" cy="1454785"/>
                  <wp:effectExtent l="0" t="0" r="12065" b="12065"/>
                  <wp:docPr id="66" name="Picture" descr="Описание: 4216-s1-kartochka-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descr="Описание: 4216-s1-kartochka-tovara_400_400_5_100.jpg"/>
                          <pic:cNvPicPr>
                            <a:picLocks noChangeAspect="1" noChangeArrowheads="1"/>
                          </pic:cNvPicPr>
                        </pic:nvPicPr>
                        <pic:blipFill>
                          <a:blip r:embed="rId12"/>
                          <a:stretch>
                            <a:fillRect/>
                          </a:stretch>
                        </pic:blipFill>
                        <pic:spPr>
                          <a:xfrm>
                            <a:off x="0" y="0"/>
                            <a:ext cx="1454785" cy="1454785"/>
                          </a:xfrm>
                          <a:prstGeom prst="rect">
                            <a:avLst/>
                          </a:prstGeom>
                          <a:noFill/>
                          <a:ln w="9525">
                            <a:noFill/>
                            <a:miter lim="800000"/>
                            <a:headEnd/>
                            <a:tailEnd/>
                          </a:ln>
                        </pic:spPr>
                      </pic:pic>
                    </a:graphicData>
                  </a:graphic>
                </wp:inline>
              </w:drawing>
            </w:r>
            <w:r>
              <w:rPr>
                <w:rFonts w:hint="default" w:ascii="Times New Roman" w:hAnsi="Times New Roman" w:cs="Times New Roman"/>
                <w:b/>
                <w:sz w:val="28"/>
                <w:szCs w:val="28"/>
              </w:rPr>
              <w:t xml:space="preserve"> </w:t>
            </w:r>
          </w:p>
          <w:p>
            <w:pPr>
              <w:widowControl w:val="0"/>
              <w:jc w:val="center"/>
              <w:rPr>
                <w:rFonts w:hint="default" w:ascii="Times New Roman" w:hAnsi="Times New Roman" w:eastAsia="Calibri" w:cs="Times New Roman"/>
                <w:b/>
                <w:color w:val="00000A"/>
                <w:sz w:val="28"/>
                <w:szCs w:val="28"/>
                <w:lang w:val="ru-RU" w:eastAsia="en-US" w:bidi="ar-SA"/>
              </w:rPr>
            </w:pPr>
          </w:p>
          <w:p>
            <w:pPr>
              <w:widowControl w:val="0"/>
              <w:spacing w:before="0" w:after="200"/>
              <w:jc w:val="center"/>
              <w:rPr>
                <w:rFonts w:hint="default" w:ascii="Times New Roman" w:hAnsi="Times New Roman" w:cs="Times New Roman"/>
                <w:b/>
                <w:sz w:val="28"/>
                <w:szCs w:val="28"/>
              </w:rPr>
            </w:pPr>
            <w:r>
              <w:rPr>
                <w:rFonts w:hint="default" w:ascii="Times New Roman" w:hAnsi="Times New Roman" w:cs="Times New Roman"/>
                <w:sz w:val="28"/>
                <w:szCs w:val="28"/>
              </w:rPr>
              <w:drawing>
                <wp:inline distT="0" distB="0" distL="0" distR="0">
                  <wp:extent cx="1518285" cy="1518285"/>
                  <wp:effectExtent l="0" t="0" r="5715" b="5715"/>
                  <wp:docPr id="67" name="Picture" descr="Описание: 4219-kartochka-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descr="Описание: 4219-kartochka-tovara_400_400_5_100.jpg"/>
                          <pic:cNvPicPr>
                            <a:picLocks noChangeAspect="1" noChangeArrowheads="1"/>
                          </pic:cNvPicPr>
                        </pic:nvPicPr>
                        <pic:blipFill>
                          <a:blip r:embed="rId13"/>
                          <a:stretch>
                            <a:fillRect/>
                          </a:stretch>
                        </pic:blipFill>
                        <pic:spPr>
                          <a:xfrm>
                            <a:off x="0" y="0"/>
                            <a:ext cx="1518285" cy="1518285"/>
                          </a:xfrm>
                          <a:prstGeom prst="rect">
                            <a:avLst/>
                          </a:prstGeom>
                          <a:noFill/>
                          <a:ln w="9525">
                            <a:noFill/>
                            <a:miter lim="800000"/>
                            <a:headEnd/>
                            <a:tailEnd/>
                          </a:ln>
                        </pic:spPr>
                      </pic:pic>
                    </a:graphicData>
                  </a:graphic>
                </wp:inline>
              </w:drawing>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82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ind w:left="360" w:firstLine="0"/>
              <w:jc w:val="center"/>
              <w:rPr>
                <w:rFonts w:hint="default" w:ascii="Times New Roman" w:hAnsi="Times New Roman" w:eastAsia="Calibri" w:cs="Times New Roman"/>
                <w:b w:val="0"/>
                <w:bCs/>
                <w:color w:val="00000A"/>
                <w:sz w:val="28"/>
                <w:szCs w:val="28"/>
                <w:lang w:val="ru-RU" w:eastAsia="en-US" w:bidi="ar-SA"/>
              </w:rPr>
            </w:pPr>
            <w:r>
              <w:rPr>
                <w:rFonts w:hint="default" w:ascii="Times New Roman" w:hAnsi="Times New Roman" w:cs="Times New Roman"/>
                <w:b w:val="0"/>
                <w:bCs/>
                <w:color w:val="00000A"/>
                <w:sz w:val="28"/>
                <w:szCs w:val="28"/>
                <w:lang w:val="ru-RU" w:eastAsia="en-US" w:bidi="ar-SA"/>
              </w:rPr>
              <w:t>3.</w:t>
            </w:r>
          </w:p>
        </w:tc>
        <w:tc>
          <w:tcPr>
            <w:tcW w:w="2549" w:type="dxa"/>
            <w:vMerge w:val="restart"/>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jc w:val="both"/>
              <w:rPr>
                <w:rFonts w:hint="default" w:ascii="Times New Roman" w:hAnsi="Times New Roman" w:eastAsia="Calibri" w:cs="Times New Roman"/>
                <w:color w:val="00000A"/>
                <w:sz w:val="28"/>
                <w:szCs w:val="28"/>
                <w:lang w:val="ru-RU" w:eastAsia="en-US" w:bidi="ar-SA"/>
              </w:rPr>
            </w:pPr>
          </w:p>
        </w:tc>
        <w:tc>
          <w:tcPr>
            <w:tcW w:w="201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widowControl w:val="0"/>
              <w:spacing w:before="0" w:after="200"/>
              <w:rPr>
                <w:rFonts w:hint="default" w:ascii="Times New Roman" w:hAnsi="Times New Roman" w:cs="Times New Roman"/>
                <w:sz w:val="28"/>
                <w:szCs w:val="28"/>
              </w:rPr>
            </w:pPr>
            <w:r>
              <w:rPr>
                <w:rFonts w:hint="default" w:ascii="Times New Roman" w:hAnsi="Times New Roman" w:cs="Times New Roman"/>
                <w:sz w:val="28"/>
                <w:szCs w:val="28"/>
              </w:rPr>
              <w:t>Качалки на пружине</w:t>
            </w:r>
          </w:p>
        </w:tc>
        <w:tc>
          <w:tcPr>
            <w:tcW w:w="417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jc w:val="center"/>
              <w:rPr>
                <w:rFonts w:hint="default" w:ascii="Times New Roman" w:hAnsi="Times New Roman" w:cs="Times New Roman"/>
                <w:b/>
                <w:sz w:val="28"/>
                <w:szCs w:val="28"/>
              </w:rPr>
            </w:pPr>
            <w:r>
              <w:rPr>
                <w:rFonts w:hint="default" w:ascii="Times New Roman" w:hAnsi="Times New Roman" w:cs="Times New Roman"/>
                <w:sz w:val="28"/>
                <w:szCs w:val="28"/>
              </w:rPr>
              <w:drawing>
                <wp:inline distT="0" distB="0" distL="0" distR="0">
                  <wp:extent cx="1566545" cy="1566545"/>
                  <wp:effectExtent l="0" t="0" r="14605" b="14605"/>
                  <wp:docPr id="68" name="Picture" descr="Описание: 004116-s1-kartochka-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descr="Описание: 004116-s1-kartochka-tovara_400_400_5_100.jpg"/>
                          <pic:cNvPicPr>
                            <a:picLocks noChangeAspect="1" noChangeArrowheads="1"/>
                          </pic:cNvPicPr>
                        </pic:nvPicPr>
                        <pic:blipFill>
                          <a:blip r:embed="rId14"/>
                          <a:stretch>
                            <a:fillRect/>
                          </a:stretch>
                        </pic:blipFill>
                        <pic:spPr>
                          <a:xfrm>
                            <a:off x="0" y="0"/>
                            <a:ext cx="1566545" cy="1566545"/>
                          </a:xfrm>
                          <a:prstGeom prst="rect">
                            <a:avLst/>
                          </a:prstGeom>
                          <a:noFill/>
                          <a:ln w="9525">
                            <a:noFill/>
                            <a:miter lim="800000"/>
                            <a:headEnd/>
                            <a:tailEnd/>
                          </a:ln>
                        </pic:spPr>
                      </pic:pic>
                    </a:graphicData>
                  </a:graphic>
                </wp:inline>
              </w:drawing>
            </w:r>
            <w:r>
              <w:rPr>
                <w:rFonts w:hint="default" w:ascii="Times New Roman" w:hAnsi="Times New Roman" w:cs="Times New Roman"/>
                <w:b/>
                <w:sz w:val="28"/>
                <w:szCs w:val="28"/>
              </w:rPr>
              <w:t xml:space="preserve"> </w:t>
            </w:r>
          </w:p>
          <w:p>
            <w:pPr>
              <w:widowControl w:val="0"/>
              <w:spacing w:before="0" w:after="200"/>
              <w:jc w:val="center"/>
              <w:rPr>
                <w:rFonts w:hint="default" w:ascii="Times New Roman" w:hAnsi="Times New Roman" w:cs="Times New Roman"/>
                <w:b/>
                <w:sz w:val="28"/>
                <w:szCs w:val="28"/>
              </w:rPr>
            </w:pPr>
            <w:r>
              <w:rPr>
                <w:rFonts w:hint="default" w:ascii="Times New Roman" w:hAnsi="Times New Roman" w:cs="Times New Roman"/>
                <w:sz w:val="28"/>
                <w:szCs w:val="28"/>
              </w:rPr>
              <w:drawing>
                <wp:inline distT="0" distB="0" distL="0" distR="0">
                  <wp:extent cx="1431290" cy="1431290"/>
                  <wp:effectExtent l="0" t="0" r="16510" b="16510"/>
                  <wp:docPr id="69" name="Picture" descr="Описание: 4171-kartochka-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descr="Описание: 4171-kartochka-tovara_400_400_5_100.jpg"/>
                          <pic:cNvPicPr>
                            <a:picLocks noChangeAspect="1" noChangeArrowheads="1"/>
                          </pic:cNvPicPr>
                        </pic:nvPicPr>
                        <pic:blipFill>
                          <a:blip r:embed="rId15"/>
                          <a:stretch>
                            <a:fillRect/>
                          </a:stretch>
                        </pic:blipFill>
                        <pic:spPr>
                          <a:xfrm>
                            <a:off x="0" y="0"/>
                            <a:ext cx="1431290" cy="1431290"/>
                          </a:xfrm>
                          <a:prstGeom prst="rect">
                            <a:avLst/>
                          </a:prstGeom>
                          <a:noFill/>
                          <a:ln w="9525">
                            <a:noFill/>
                            <a:miter lim="800000"/>
                            <a:headEnd/>
                            <a:tailEnd/>
                          </a:ln>
                        </pic:spPr>
                      </pic:pic>
                    </a:graphicData>
                  </a:graphic>
                </wp:inline>
              </w:drawing>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82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ind w:left="360" w:firstLine="0"/>
              <w:jc w:val="center"/>
              <w:rPr>
                <w:rFonts w:hint="default" w:ascii="Times New Roman" w:hAnsi="Times New Roman" w:eastAsia="Calibri" w:cs="Times New Roman"/>
                <w:b w:val="0"/>
                <w:bCs/>
                <w:color w:val="00000A"/>
                <w:sz w:val="28"/>
                <w:szCs w:val="28"/>
                <w:lang w:val="ru-RU" w:eastAsia="en-US" w:bidi="ar-SA"/>
              </w:rPr>
            </w:pPr>
            <w:r>
              <w:rPr>
                <w:rFonts w:hint="default" w:ascii="Times New Roman" w:hAnsi="Times New Roman" w:cs="Times New Roman"/>
                <w:b w:val="0"/>
                <w:bCs/>
                <w:color w:val="00000A"/>
                <w:sz w:val="28"/>
                <w:szCs w:val="28"/>
                <w:lang w:val="ru-RU" w:eastAsia="en-US" w:bidi="ar-SA"/>
              </w:rPr>
              <w:t>4.</w:t>
            </w:r>
          </w:p>
        </w:tc>
        <w:tc>
          <w:tcPr>
            <w:tcW w:w="2549" w:type="dxa"/>
            <w:vMerge w:val="continue"/>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jc w:val="both"/>
              <w:rPr>
                <w:rFonts w:hint="default" w:ascii="Times New Roman" w:hAnsi="Times New Roman" w:eastAsia="Calibri" w:cs="Times New Roman"/>
                <w:color w:val="00000A"/>
                <w:sz w:val="28"/>
                <w:szCs w:val="28"/>
                <w:lang w:val="ru-RU" w:eastAsia="en-US" w:bidi="ar-SA"/>
              </w:rPr>
            </w:pPr>
          </w:p>
        </w:tc>
        <w:tc>
          <w:tcPr>
            <w:tcW w:w="201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widowControl w:val="0"/>
              <w:spacing w:before="0" w:after="200"/>
              <w:rPr>
                <w:rFonts w:hint="default" w:ascii="Times New Roman" w:hAnsi="Times New Roman" w:cs="Times New Roman"/>
                <w:sz w:val="28"/>
                <w:szCs w:val="28"/>
              </w:rPr>
            </w:pPr>
            <w:r>
              <w:rPr>
                <w:rFonts w:hint="default" w:ascii="Times New Roman" w:hAnsi="Times New Roman" w:cs="Times New Roman"/>
                <w:sz w:val="28"/>
                <w:szCs w:val="28"/>
              </w:rPr>
              <w:t>Песочница большая (дворик)</w:t>
            </w:r>
          </w:p>
        </w:tc>
        <w:tc>
          <w:tcPr>
            <w:tcW w:w="417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jc w:val="center"/>
              <w:rPr>
                <w:rFonts w:hint="default" w:ascii="Times New Roman" w:hAnsi="Times New Roman" w:cs="Times New Roman"/>
                <w:b/>
                <w:sz w:val="28"/>
                <w:szCs w:val="28"/>
              </w:rPr>
            </w:pPr>
            <w:r>
              <w:rPr>
                <w:rFonts w:hint="default" w:ascii="Times New Roman" w:hAnsi="Times New Roman" w:cs="Times New Roman"/>
                <w:sz w:val="28"/>
                <w:szCs w:val="28"/>
              </w:rPr>
              <w:drawing>
                <wp:inline distT="0" distB="0" distL="0" distR="0">
                  <wp:extent cx="1434465" cy="1434465"/>
                  <wp:effectExtent l="0" t="0" r="13335" b="13335"/>
                  <wp:docPr id="70" name="Picture" descr="Описание: 4272-s1-kartochka-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descr="Описание: 4272-s1-kartochka-tovara_400_400_5_100.jpg"/>
                          <pic:cNvPicPr>
                            <a:picLocks noChangeAspect="1" noChangeArrowheads="1"/>
                          </pic:cNvPicPr>
                        </pic:nvPicPr>
                        <pic:blipFill>
                          <a:blip r:embed="rId16"/>
                          <a:stretch>
                            <a:fillRect/>
                          </a:stretch>
                        </pic:blipFill>
                        <pic:spPr>
                          <a:xfrm>
                            <a:off x="0" y="0"/>
                            <a:ext cx="1434465" cy="1434465"/>
                          </a:xfrm>
                          <a:prstGeom prst="rect">
                            <a:avLst/>
                          </a:prstGeom>
                          <a:noFill/>
                          <a:ln w="9525">
                            <a:noFill/>
                            <a:miter lim="800000"/>
                            <a:headEnd/>
                            <a:tailEnd/>
                          </a:ln>
                        </pic:spPr>
                      </pic:pic>
                    </a:graphicData>
                  </a:graphic>
                </wp:inline>
              </w:drawing>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82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ind w:left="360" w:firstLine="0"/>
              <w:jc w:val="center"/>
              <w:rPr>
                <w:rFonts w:hint="default" w:ascii="Times New Roman" w:hAnsi="Times New Roman" w:eastAsia="Calibri" w:cs="Times New Roman"/>
                <w:b w:val="0"/>
                <w:bCs/>
                <w:color w:val="00000A"/>
                <w:sz w:val="28"/>
                <w:szCs w:val="28"/>
                <w:lang w:val="ru-RU" w:eastAsia="en-US" w:bidi="ar-SA"/>
              </w:rPr>
            </w:pPr>
            <w:r>
              <w:rPr>
                <w:rFonts w:hint="default" w:ascii="Times New Roman" w:hAnsi="Times New Roman" w:cs="Times New Roman"/>
                <w:b w:val="0"/>
                <w:bCs/>
                <w:color w:val="00000A"/>
                <w:sz w:val="28"/>
                <w:szCs w:val="28"/>
                <w:lang w:val="ru-RU" w:eastAsia="en-US" w:bidi="ar-SA"/>
              </w:rPr>
              <w:t>5.</w:t>
            </w:r>
          </w:p>
        </w:tc>
        <w:tc>
          <w:tcPr>
            <w:tcW w:w="2549" w:type="dxa"/>
            <w:vMerge w:val="restart"/>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jc w:val="both"/>
              <w:rPr>
                <w:rFonts w:hint="default" w:ascii="Times New Roman" w:hAnsi="Times New Roman" w:eastAsia="Calibri" w:cs="Times New Roman"/>
                <w:color w:val="00000A"/>
                <w:sz w:val="28"/>
                <w:szCs w:val="28"/>
                <w:lang w:val="ru-RU" w:eastAsia="en-US" w:bidi="ar-SA"/>
              </w:rPr>
            </w:pPr>
          </w:p>
        </w:tc>
        <w:tc>
          <w:tcPr>
            <w:tcW w:w="201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widowControl w:val="0"/>
              <w:spacing w:before="0" w:after="200"/>
              <w:rPr>
                <w:rFonts w:hint="default" w:ascii="Times New Roman" w:hAnsi="Times New Roman" w:cs="Times New Roman"/>
                <w:sz w:val="28"/>
                <w:szCs w:val="28"/>
              </w:rPr>
            </w:pPr>
            <w:r>
              <w:rPr>
                <w:rFonts w:hint="default" w:ascii="Times New Roman" w:hAnsi="Times New Roman" w:cs="Times New Roman"/>
                <w:sz w:val="28"/>
                <w:szCs w:val="28"/>
              </w:rPr>
              <w:t>Песочница малая</w:t>
            </w:r>
          </w:p>
        </w:tc>
        <w:tc>
          <w:tcPr>
            <w:tcW w:w="417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jc w:val="center"/>
              <w:rPr>
                <w:rFonts w:hint="default" w:ascii="Times New Roman" w:hAnsi="Times New Roman" w:cs="Times New Roman"/>
                <w:b/>
                <w:sz w:val="28"/>
                <w:szCs w:val="28"/>
              </w:rPr>
            </w:pPr>
            <w:r>
              <w:rPr>
                <w:rFonts w:hint="default" w:ascii="Times New Roman" w:hAnsi="Times New Roman" w:cs="Times New Roman"/>
                <w:sz w:val="28"/>
                <w:szCs w:val="28"/>
              </w:rPr>
              <w:drawing>
                <wp:inline distT="0" distB="0" distL="0" distR="0">
                  <wp:extent cx="1168400" cy="1168400"/>
                  <wp:effectExtent l="0" t="0" r="12700" b="12700"/>
                  <wp:docPr id="71" name="Picture" descr="Описание: 4243-s1-kartochka-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descr="Описание: 4243-s1-kartochka-tovara_400_400_5_100.jpg"/>
                          <pic:cNvPicPr>
                            <a:picLocks noChangeAspect="1" noChangeArrowheads="1"/>
                          </pic:cNvPicPr>
                        </pic:nvPicPr>
                        <pic:blipFill>
                          <a:blip r:embed="rId17"/>
                          <a:stretch>
                            <a:fillRect/>
                          </a:stretch>
                        </pic:blipFill>
                        <pic:spPr>
                          <a:xfrm>
                            <a:off x="0" y="0"/>
                            <a:ext cx="1168400" cy="1168400"/>
                          </a:xfrm>
                          <a:prstGeom prst="rect">
                            <a:avLst/>
                          </a:prstGeom>
                          <a:noFill/>
                          <a:ln w="9525">
                            <a:noFill/>
                            <a:miter lim="800000"/>
                            <a:headEnd/>
                            <a:tailEnd/>
                          </a:ln>
                        </pic:spPr>
                      </pic:pic>
                    </a:graphicData>
                  </a:graphic>
                </wp:inline>
              </w:drawing>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82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ind w:left="360" w:firstLine="0"/>
              <w:jc w:val="center"/>
              <w:rPr>
                <w:rFonts w:hint="default" w:ascii="Times New Roman" w:hAnsi="Times New Roman" w:eastAsia="Calibri" w:cs="Times New Roman"/>
                <w:b w:val="0"/>
                <w:bCs/>
                <w:color w:val="00000A"/>
                <w:sz w:val="28"/>
                <w:szCs w:val="28"/>
                <w:lang w:val="ru-RU" w:eastAsia="en-US" w:bidi="ar-SA"/>
              </w:rPr>
            </w:pPr>
            <w:r>
              <w:rPr>
                <w:rFonts w:hint="default" w:ascii="Times New Roman" w:hAnsi="Times New Roman" w:cs="Times New Roman"/>
                <w:b w:val="0"/>
                <w:bCs/>
                <w:color w:val="00000A"/>
                <w:sz w:val="28"/>
                <w:szCs w:val="28"/>
                <w:lang w:val="ru-RU" w:eastAsia="en-US" w:bidi="ar-SA"/>
              </w:rPr>
              <w:t>6.</w:t>
            </w:r>
          </w:p>
        </w:tc>
        <w:tc>
          <w:tcPr>
            <w:tcW w:w="2549" w:type="dxa"/>
            <w:vMerge w:val="continue"/>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jc w:val="both"/>
              <w:rPr>
                <w:rFonts w:hint="default" w:ascii="Times New Roman" w:hAnsi="Times New Roman" w:eastAsia="Calibri" w:cs="Times New Roman"/>
                <w:color w:val="00000A"/>
                <w:sz w:val="28"/>
                <w:szCs w:val="28"/>
                <w:lang w:val="ru-RU" w:eastAsia="en-US" w:bidi="ar-SA"/>
              </w:rPr>
            </w:pPr>
          </w:p>
        </w:tc>
        <w:tc>
          <w:tcPr>
            <w:tcW w:w="201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widowControl w:val="0"/>
              <w:spacing w:before="0" w:after="200"/>
              <w:jc w:val="both"/>
              <w:rPr>
                <w:rFonts w:hint="default" w:ascii="Times New Roman" w:hAnsi="Times New Roman" w:cs="Times New Roman"/>
                <w:sz w:val="28"/>
                <w:szCs w:val="28"/>
              </w:rPr>
            </w:pPr>
            <w:r>
              <w:rPr>
                <w:rFonts w:hint="default" w:ascii="Times New Roman" w:hAnsi="Times New Roman" w:cs="Times New Roman"/>
                <w:sz w:val="28"/>
                <w:szCs w:val="28"/>
              </w:rPr>
              <w:t>Домик - беседка</w:t>
            </w:r>
          </w:p>
        </w:tc>
        <w:tc>
          <w:tcPr>
            <w:tcW w:w="417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jc w:val="cente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1706245" cy="1706245"/>
                  <wp:effectExtent l="0" t="0" r="8255" b="8255"/>
                  <wp:docPr id="72" name="Picture" descr="Описание: 004307-s1-kartochka-tovara1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descr="Описание: 004307-s1-kartochka-tovara1_400_400_5_100.jpg"/>
                          <pic:cNvPicPr>
                            <a:picLocks noChangeAspect="1" noChangeArrowheads="1"/>
                          </pic:cNvPicPr>
                        </pic:nvPicPr>
                        <pic:blipFill>
                          <a:blip r:embed="rId18"/>
                          <a:stretch>
                            <a:fillRect/>
                          </a:stretch>
                        </pic:blipFill>
                        <pic:spPr>
                          <a:xfrm>
                            <a:off x="0" y="0"/>
                            <a:ext cx="1706245" cy="1706245"/>
                          </a:xfrm>
                          <a:prstGeom prst="rect">
                            <a:avLst/>
                          </a:prstGeom>
                          <a:noFill/>
                          <a:ln w="9525">
                            <a:noFill/>
                            <a:miter lim="800000"/>
                            <a:headEnd/>
                            <a:tailEnd/>
                          </a:ln>
                        </pic:spPr>
                      </pic:pic>
                    </a:graphicData>
                  </a:graphic>
                </wp:inline>
              </w:drawing>
            </w:r>
            <w:r>
              <w:rPr>
                <w:rFonts w:hint="default" w:ascii="Times New Roman" w:hAnsi="Times New Roman" w:cs="Times New Roman"/>
                <w:sz w:val="28"/>
                <w:szCs w:val="28"/>
              </w:rPr>
              <w:t xml:space="preserve"> </w:t>
            </w:r>
          </w:p>
          <w:p>
            <w:pPr>
              <w:widowControl w:val="0"/>
              <w:spacing w:before="0" w:after="200"/>
              <w:jc w:val="cente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1804035" cy="1804035"/>
                  <wp:effectExtent l="0" t="0" r="5715" b="5715"/>
                  <wp:docPr id="73" name="Picture" descr="Описание: 4304-s1-kartochka-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descr="Описание: 4304-s1-kartochka-tovara_400_400_5_100.jpg"/>
                          <pic:cNvPicPr>
                            <a:picLocks noChangeAspect="1" noChangeArrowheads="1"/>
                          </pic:cNvPicPr>
                        </pic:nvPicPr>
                        <pic:blipFill>
                          <a:blip r:embed="rId19"/>
                          <a:stretch>
                            <a:fillRect/>
                          </a:stretch>
                        </pic:blipFill>
                        <pic:spPr>
                          <a:xfrm>
                            <a:off x="0" y="0"/>
                            <a:ext cx="1804035" cy="1804035"/>
                          </a:xfrm>
                          <a:prstGeom prst="rect">
                            <a:avLst/>
                          </a:prstGeom>
                          <a:noFill/>
                          <a:ln w="9525">
                            <a:noFill/>
                            <a:miter lim="800000"/>
                            <a:headEnd/>
                            <a:tailEnd/>
                          </a:ln>
                        </pic:spPr>
                      </pic:pic>
                    </a:graphicData>
                  </a:graphic>
                </wp:inline>
              </w:drawing>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82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ind w:left="360" w:firstLine="0"/>
              <w:jc w:val="center"/>
              <w:rPr>
                <w:rFonts w:hint="default" w:ascii="Times New Roman" w:hAnsi="Times New Roman" w:eastAsia="Calibri" w:cs="Times New Roman"/>
                <w:b w:val="0"/>
                <w:bCs/>
                <w:color w:val="00000A"/>
                <w:sz w:val="28"/>
                <w:szCs w:val="28"/>
                <w:lang w:val="ru-RU" w:eastAsia="en-US" w:bidi="ar-SA"/>
              </w:rPr>
            </w:pPr>
            <w:r>
              <w:rPr>
                <w:rFonts w:hint="default" w:ascii="Times New Roman" w:hAnsi="Times New Roman" w:cs="Times New Roman"/>
                <w:b w:val="0"/>
                <w:bCs/>
                <w:color w:val="00000A"/>
                <w:sz w:val="28"/>
                <w:szCs w:val="28"/>
                <w:lang w:val="ru-RU" w:eastAsia="en-US" w:bidi="ar-SA"/>
              </w:rPr>
              <w:t>7.</w:t>
            </w:r>
          </w:p>
        </w:tc>
        <w:tc>
          <w:tcPr>
            <w:tcW w:w="2549" w:type="dxa"/>
            <w:vMerge w:val="continue"/>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jc w:val="both"/>
              <w:rPr>
                <w:rFonts w:hint="default" w:ascii="Times New Roman" w:hAnsi="Times New Roman" w:eastAsia="Calibri" w:cs="Times New Roman"/>
                <w:color w:val="00000A"/>
                <w:sz w:val="28"/>
                <w:szCs w:val="28"/>
                <w:lang w:val="ru-RU" w:eastAsia="en-US" w:bidi="ar-SA"/>
              </w:rPr>
            </w:pPr>
          </w:p>
        </w:tc>
        <w:tc>
          <w:tcPr>
            <w:tcW w:w="201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widowControl w:val="0"/>
              <w:spacing w:before="0" w:after="200"/>
              <w:rPr>
                <w:rFonts w:hint="default" w:ascii="Times New Roman" w:hAnsi="Times New Roman" w:cs="Times New Roman"/>
                <w:sz w:val="28"/>
                <w:szCs w:val="28"/>
              </w:rPr>
            </w:pPr>
            <w:r>
              <w:rPr>
                <w:rFonts w:hint="default" w:ascii="Times New Roman" w:hAnsi="Times New Roman" w:cs="Times New Roman"/>
                <w:sz w:val="28"/>
                <w:szCs w:val="28"/>
              </w:rPr>
              <w:t>Карусели</w:t>
            </w:r>
          </w:p>
        </w:tc>
        <w:tc>
          <w:tcPr>
            <w:tcW w:w="417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jc w:val="cente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1609090" cy="1609090"/>
                  <wp:effectExtent l="0" t="0" r="10160" b="10160"/>
                  <wp:docPr id="74" name="Picture" descr="Описание: 004192-s1-kartochka-tovara-k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descr="Описание: 004192-s1-kartochka-tovara-k_400_400_5_100.jpg"/>
                          <pic:cNvPicPr>
                            <a:picLocks noChangeAspect="1" noChangeArrowheads="1"/>
                          </pic:cNvPicPr>
                        </pic:nvPicPr>
                        <pic:blipFill>
                          <a:blip r:embed="rId20"/>
                          <a:stretch>
                            <a:fillRect/>
                          </a:stretch>
                        </pic:blipFill>
                        <pic:spPr>
                          <a:xfrm>
                            <a:off x="0" y="0"/>
                            <a:ext cx="1609090" cy="1609090"/>
                          </a:xfrm>
                          <a:prstGeom prst="rect">
                            <a:avLst/>
                          </a:prstGeom>
                          <a:noFill/>
                          <a:ln w="9525">
                            <a:noFill/>
                            <a:miter lim="800000"/>
                            <a:headEnd/>
                            <a:tailEnd/>
                          </a:ln>
                        </pic:spPr>
                      </pic:pic>
                    </a:graphicData>
                  </a:graphic>
                </wp:inline>
              </w:drawing>
            </w:r>
            <w:r>
              <w:rPr>
                <w:rFonts w:hint="default" w:ascii="Times New Roman" w:hAnsi="Times New Roman" w:cs="Times New Roman"/>
                <w:sz w:val="28"/>
                <w:szCs w:val="28"/>
              </w:rPr>
              <w:t xml:space="preserve"> </w:t>
            </w:r>
          </w:p>
          <w:p>
            <w:pPr>
              <w:widowControl w:val="0"/>
              <w:jc w:val="cente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1510665" cy="1510665"/>
                  <wp:effectExtent l="0" t="0" r="13335" b="13335"/>
                  <wp:docPr id="75" name="Picture" descr="Описание: 004195-c1-kartochka-tovara-k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descr="Описание: 004195-c1-kartochka-tovara-k_400_400_5_100.jpg"/>
                          <pic:cNvPicPr>
                            <a:picLocks noChangeAspect="1" noChangeArrowheads="1"/>
                          </pic:cNvPicPr>
                        </pic:nvPicPr>
                        <pic:blipFill>
                          <a:blip r:embed="rId21"/>
                          <a:stretch>
                            <a:fillRect/>
                          </a:stretch>
                        </pic:blipFill>
                        <pic:spPr>
                          <a:xfrm>
                            <a:off x="0" y="0"/>
                            <a:ext cx="1510665" cy="1510665"/>
                          </a:xfrm>
                          <a:prstGeom prst="rect">
                            <a:avLst/>
                          </a:prstGeom>
                          <a:noFill/>
                          <a:ln w="9525">
                            <a:noFill/>
                            <a:miter lim="800000"/>
                            <a:headEnd/>
                            <a:tailEnd/>
                          </a:ln>
                        </pic:spPr>
                      </pic:pic>
                    </a:graphicData>
                  </a:graphic>
                </wp:inline>
              </w:drawing>
            </w:r>
          </w:p>
          <w:p>
            <w:pPr>
              <w:widowControl w:val="0"/>
              <w:spacing w:before="0" w:after="200"/>
              <w:jc w:val="center"/>
              <w:rPr>
                <w:rFonts w:hint="default" w:ascii="Times New Roman" w:hAnsi="Times New Roman" w:eastAsia="Calibri" w:cs="Times New Roman"/>
                <w:color w:val="00000A"/>
                <w:sz w:val="28"/>
                <w:szCs w:val="28"/>
                <w:lang w:val="ru-RU" w:eastAsia="en-US" w:bidi="ar-SA"/>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82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ind w:left="360" w:firstLine="0"/>
              <w:jc w:val="center"/>
              <w:rPr>
                <w:rFonts w:hint="default" w:ascii="Times New Roman" w:hAnsi="Times New Roman" w:eastAsia="Calibri" w:cs="Times New Roman"/>
                <w:b w:val="0"/>
                <w:bCs/>
                <w:color w:val="00000A"/>
                <w:sz w:val="28"/>
                <w:szCs w:val="28"/>
                <w:lang w:val="ru-RU" w:eastAsia="en-US" w:bidi="ar-SA"/>
              </w:rPr>
            </w:pPr>
            <w:r>
              <w:rPr>
                <w:rFonts w:hint="default" w:ascii="Times New Roman" w:hAnsi="Times New Roman" w:cs="Times New Roman"/>
                <w:b w:val="0"/>
                <w:bCs/>
                <w:color w:val="00000A"/>
                <w:sz w:val="28"/>
                <w:szCs w:val="28"/>
                <w:lang w:val="ru-RU" w:eastAsia="en-US" w:bidi="ar-SA"/>
              </w:rPr>
              <w:t>8.</w:t>
            </w:r>
          </w:p>
        </w:tc>
        <w:tc>
          <w:tcPr>
            <w:tcW w:w="2549" w:type="dxa"/>
            <w:vMerge w:val="restart"/>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jc w:val="both"/>
              <w:rPr>
                <w:rFonts w:hint="default" w:ascii="Times New Roman" w:hAnsi="Times New Roman" w:eastAsia="Calibri" w:cs="Times New Roman"/>
                <w:color w:val="00000A"/>
                <w:sz w:val="28"/>
                <w:szCs w:val="28"/>
                <w:lang w:val="ru-RU" w:eastAsia="en-US" w:bidi="ar-SA"/>
              </w:rPr>
            </w:pPr>
          </w:p>
        </w:tc>
        <w:tc>
          <w:tcPr>
            <w:tcW w:w="201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widowControl w:val="0"/>
              <w:spacing w:before="0" w:after="200"/>
              <w:rPr>
                <w:rFonts w:hint="default" w:ascii="Times New Roman" w:hAnsi="Times New Roman" w:cs="Times New Roman"/>
                <w:sz w:val="28"/>
                <w:szCs w:val="28"/>
              </w:rPr>
            </w:pPr>
            <w:r>
              <w:rPr>
                <w:rFonts w:hint="default" w:ascii="Times New Roman" w:hAnsi="Times New Roman" w:cs="Times New Roman"/>
                <w:sz w:val="28"/>
                <w:szCs w:val="28"/>
              </w:rPr>
              <w:t>Детский игровой комплекс</w:t>
            </w:r>
          </w:p>
        </w:tc>
        <w:tc>
          <w:tcPr>
            <w:tcW w:w="417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jc w:val="cente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1688465" cy="1423035"/>
                  <wp:effectExtent l="0" t="0" r="6985" b="5715"/>
                  <wp:docPr id="76" name="Picture" descr="Описание: 5106_s1_kartochka_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descr="Описание: 5106_s1_kartochka_tovara_400_400_5_100.jpg"/>
                          <pic:cNvPicPr>
                            <a:picLocks noChangeAspect="1" noChangeArrowheads="1"/>
                          </pic:cNvPicPr>
                        </pic:nvPicPr>
                        <pic:blipFill>
                          <a:blip r:embed="rId22"/>
                          <a:srcRect t="12671"/>
                          <a:stretch>
                            <a:fillRect/>
                          </a:stretch>
                        </pic:blipFill>
                        <pic:spPr>
                          <a:xfrm>
                            <a:off x="0" y="0"/>
                            <a:ext cx="1688465" cy="1423035"/>
                          </a:xfrm>
                          <a:prstGeom prst="rect">
                            <a:avLst/>
                          </a:prstGeom>
                          <a:noFill/>
                          <a:ln w="9525">
                            <a:noFill/>
                            <a:miter lim="800000"/>
                            <a:headEnd/>
                            <a:tailEnd/>
                          </a:ln>
                        </pic:spPr>
                      </pic:pic>
                    </a:graphicData>
                  </a:graphic>
                </wp:inline>
              </w:drawing>
            </w:r>
            <w:r>
              <w:rPr>
                <w:rFonts w:hint="default" w:ascii="Times New Roman" w:hAnsi="Times New Roman" w:cs="Times New Roman"/>
                <w:sz w:val="28"/>
                <w:szCs w:val="28"/>
              </w:rPr>
              <w:t xml:space="preserve"> </w:t>
            </w:r>
          </w:p>
          <w:p>
            <w:pPr>
              <w:widowControl w:val="0"/>
              <w:spacing w:before="0" w:after="200"/>
              <w:jc w:val="cente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1649095" cy="1477010"/>
                  <wp:effectExtent l="0" t="0" r="8255" b="8890"/>
                  <wp:docPr id="77" name="Picture" descr="Описание: http://www.argumet.ru/img/detulic/metallnew/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descr="Описание: http://www.argumet.ru/img/detulic/metallnew/13.jpg"/>
                          <pic:cNvPicPr>
                            <a:picLocks noChangeAspect="1" noChangeArrowheads="1"/>
                          </pic:cNvPicPr>
                        </pic:nvPicPr>
                        <pic:blipFill>
                          <a:blip r:embed="rId23"/>
                          <a:stretch>
                            <a:fillRect/>
                          </a:stretch>
                        </pic:blipFill>
                        <pic:spPr>
                          <a:xfrm>
                            <a:off x="0" y="0"/>
                            <a:ext cx="1649095" cy="1477010"/>
                          </a:xfrm>
                          <a:prstGeom prst="rect">
                            <a:avLst/>
                          </a:prstGeom>
                          <a:noFill/>
                          <a:ln w="9525">
                            <a:noFill/>
                            <a:miter lim="800000"/>
                            <a:headEnd/>
                            <a:tailEnd/>
                          </a:ln>
                        </pic:spPr>
                      </pic:pic>
                    </a:graphicData>
                  </a:graphic>
                </wp:inline>
              </w:drawing>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82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ind w:left="360" w:firstLine="0"/>
              <w:jc w:val="center"/>
              <w:rPr>
                <w:rFonts w:hint="default" w:ascii="Times New Roman" w:hAnsi="Times New Roman" w:eastAsia="Calibri" w:cs="Times New Roman"/>
                <w:b w:val="0"/>
                <w:bCs/>
                <w:color w:val="00000A"/>
                <w:sz w:val="28"/>
                <w:szCs w:val="28"/>
                <w:lang w:val="ru-RU" w:eastAsia="en-US" w:bidi="ar-SA"/>
              </w:rPr>
            </w:pPr>
            <w:r>
              <w:rPr>
                <w:rFonts w:hint="default" w:ascii="Times New Roman" w:hAnsi="Times New Roman" w:cs="Times New Roman"/>
                <w:b w:val="0"/>
                <w:bCs/>
                <w:color w:val="00000A"/>
                <w:sz w:val="28"/>
                <w:szCs w:val="28"/>
                <w:lang w:val="ru-RU" w:eastAsia="en-US" w:bidi="ar-SA"/>
              </w:rPr>
              <w:t>9.</w:t>
            </w:r>
          </w:p>
        </w:tc>
        <w:tc>
          <w:tcPr>
            <w:tcW w:w="2549" w:type="dxa"/>
            <w:vMerge w:val="continue"/>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jc w:val="both"/>
              <w:rPr>
                <w:rFonts w:hint="default" w:ascii="Times New Roman" w:hAnsi="Times New Roman" w:eastAsia="Calibri" w:cs="Times New Roman"/>
                <w:color w:val="00000A"/>
                <w:sz w:val="28"/>
                <w:szCs w:val="28"/>
                <w:lang w:val="ru-RU" w:eastAsia="en-US" w:bidi="ar-SA"/>
              </w:rPr>
            </w:pPr>
          </w:p>
        </w:tc>
        <w:tc>
          <w:tcPr>
            <w:tcW w:w="201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widowControl w:val="0"/>
              <w:spacing w:before="0" w:after="200"/>
              <w:rPr>
                <w:rFonts w:hint="default" w:ascii="Times New Roman" w:hAnsi="Times New Roman" w:cs="Times New Roman"/>
                <w:sz w:val="28"/>
                <w:szCs w:val="28"/>
              </w:rPr>
            </w:pPr>
            <w:r>
              <w:rPr>
                <w:rFonts w:hint="default" w:ascii="Times New Roman" w:hAnsi="Times New Roman" w:cs="Times New Roman"/>
                <w:sz w:val="28"/>
                <w:szCs w:val="28"/>
              </w:rPr>
              <w:t xml:space="preserve">Машинки </w:t>
            </w:r>
          </w:p>
        </w:tc>
        <w:tc>
          <w:tcPr>
            <w:tcW w:w="417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jc w:val="cente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1765300" cy="1765300"/>
                  <wp:effectExtent l="0" t="0" r="6350" b="6350"/>
                  <wp:docPr id="78" name="Picture" descr="Описание: 4412-s1-kartochka-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descr="Описание: 4412-s1-kartochka-tovara_400_400_5_100.jpg"/>
                          <pic:cNvPicPr>
                            <a:picLocks noChangeAspect="1" noChangeArrowheads="1"/>
                          </pic:cNvPicPr>
                        </pic:nvPicPr>
                        <pic:blipFill>
                          <a:blip r:embed="rId24"/>
                          <a:stretch>
                            <a:fillRect/>
                          </a:stretch>
                        </pic:blipFill>
                        <pic:spPr>
                          <a:xfrm>
                            <a:off x="0" y="0"/>
                            <a:ext cx="1765300" cy="1765300"/>
                          </a:xfrm>
                          <a:prstGeom prst="rect">
                            <a:avLst/>
                          </a:prstGeom>
                          <a:noFill/>
                          <a:ln w="9525">
                            <a:noFill/>
                            <a:miter lim="800000"/>
                            <a:headEnd/>
                            <a:tailEnd/>
                          </a:ln>
                        </pic:spPr>
                      </pic:pic>
                    </a:graphicData>
                  </a:graphic>
                </wp:inline>
              </w:drawing>
            </w:r>
            <w:r>
              <w:rPr>
                <w:rFonts w:hint="default" w:ascii="Times New Roman" w:hAnsi="Times New Roman" w:cs="Times New Roman"/>
                <w:sz w:val="28"/>
                <w:szCs w:val="28"/>
              </w:rPr>
              <w:t xml:space="preserve"> </w:t>
            </w:r>
          </w:p>
          <w:p>
            <w:pPr>
              <w:widowControl w:val="0"/>
              <w:jc w:val="cente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2103755" cy="990600"/>
                  <wp:effectExtent l="0" t="0" r="10795" b="0"/>
                  <wp:docPr id="79" name="Picture" descr="Описание: 5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descr="Описание: 52b.jpg"/>
                          <pic:cNvPicPr>
                            <a:picLocks noChangeAspect="1" noChangeArrowheads="1"/>
                          </pic:cNvPicPr>
                        </pic:nvPicPr>
                        <pic:blipFill>
                          <a:blip r:embed="rId25"/>
                          <a:stretch>
                            <a:fillRect/>
                          </a:stretch>
                        </pic:blipFill>
                        <pic:spPr>
                          <a:xfrm>
                            <a:off x="0" y="0"/>
                            <a:ext cx="2103755" cy="990600"/>
                          </a:xfrm>
                          <a:prstGeom prst="rect">
                            <a:avLst/>
                          </a:prstGeom>
                          <a:noFill/>
                          <a:ln w="9525">
                            <a:noFill/>
                            <a:miter lim="800000"/>
                            <a:headEnd/>
                            <a:tailEnd/>
                          </a:ln>
                        </pic:spPr>
                      </pic:pic>
                    </a:graphicData>
                  </a:graphic>
                </wp:inline>
              </w:drawing>
            </w:r>
            <w:r>
              <w:rPr>
                <w:rFonts w:hint="default" w:ascii="Times New Roman" w:hAnsi="Times New Roman" w:cs="Times New Roman"/>
                <w:sz w:val="28"/>
                <w:szCs w:val="28"/>
              </w:rPr>
              <w:t xml:space="preserve"> </w:t>
            </w:r>
          </w:p>
          <w:p>
            <w:pPr>
              <w:widowControl w:val="0"/>
              <w:spacing w:before="0" w:after="200"/>
              <w:jc w:val="cente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1545590" cy="1216660"/>
                  <wp:effectExtent l="0" t="0" r="16510" b="2540"/>
                  <wp:docPr id="80" name="Picture" descr="Описание: http://www.argumet.ru/img/detobr/detig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descr="Описание: http://www.argumet.ru/img/detobr/detigr/8.jpg"/>
                          <pic:cNvPicPr>
                            <a:picLocks noChangeAspect="1" noChangeArrowheads="1"/>
                          </pic:cNvPicPr>
                        </pic:nvPicPr>
                        <pic:blipFill>
                          <a:blip r:embed="rId26"/>
                          <a:stretch>
                            <a:fillRect/>
                          </a:stretch>
                        </pic:blipFill>
                        <pic:spPr>
                          <a:xfrm>
                            <a:off x="0" y="0"/>
                            <a:ext cx="1545590" cy="1216660"/>
                          </a:xfrm>
                          <a:prstGeom prst="rect">
                            <a:avLst/>
                          </a:prstGeom>
                          <a:noFill/>
                          <a:ln w="9525">
                            <a:noFill/>
                            <a:miter lim="800000"/>
                            <a:headEnd/>
                            <a:tailEnd/>
                          </a:ln>
                        </pic:spPr>
                      </pic:pic>
                    </a:graphicData>
                  </a:graphic>
                </wp:inline>
              </w:drawing>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rPr>
          <w:trHeight w:val="6998" w:hRule="atLeast"/>
        </w:trPr>
        <w:tc>
          <w:tcPr>
            <w:tcW w:w="827" w:type="dxa"/>
            <w:vMerge w:val="restart"/>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pStyle w:val="43"/>
              <w:widowControl w:val="0"/>
              <w:numPr>
                <w:ilvl w:val="0"/>
                <w:numId w:val="0"/>
              </w:numPr>
              <w:spacing w:before="0" w:after="0" w:line="240" w:lineRule="auto"/>
              <w:ind w:left="418" w:leftChars="0"/>
              <w:jc w:val="both"/>
              <w:rPr>
                <w:rFonts w:hint="default" w:ascii="Times New Roman" w:hAnsi="Times New Roman" w:eastAsia="Times New Roman" w:cs="Times New Roman"/>
                <w:b w:val="0"/>
                <w:bCs/>
                <w:color w:val="00000A"/>
                <w:sz w:val="28"/>
                <w:szCs w:val="28"/>
                <w:lang w:val="ru-RU" w:eastAsia="en-US" w:bidi="ar-SA"/>
              </w:rPr>
            </w:pPr>
            <w:r>
              <w:rPr>
                <w:rFonts w:hint="default" w:ascii="Times New Roman" w:hAnsi="Times New Roman" w:eastAsia="Times New Roman" w:cs="Times New Roman"/>
                <w:b w:val="0"/>
                <w:bCs/>
                <w:color w:val="00000A"/>
                <w:sz w:val="28"/>
                <w:szCs w:val="28"/>
                <w:lang w:val="ru-RU" w:eastAsia="en-US" w:bidi="ar-SA"/>
              </w:rPr>
              <w:t>10.</w:t>
            </w:r>
          </w:p>
        </w:tc>
        <w:tc>
          <w:tcPr>
            <w:tcW w:w="2549" w:type="dxa"/>
            <w:vMerge w:val="restart"/>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widowControl w:val="0"/>
              <w:spacing w:before="0" w:after="200"/>
              <w:rPr>
                <w:rFonts w:hint="default" w:ascii="Times New Roman" w:hAnsi="Times New Roman" w:cs="Times New Roman"/>
                <w:sz w:val="28"/>
                <w:szCs w:val="28"/>
              </w:rPr>
            </w:pPr>
            <w:r>
              <w:rPr>
                <w:rFonts w:hint="default" w:ascii="Times New Roman" w:hAnsi="Times New Roman" w:cs="Times New Roman"/>
                <w:sz w:val="28"/>
                <w:szCs w:val="28"/>
              </w:rPr>
              <w:t>Оборудование спортивных площадок</w:t>
            </w:r>
          </w:p>
        </w:tc>
        <w:tc>
          <w:tcPr>
            <w:tcW w:w="201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widowControl w:val="0"/>
              <w:spacing w:before="0" w:after="200"/>
              <w:rPr>
                <w:rFonts w:hint="default" w:ascii="Times New Roman" w:hAnsi="Times New Roman" w:cs="Times New Roman"/>
                <w:sz w:val="28"/>
                <w:szCs w:val="28"/>
              </w:rPr>
            </w:pPr>
            <w:r>
              <w:rPr>
                <w:rFonts w:hint="default" w:ascii="Times New Roman" w:hAnsi="Times New Roman" w:cs="Times New Roman"/>
                <w:sz w:val="28"/>
                <w:szCs w:val="28"/>
              </w:rPr>
              <w:t>Уличный тренажер</w:t>
            </w:r>
          </w:p>
        </w:tc>
        <w:tc>
          <w:tcPr>
            <w:tcW w:w="417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jc w:val="center"/>
              <w:rPr>
                <w:rFonts w:hint="default" w:ascii="Times New Roman" w:hAnsi="Times New Roman" w:cs="Times New Roman"/>
                <w:b/>
                <w:sz w:val="28"/>
                <w:szCs w:val="28"/>
              </w:rPr>
            </w:pPr>
            <w:r>
              <w:rPr>
                <w:rFonts w:hint="default" w:ascii="Times New Roman" w:hAnsi="Times New Roman" w:cs="Times New Roman"/>
                <w:sz w:val="28"/>
                <w:szCs w:val="28"/>
              </w:rPr>
              <w:drawing>
                <wp:inline distT="0" distB="0" distL="0" distR="0">
                  <wp:extent cx="1510665" cy="1320165"/>
                  <wp:effectExtent l="0" t="0" r="13335" b="13335"/>
                  <wp:docPr id="81" name="Picture" descr="Описание: 7529_kartochka_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descr="Описание: 7529_kartochka_tovara_400_400_5_100.jpg"/>
                          <pic:cNvPicPr>
                            <a:picLocks noChangeAspect="1" noChangeArrowheads="1"/>
                          </pic:cNvPicPr>
                        </pic:nvPicPr>
                        <pic:blipFill>
                          <a:blip r:embed="rId27"/>
                          <a:srcRect t="12652"/>
                          <a:stretch>
                            <a:fillRect/>
                          </a:stretch>
                        </pic:blipFill>
                        <pic:spPr>
                          <a:xfrm>
                            <a:off x="0" y="0"/>
                            <a:ext cx="1510665" cy="1320165"/>
                          </a:xfrm>
                          <a:prstGeom prst="rect">
                            <a:avLst/>
                          </a:prstGeom>
                          <a:noFill/>
                          <a:ln w="9525">
                            <a:noFill/>
                            <a:miter lim="800000"/>
                            <a:headEnd/>
                            <a:tailEnd/>
                          </a:ln>
                        </pic:spPr>
                      </pic:pic>
                    </a:graphicData>
                  </a:graphic>
                </wp:inline>
              </w:drawing>
            </w:r>
            <w:r>
              <w:rPr>
                <w:rFonts w:hint="default" w:ascii="Times New Roman" w:hAnsi="Times New Roman" w:cs="Times New Roman"/>
                <w:b/>
                <w:sz w:val="28"/>
                <w:szCs w:val="28"/>
              </w:rPr>
              <w:t xml:space="preserve"> </w:t>
            </w:r>
          </w:p>
          <w:p>
            <w:pPr>
              <w:widowControl w:val="0"/>
              <w:jc w:val="center"/>
              <w:rPr>
                <w:rFonts w:hint="default" w:ascii="Times New Roman" w:hAnsi="Times New Roman" w:cs="Times New Roman"/>
                <w:b/>
                <w:sz w:val="28"/>
                <w:szCs w:val="28"/>
              </w:rPr>
            </w:pPr>
            <w:r>
              <w:rPr>
                <w:rFonts w:hint="default" w:ascii="Times New Roman" w:hAnsi="Times New Roman" w:cs="Times New Roman"/>
                <w:sz w:val="28"/>
                <w:szCs w:val="28"/>
              </w:rPr>
              <w:drawing>
                <wp:inline distT="0" distB="0" distL="0" distR="0">
                  <wp:extent cx="1629410" cy="1629410"/>
                  <wp:effectExtent l="0" t="0" r="8890" b="8890"/>
                  <wp:docPr id="82" name="Picture" descr="Описание: 007503-kartochka-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descr="Описание: 007503-kartochka-tovara_400_400_5_100.jpg"/>
                          <pic:cNvPicPr>
                            <a:picLocks noChangeAspect="1" noChangeArrowheads="1"/>
                          </pic:cNvPicPr>
                        </pic:nvPicPr>
                        <pic:blipFill>
                          <a:blip r:embed="rId28"/>
                          <a:stretch>
                            <a:fillRect/>
                          </a:stretch>
                        </pic:blipFill>
                        <pic:spPr>
                          <a:xfrm>
                            <a:off x="0" y="0"/>
                            <a:ext cx="1629410" cy="1629410"/>
                          </a:xfrm>
                          <a:prstGeom prst="rect">
                            <a:avLst/>
                          </a:prstGeom>
                          <a:noFill/>
                          <a:ln w="9525">
                            <a:noFill/>
                            <a:miter lim="800000"/>
                            <a:headEnd/>
                            <a:tailEnd/>
                          </a:ln>
                        </pic:spPr>
                      </pic:pic>
                    </a:graphicData>
                  </a:graphic>
                </wp:inline>
              </w:drawing>
            </w:r>
            <w:r>
              <w:rPr>
                <w:rFonts w:hint="default" w:ascii="Times New Roman" w:hAnsi="Times New Roman" w:cs="Times New Roman"/>
                <w:b/>
                <w:sz w:val="28"/>
                <w:szCs w:val="28"/>
              </w:rPr>
              <w:t xml:space="preserve"> </w:t>
            </w:r>
          </w:p>
          <w:p>
            <w:pPr>
              <w:widowControl w:val="0"/>
              <w:spacing w:before="0" w:after="200"/>
              <w:jc w:val="center"/>
              <w:rPr>
                <w:rFonts w:hint="default" w:ascii="Times New Roman" w:hAnsi="Times New Roman" w:cs="Times New Roman"/>
                <w:b/>
                <w:sz w:val="28"/>
                <w:szCs w:val="28"/>
              </w:rPr>
            </w:pPr>
            <w:r>
              <w:rPr>
                <w:rFonts w:hint="default" w:ascii="Times New Roman" w:hAnsi="Times New Roman" w:cs="Times New Roman"/>
                <w:sz w:val="28"/>
                <w:szCs w:val="28"/>
              </w:rPr>
              <w:drawing>
                <wp:inline distT="0" distB="0" distL="0" distR="0">
                  <wp:extent cx="1785620" cy="1785620"/>
                  <wp:effectExtent l="0" t="0" r="5080" b="5080"/>
                  <wp:docPr id="83" name="Picture" descr="Описание: 007540-kartochka-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descr="Описание: 007540-kartochka-tovara_400_400_5_100.jpg"/>
                          <pic:cNvPicPr>
                            <a:picLocks noChangeAspect="1" noChangeArrowheads="1"/>
                          </pic:cNvPicPr>
                        </pic:nvPicPr>
                        <pic:blipFill>
                          <a:blip r:embed="rId29"/>
                          <a:stretch>
                            <a:fillRect/>
                          </a:stretch>
                        </pic:blipFill>
                        <pic:spPr>
                          <a:xfrm>
                            <a:off x="0" y="0"/>
                            <a:ext cx="1785620" cy="1785620"/>
                          </a:xfrm>
                          <a:prstGeom prst="rect">
                            <a:avLst/>
                          </a:prstGeom>
                          <a:noFill/>
                          <a:ln w="9525">
                            <a:noFill/>
                            <a:miter lim="800000"/>
                            <a:headEnd/>
                            <a:tailEnd/>
                          </a:ln>
                        </pic:spPr>
                      </pic:pic>
                    </a:graphicData>
                  </a:graphic>
                </wp:inline>
              </w:drawing>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rPr>
          <w:trHeight w:val="90" w:hRule="atLeast"/>
        </w:trPr>
        <w:tc>
          <w:tcPr>
            <w:tcW w:w="827" w:type="dxa"/>
            <w:vMerge w:val="continue"/>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pStyle w:val="43"/>
              <w:widowControl w:val="0"/>
              <w:numPr>
                <w:ilvl w:val="0"/>
                <w:numId w:val="3"/>
              </w:numPr>
              <w:spacing w:before="0" w:after="0" w:line="240" w:lineRule="auto"/>
              <w:jc w:val="center"/>
              <w:rPr>
                <w:rFonts w:hint="default" w:ascii="Times New Roman" w:hAnsi="Times New Roman" w:eastAsia="Times New Roman" w:cs="Times New Roman"/>
                <w:b w:val="0"/>
                <w:bCs/>
                <w:color w:val="00000A"/>
                <w:sz w:val="28"/>
                <w:szCs w:val="28"/>
                <w:lang w:val="ru-RU" w:eastAsia="en-US" w:bidi="ar-SA"/>
              </w:rPr>
            </w:pPr>
          </w:p>
        </w:tc>
        <w:tc>
          <w:tcPr>
            <w:tcW w:w="2549" w:type="dxa"/>
            <w:vMerge w:val="continue"/>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rPr>
                <w:rFonts w:hint="default" w:ascii="Times New Roman" w:hAnsi="Times New Roman" w:eastAsia="Calibri" w:cs="Times New Roman"/>
                <w:color w:val="00000A"/>
                <w:sz w:val="28"/>
                <w:szCs w:val="28"/>
                <w:lang w:val="ru-RU" w:eastAsia="en-US" w:bidi="ar-SA"/>
              </w:rPr>
            </w:pPr>
          </w:p>
        </w:tc>
        <w:tc>
          <w:tcPr>
            <w:tcW w:w="201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widowControl w:val="0"/>
              <w:spacing w:before="0" w:after="200"/>
              <w:rPr>
                <w:rFonts w:hint="default" w:ascii="Times New Roman" w:hAnsi="Times New Roman" w:cs="Times New Roman"/>
                <w:sz w:val="28"/>
                <w:szCs w:val="28"/>
              </w:rPr>
            </w:pPr>
            <w:r>
              <w:rPr>
                <w:rFonts w:hint="default" w:ascii="Times New Roman" w:hAnsi="Times New Roman" w:cs="Times New Roman"/>
                <w:sz w:val="28"/>
                <w:szCs w:val="28"/>
              </w:rPr>
              <w:t>Комплекс из турников и шведской стенки</w:t>
            </w:r>
          </w:p>
        </w:tc>
        <w:tc>
          <w:tcPr>
            <w:tcW w:w="417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jc w:val="center"/>
              <w:rPr>
                <w:rFonts w:hint="default" w:ascii="Times New Roman" w:hAnsi="Times New Roman" w:cs="Times New Roman"/>
                <w:b/>
                <w:sz w:val="28"/>
                <w:szCs w:val="28"/>
              </w:rPr>
            </w:pPr>
            <w:r>
              <w:rPr>
                <w:rFonts w:hint="default" w:ascii="Times New Roman" w:hAnsi="Times New Roman" w:cs="Times New Roman"/>
                <w:sz w:val="28"/>
                <w:szCs w:val="28"/>
              </w:rPr>
              <w:drawing>
                <wp:inline distT="0" distB="0" distL="0" distR="0">
                  <wp:extent cx="1497965" cy="1497965"/>
                  <wp:effectExtent l="0" t="0" r="6985" b="6985"/>
                  <wp:docPr id="84" name="Picture" descr="Описание: 006453_kartochka_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descr="Описание: 006453_kartochka_tovara_400_400_5_100.jpg"/>
                          <pic:cNvPicPr>
                            <a:picLocks noChangeAspect="1" noChangeArrowheads="1"/>
                          </pic:cNvPicPr>
                        </pic:nvPicPr>
                        <pic:blipFill>
                          <a:blip r:embed="rId30"/>
                          <a:stretch>
                            <a:fillRect/>
                          </a:stretch>
                        </pic:blipFill>
                        <pic:spPr>
                          <a:xfrm>
                            <a:off x="0" y="0"/>
                            <a:ext cx="1497965" cy="1497965"/>
                          </a:xfrm>
                          <a:prstGeom prst="rect">
                            <a:avLst/>
                          </a:prstGeom>
                          <a:noFill/>
                          <a:ln w="9525">
                            <a:noFill/>
                            <a:miter lim="800000"/>
                            <a:headEnd/>
                            <a:tailEnd/>
                          </a:ln>
                        </pic:spPr>
                      </pic:pic>
                    </a:graphicData>
                  </a:graphic>
                </wp:inline>
              </w:drawing>
            </w:r>
            <w:r>
              <w:rPr>
                <w:rFonts w:hint="default" w:ascii="Times New Roman" w:hAnsi="Times New Roman" w:cs="Times New Roman"/>
                <w:b/>
                <w:sz w:val="28"/>
                <w:szCs w:val="28"/>
              </w:rPr>
              <w:t xml:space="preserve"> </w:t>
            </w:r>
          </w:p>
          <w:p>
            <w:pPr>
              <w:widowControl w:val="0"/>
              <w:spacing w:before="0" w:after="200"/>
              <w:jc w:val="center"/>
              <w:rPr>
                <w:rFonts w:hint="default" w:ascii="Times New Roman" w:hAnsi="Times New Roman" w:cs="Times New Roman"/>
                <w:b/>
                <w:sz w:val="28"/>
                <w:szCs w:val="28"/>
              </w:rPr>
            </w:pPr>
            <w:r>
              <w:rPr>
                <w:rFonts w:hint="default" w:ascii="Times New Roman" w:hAnsi="Times New Roman" w:cs="Times New Roman"/>
                <w:sz w:val="28"/>
                <w:szCs w:val="28"/>
              </w:rPr>
              <w:drawing>
                <wp:inline distT="0" distB="0" distL="0" distR="0">
                  <wp:extent cx="1676400" cy="1050290"/>
                  <wp:effectExtent l="0" t="0" r="0" b="16510"/>
                  <wp:docPr id="85" name="Picture" descr="Описание: http://www.argumet.ru/img/detobr/detgim/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descr="Описание: http://www.argumet.ru/img/detobr/detgim/22.jpg"/>
                          <pic:cNvPicPr>
                            <a:picLocks noChangeAspect="1" noChangeArrowheads="1"/>
                          </pic:cNvPicPr>
                        </pic:nvPicPr>
                        <pic:blipFill>
                          <a:blip r:embed="rId31"/>
                          <a:stretch>
                            <a:fillRect/>
                          </a:stretch>
                        </pic:blipFill>
                        <pic:spPr>
                          <a:xfrm>
                            <a:off x="0" y="0"/>
                            <a:ext cx="1676400" cy="1050290"/>
                          </a:xfrm>
                          <a:prstGeom prst="rect">
                            <a:avLst/>
                          </a:prstGeom>
                          <a:noFill/>
                          <a:ln w="9525">
                            <a:noFill/>
                            <a:miter lim="800000"/>
                            <a:headEnd/>
                            <a:tailEnd/>
                          </a:ln>
                        </pic:spPr>
                      </pic:pic>
                    </a:graphicData>
                  </a:graphic>
                </wp:inline>
              </w:drawing>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rPr>
          <w:trHeight w:val="712" w:hRule="atLeast"/>
        </w:trPr>
        <w:tc>
          <w:tcPr>
            <w:tcW w:w="82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pStyle w:val="43"/>
              <w:widowControl w:val="0"/>
              <w:numPr>
                <w:ilvl w:val="0"/>
                <w:numId w:val="0"/>
              </w:numPr>
              <w:spacing w:before="0" w:after="0" w:line="240" w:lineRule="auto"/>
              <w:ind w:left="418" w:leftChars="0"/>
              <w:jc w:val="center"/>
              <w:rPr>
                <w:rFonts w:hint="default" w:ascii="Times New Roman" w:hAnsi="Times New Roman" w:eastAsia="Times New Roman" w:cs="Times New Roman"/>
                <w:b w:val="0"/>
                <w:bCs/>
                <w:color w:val="00000A"/>
                <w:sz w:val="28"/>
                <w:szCs w:val="28"/>
                <w:lang w:val="ru-RU" w:eastAsia="en-US" w:bidi="ar-SA"/>
              </w:rPr>
            </w:pPr>
            <w:r>
              <w:rPr>
                <w:rFonts w:hint="default" w:ascii="Times New Roman" w:hAnsi="Times New Roman" w:eastAsia="Times New Roman" w:cs="Times New Roman"/>
                <w:b w:val="0"/>
                <w:bCs/>
                <w:color w:val="00000A"/>
                <w:sz w:val="28"/>
                <w:szCs w:val="28"/>
                <w:lang w:val="ru-RU" w:eastAsia="en-US" w:bidi="ar-SA"/>
              </w:rPr>
              <w:t>11.</w:t>
            </w:r>
          </w:p>
        </w:tc>
        <w:tc>
          <w:tcPr>
            <w:tcW w:w="254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widowControl w:val="0"/>
              <w:spacing w:before="0" w:after="200"/>
              <w:rPr>
                <w:rFonts w:hint="default" w:ascii="Times New Roman" w:hAnsi="Times New Roman" w:cs="Times New Roman"/>
                <w:sz w:val="28"/>
                <w:szCs w:val="28"/>
              </w:rPr>
            </w:pPr>
            <w:r>
              <w:rPr>
                <w:rFonts w:hint="default" w:ascii="Times New Roman" w:hAnsi="Times New Roman" w:cs="Times New Roman"/>
                <w:sz w:val="28"/>
                <w:szCs w:val="28"/>
                <w:lang w:val="ru-RU"/>
              </w:rPr>
              <w:t>Благоустройство</w:t>
            </w:r>
            <w:r>
              <w:rPr>
                <w:rFonts w:hint="default" w:ascii="Times New Roman" w:hAnsi="Times New Roman" w:cs="Times New Roman"/>
                <w:sz w:val="28"/>
                <w:szCs w:val="28"/>
              </w:rPr>
              <w:t xml:space="preserve"> тротуаров</w:t>
            </w:r>
          </w:p>
        </w:tc>
        <w:tc>
          <w:tcPr>
            <w:tcW w:w="201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widowControl w:val="0"/>
              <w:spacing w:before="0" w:after="200"/>
              <w:rPr>
                <w:rFonts w:hint="default" w:ascii="Times New Roman" w:hAnsi="Times New Roman" w:eastAsia="Calibri" w:cs="Times New Roman"/>
                <w:color w:val="00000A"/>
                <w:sz w:val="28"/>
                <w:szCs w:val="28"/>
                <w:lang w:val="ru-RU" w:eastAsia="en-US" w:bidi="ar-SA"/>
              </w:rPr>
            </w:pPr>
          </w:p>
        </w:tc>
        <w:tc>
          <w:tcPr>
            <w:tcW w:w="417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jc w:val="center"/>
              <w:rPr>
                <w:rFonts w:hint="default" w:ascii="Times New Roman" w:hAnsi="Times New Roman" w:eastAsia="Calibri" w:cs="Times New Roman"/>
                <w:color w:val="00000A"/>
                <w:sz w:val="28"/>
                <w:szCs w:val="28"/>
                <w:lang w:val="ru-RU" w:eastAsia="en-US" w:bidi="ar-SA"/>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3" w:type="dxa"/>
            <w:bottom w:w="0" w:type="dxa"/>
            <w:right w:w="108" w:type="dxa"/>
          </w:tblCellMar>
        </w:tblPrEx>
        <w:tc>
          <w:tcPr>
            <w:tcW w:w="82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pStyle w:val="43"/>
              <w:widowControl w:val="0"/>
              <w:numPr>
                <w:ilvl w:val="0"/>
                <w:numId w:val="0"/>
              </w:numPr>
              <w:spacing w:before="0" w:after="0" w:line="240" w:lineRule="auto"/>
              <w:ind w:left="418" w:leftChars="0"/>
              <w:jc w:val="center"/>
              <w:rPr>
                <w:rFonts w:hint="default" w:ascii="Times New Roman" w:hAnsi="Times New Roman" w:eastAsia="Times New Roman" w:cs="Times New Roman"/>
                <w:b w:val="0"/>
                <w:bCs/>
                <w:color w:val="00000A"/>
                <w:sz w:val="28"/>
                <w:szCs w:val="28"/>
                <w:lang w:val="ru-RU" w:eastAsia="en-US" w:bidi="ar-SA"/>
              </w:rPr>
            </w:pPr>
            <w:r>
              <w:rPr>
                <w:rFonts w:hint="default" w:ascii="Times New Roman" w:hAnsi="Times New Roman" w:eastAsia="Times New Roman" w:cs="Times New Roman"/>
                <w:b w:val="0"/>
                <w:bCs/>
                <w:color w:val="00000A"/>
                <w:sz w:val="28"/>
                <w:szCs w:val="28"/>
                <w:lang w:val="ru-RU" w:eastAsia="en-US" w:bidi="ar-SA"/>
              </w:rPr>
              <w:t>12.</w:t>
            </w:r>
          </w:p>
        </w:tc>
        <w:tc>
          <w:tcPr>
            <w:tcW w:w="254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widowControl w:val="0"/>
              <w:spacing w:before="0" w:after="200"/>
              <w:rPr>
                <w:rFonts w:hint="default" w:ascii="Times New Roman" w:hAnsi="Times New Roman" w:eastAsia="Calibri" w:cs="Times New Roman"/>
                <w:color w:val="00000A"/>
                <w:sz w:val="28"/>
                <w:szCs w:val="28"/>
                <w:lang w:val="ru-RU" w:eastAsia="en-US" w:bidi="ar-SA"/>
              </w:rPr>
            </w:pPr>
            <w:r>
              <w:rPr>
                <w:rFonts w:hint="default" w:ascii="Times New Roman" w:hAnsi="Times New Roman" w:cs="Times New Roman"/>
                <w:sz w:val="28"/>
                <w:szCs w:val="28"/>
                <w:lang w:val="ru-RU"/>
              </w:rPr>
              <w:t>Благоустройство лестничных спусков</w:t>
            </w:r>
          </w:p>
        </w:tc>
        <w:tc>
          <w:tcPr>
            <w:tcW w:w="201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vAlign w:val="center"/>
          </w:tcPr>
          <w:p>
            <w:pPr>
              <w:widowControl w:val="0"/>
              <w:spacing w:before="0" w:after="200"/>
              <w:rPr>
                <w:rFonts w:hint="default" w:ascii="Times New Roman" w:hAnsi="Times New Roman" w:eastAsia="Calibri" w:cs="Times New Roman"/>
                <w:color w:val="00000A"/>
                <w:sz w:val="28"/>
                <w:szCs w:val="28"/>
                <w:lang w:val="ru-RU" w:eastAsia="en-US" w:bidi="ar-SA"/>
              </w:rPr>
            </w:pPr>
          </w:p>
        </w:tc>
        <w:tc>
          <w:tcPr>
            <w:tcW w:w="417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83" w:type="dxa"/>
            </w:tcMar>
          </w:tcPr>
          <w:p>
            <w:pPr>
              <w:widowControl w:val="0"/>
              <w:spacing w:before="0" w:after="200"/>
              <w:jc w:val="center"/>
              <w:rPr>
                <w:rFonts w:hint="default" w:ascii="Times New Roman" w:hAnsi="Times New Roman" w:eastAsia="Calibri" w:cs="Times New Roman"/>
                <w:color w:val="00000A"/>
                <w:sz w:val="28"/>
                <w:szCs w:val="28"/>
                <w:lang w:val="ru-RU" w:eastAsia="en-US" w:bidi="ar-SA"/>
              </w:rPr>
            </w:pPr>
          </w:p>
        </w:tc>
      </w:tr>
    </w:tbl>
    <w:p>
      <w:pPr>
        <w:tabs>
          <w:tab w:val="left" w:pos="5025"/>
        </w:tabs>
        <w:rPr>
          <w:rFonts w:hint="default" w:ascii="Times New Roman" w:hAnsi="Times New Roman" w:eastAsia="Times New Roman" w:cs="Times New Roman"/>
          <w:color w:val="00000A"/>
          <w:sz w:val="28"/>
          <w:szCs w:val="28"/>
          <w:lang w:val="ru-RU" w:eastAsia="ru-RU" w:bidi="ru-RU"/>
        </w:rPr>
      </w:pPr>
      <w:r>
        <w:rPr>
          <w:rFonts w:hint="default" w:ascii="Times New Roman" w:hAnsi="Times New Roman" w:cs="Times New Roman"/>
          <w:sz w:val="28"/>
          <w:szCs w:val="28"/>
        </w:rPr>
        <w:br w:type="page"/>
      </w:r>
    </w:p>
    <w:p>
      <w:pPr>
        <w:pStyle w:val="9"/>
        <w:widowControl/>
        <w:spacing w:before="0" w:after="0"/>
        <w:ind w:left="4859" w:right="0" w:firstLine="0"/>
        <w:jc w:val="right"/>
        <w:rPr>
          <w:rFonts w:hint="default"/>
          <w:lang w:val="ru-RU"/>
        </w:rPr>
      </w:pPr>
      <w:r>
        <w:rPr>
          <w:rFonts w:ascii="Times New Roman" w:hAnsi="Times New Roman" w:cs="Times New Roman"/>
          <w:color w:val="000000"/>
          <w:sz w:val="28"/>
          <w:szCs w:val="28"/>
          <w:lang w:val="ru-RU"/>
        </w:rPr>
        <w:t>УТВЕРЖДЕНА:</w:t>
      </w:r>
      <w:r>
        <w:rPr>
          <w:rFonts w:hint="default" w:ascii="Times New Roman" w:hAnsi="Times New Roman" w:cs="Times New Roman"/>
          <w:color w:val="000000"/>
          <w:sz w:val="28"/>
          <w:szCs w:val="28"/>
          <w:lang w:val="ru-RU"/>
        </w:rPr>
        <w:t xml:space="preserve">  </w:t>
      </w:r>
    </w:p>
    <w:p>
      <w:pPr>
        <w:pStyle w:val="9"/>
        <w:widowControl/>
        <w:spacing w:before="0" w:after="0"/>
        <w:ind w:left="0" w:right="0" w:firstLine="720"/>
        <w:jc w:val="right"/>
      </w:pPr>
      <w:r>
        <w:rPr>
          <w:rFonts w:ascii="Times New Roman" w:hAnsi="Times New Roman" w:eastAsia="Times New Roman" w:cs="Times New Roman"/>
          <w:color w:val="000000"/>
          <w:sz w:val="28"/>
          <w:szCs w:val="28"/>
          <w:lang w:val="ru-RU"/>
        </w:rPr>
        <w:t xml:space="preserve">                                                             </w:t>
      </w:r>
      <w:r>
        <w:rPr>
          <w:rFonts w:ascii="Times New Roman" w:hAnsi="Times New Roman" w:cs="Times New Roman"/>
          <w:color w:val="000000"/>
          <w:sz w:val="28"/>
          <w:szCs w:val="28"/>
          <w:lang w:val="ru-RU"/>
        </w:rPr>
        <w:t>постановлением Администрации</w:t>
      </w:r>
    </w:p>
    <w:p>
      <w:pPr>
        <w:pStyle w:val="9"/>
        <w:widowControl/>
        <w:spacing w:before="0" w:after="0"/>
        <w:ind w:left="0" w:right="0" w:firstLine="720"/>
        <w:jc w:val="right"/>
        <w:rPr>
          <w:rFonts w:hint="default" w:ascii="Times New Roman" w:hAnsi="Times New Roman" w:cs="Times New Roman"/>
          <w:color w:val="000000"/>
          <w:sz w:val="28"/>
          <w:szCs w:val="28"/>
          <w:lang w:val="ru-RU"/>
        </w:rPr>
      </w:pPr>
      <w:r>
        <w:rPr>
          <w:rFonts w:ascii="Times New Roman" w:hAnsi="Times New Roman" w:eastAsia="Times New Roman" w:cs="Times New Roman"/>
          <w:color w:val="000000"/>
          <w:sz w:val="28"/>
          <w:szCs w:val="28"/>
          <w:lang w:val="ru-RU"/>
        </w:rPr>
        <w:t xml:space="preserve">                                                             </w:t>
      </w:r>
      <w:r>
        <w:rPr>
          <w:rFonts w:ascii="Times New Roman" w:hAnsi="Times New Roman" w:cs="Times New Roman"/>
          <w:color w:val="000000"/>
          <w:sz w:val="28"/>
          <w:szCs w:val="28"/>
          <w:lang w:val="ru-RU"/>
        </w:rPr>
        <w:t>города Обояни</w:t>
      </w:r>
      <w:r>
        <w:rPr>
          <w:rFonts w:ascii="Times New Roman" w:hAnsi="Times New Roman" w:eastAsia="Times New Roman" w:cs="Times New Roman"/>
          <w:color w:val="000000"/>
          <w:sz w:val="28"/>
          <w:szCs w:val="28"/>
          <w:lang w:val="ru-RU"/>
        </w:rPr>
        <w:t xml:space="preserve"> Курской области</w:t>
      </w:r>
      <w:r>
        <w:rPr>
          <w:rFonts w:hint="default" w:ascii="Times New Roman" w:hAnsi="Times New Roman" w:eastAsia="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от </w:t>
      </w:r>
      <w:r>
        <w:rPr>
          <w:rFonts w:hint="default" w:ascii="Times New Roman" w:hAnsi="Times New Roman" w:cs="Times New Roman"/>
          <w:color w:val="000000"/>
          <w:sz w:val="28"/>
          <w:szCs w:val="28"/>
          <w:lang w:val="ru-RU"/>
        </w:rPr>
        <w:t>18</w:t>
      </w:r>
      <w:r>
        <w:rPr>
          <w:rFonts w:ascii="Times New Roman" w:hAnsi="Times New Roman" w:cs="Times New Roman"/>
          <w:color w:val="000000"/>
          <w:sz w:val="28"/>
          <w:szCs w:val="28"/>
          <w:lang w:val="ru-RU"/>
        </w:rPr>
        <w:t>.1</w:t>
      </w:r>
      <w:r>
        <w:rPr>
          <w:rFonts w:hint="default" w:ascii="Times New Roman" w:hAnsi="Times New Roman" w:cs="Times New Roman"/>
          <w:color w:val="000000"/>
          <w:sz w:val="28"/>
          <w:szCs w:val="28"/>
          <w:lang w:val="ru-RU"/>
        </w:rPr>
        <w:t>1</w:t>
      </w:r>
      <w:r>
        <w:rPr>
          <w:rFonts w:ascii="Times New Roman" w:hAnsi="Times New Roman" w:cs="Times New Roman"/>
          <w:color w:val="000000"/>
          <w:sz w:val="28"/>
          <w:szCs w:val="28"/>
          <w:lang w:val="ru-RU"/>
        </w:rPr>
        <w:t>.202</w:t>
      </w:r>
      <w:r>
        <w:rPr>
          <w:rFonts w:hint="default" w:ascii="Times New Roman" w:hAnsi="Times New Roman" w:cs="Times New Roman"/>
          <w:color w:val="000000"/>
          <w:sz w:val="28"/>
          <w:szCs w:val="28"/>
          <w:lang w:val="ru-RU"/>
        </w:rPr>
        <w:t xml:space="preserve">2 </w:t>
      </w:r>
      <w:r>
        <w:rPr>
          <w:rFonts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lang w:val="ru-RU"/>
        </w:rPr>
        <w:t>583</w:t>
      </w:r>
    </w:p>
    <w:p>
      <w:pPr>
        <w:pStyle w:val="9"/>
        <w:widowControl/>
        <w:spacing w:before="0" w:after="0"/>
        <w:ind w:left="0" w:right="0" w:firstLine="720"/>
        <w:jc w:val="right"/>
        <w:rPr>
          <w:rFonts w:ascii="Times New Roman" w:hAnsi="Times New Roman" w:cs="Times New Roman"/>
          <w:color w:val="000000"/>
          <w:sz w:val="28"/>
          <w:szCs w:val="28"/>
          <w:lang w:val="ru-RU"/>
        </w:rPr>
      </w:pPr>
    </w:p>
    <w:p>
      <w:pPr>
        <w:pStyle w:val="9"/>
        <w:widowControl/>
        <w:spacing w:before="0" w:after="0"/>
        <w:ind w:left="0" w:right="0" w:firstLine="720"/>
        <w:jc w:val="right"/>
        <w:rPr>
          <w:rFonts w:ascii="Times New Roman" w:hAnsi="Times New Roman" w:cs="Times New Roman"/>
          <w:color w:val="000000"/>
          <w:sz w:val="28"/>
          <w:szCs w:val="28"/>
          <w:lang w:val="ru-RU"/>
        </w:rPr>
      </w:pPr>
    </w:p>
    <w:p>
      <w:pPr>
        <w:pStyle w:val="9"/>
        <w:widowControl/>
        <w:spacing w:before="0" w:after="0"/>
        <w:ind w:left="0" w:right="0" w:firstLine="720"/>
        <w:jc w:val="right"/>
        <w:rPr>
          <w:rFonts w:ascii="Times New Roman" w:hAnsi="Times New Roman" w:cs="Times New Roman"/>
          <w:color w:val="000000"/>
          <w:sz w:val="28"/>
          <w:szCs w:val="28"/>
          <w:lang w:val="ru-RU"/>
        </w:rPr>
      </w:pPr>
    </w:p>
    <w:p>
      <w:pPr>
        <w:pStyle w:val="9"/>
        <w:widowControl/>
        <w:spacing w:before="0" w:after="0"/>
        <w:ind w:left="0" w:right="0" w:firstLine="720"/>
        <w:jc w:val="right"/>
        <w:rPr>
          <w:rFonts w:ascii="Times New Roman" w:hAnsi="Times New Roman" w:cs="Times New Roman"/>
          <w:color w:val="000000"/>
          <w:sz w:val="28"/>
          <w:szCs w:val="28"/>
          <w:lang w:val="ru-RU"/>
        </w:rPr>
      </w:pPr>
    </w:p>
    <w:p>
      <w:pPr>
        <w:pStyle w:val="9"/>
        <w:widowControl/>
        <w:spacing w:before="0" w:after="0"/>
        <w:ind w:left="0" w:right="0" w:firstLine="720"/>
        <w:jc w:val="right"/>
        <w:rPr>
          <w:rFonts w:ascii="Times New Roman" w:hAnsi="Times New Roman" w:cs="Times New Roman"/>
          <w:color w:val="000000"/>
          <w:sz w:val="28"/>
          <w:szCs w:val="28"/>
          <w:lang w:val="ru-RU"/>
        </w:rPr>
      </w:pPr>
    </w:p>
    <w:p>
      <w:pPr>
        <w:pStyle w:val="9"/>
        <w:widowControl/>
        <w:spacing w:before="0" w:after="0"/>
        <w:ind w:left="0" w:right="0" w:firstLine="720"/>
        <w:jc w:val="right"/>
        <w:rPr>
          <w:rFonts w:ascii="Times New Roman" w:hAnsi="Times New Roman" w:cs="Times New Roman"/>
          <w:color w:val="000000"/>
          <w:sz w:val="28"/>
          <w:szCs w:val="28"/>
          <w:lang w:val="ru-RU"/>
        </w:rPr>
      </w:pPr>
    </w:p>
    <w:p>
      <w:pPr>
        <w:pStyle w:val="9"/>
        <w:widowControl/>
        <w:spacing w:before="0" w:after="0"/>
        <w:ind w:left="0" w:right="0" w:firstLine="720"/>
        <w:jc w:val="right"/>
        <w:rPr>
          <w:rFonts w:ascii="Times New Roman" w:hAnsi="Times New Roman" w:cs="Times New Roman"/>
          <w:color w:val="000000"/>
          <w:sz w:val="28"/>
          <w:szCs w:val="28"/>
          <w:lang w:val="ru-RU"/>
        </w:rPr>
      </w:pPr>
    </w:p>
    <w:p>
      <w:pPr>
        <w:pStyle w:val="9"/>
        <w:widowControl/>
        <w:spacing w:before="0" w:after="0"/>
        <w:ind w:left="0" w:right="0" w:firstLine="720"/>
        <w:jc w:val="right"/>
        <w:rPr>
          <w:rFonts w:ascii="Times New Roman" w:hAnsi="Times New Roman" w:cs="Times New Roman"/>
          <w:color w:val="000000"/>
          <w:sz w:val="28"/>
          <w:szCs w:val="28"/>
          <w:lang w:val="ru-RU" w:eastAsia="ru-RU"/>
        </w:rPr>
      </w:pPr>
    </w:p>
    <w:p>
      <w:pPr>
        <w:numPr>
          <w:ilvl w:val="0"/>
          <w:numId w:val="0"/>
        </w:numPr>
        <w:shd w:val="clear" w:color="FFFFFF" w:fill="FFFFFF"/>
        <w:spacing w:before="375" w:after="225" w:line="240" w:lineRule="auto"/>
        <w:jc w:val="center"/>
        <w:textAlignment w:val="baseline"/>
        <w:outlineLvl w:val="1"/>
        <w:rPr>
          <w:rFonts w:ascii="Times New Roman" w:hAnsi="Times New Roman" w:eastAsia="Times New Roman"/>
          <w:b/>
          <w:bCs/>
          <w:color w:val="000000"/>
          <w:sz w:val="28"/>
          <w:szCs w:val="28"/>
          <w:lang w:eastAsia="ru-RU" w:bidi="ru-RU"/>
        </w:rPr>
      </w:pPr>
      <w:r>
        <w:rPr>
          <w:rFonts w:ascii="Times New Roman" w:hAnsi="Times New Roman" w:eastAsia="Times New Roman" w:cs="Times New Roman"/>
          <w:b/>
          <w:spacing w:val="2"/>
          <w:sz w:val="36"/>
          <w:szCs w:val="36"/>
          <w:lang w:eastAsia="ru-RU"/>
        </w:rPr>
        <w:t xml:space="preserve">Подпрограмма </w:t>
      </w:r>
      <w:r>
        <w:rPr>
          <w:rFonts w:hint="default" w:ascii="Times New Roman" w:hAnsi="Times New Roman" w:eastAsia="Times New Roman" w:cs="Times New Roman"/>
          <w:b/>
          <w:spacing w:val="2"/>
          <w:sz w:val="36"/>
          <w:szCs w:val="36"/>
          <w:lang w:val="en-US" w:eastAsia="ru-RU"/>
        </w:rPr>
        <w:t>«</w:t>
      </w:r>
      <w:r>
        <w:rPr>
          <w:rFonts w:ascii="Times New Roman" w:hAnsi="Times New Roman" w:eastAsia="Times New Roman" w:cs="Times New Roman"/>
          <w:b/>
          <w:spacing w:val="2"/>
          <w:sz w:val="36"/>
          <w:szCs w:val="36"/>
          <w:lang w:eastAsia="ru-RU"/>
        </w:rPr>
        <w:t>Увековечение памяти погибших при защите Отечества на 202</w:t>
      </w:r>
      <w:r>
        <w:rPr>
          <w:rFonts w:hint="default" w:ascii="Times New Roman" w:hAnsi="Times New Roman" w:eastAsia="Times New Roman" w:cs="Times New Roman"/>
          <w:b/>
          <w:spacing w:val="2"/>
          <w:sz w:val="36"/>
          <w:szCs w:val="36"/>
          <w:lang w:val="en-US" w:eastAsia="ru-RU"/>
        </w:rPr>
        <w:t>2</w:t>
      </w:r>
      <w:r>
        <w:rPr>
          <w:rFonts w:ascii="Times New Roman" w:hAnsi="Times New Roman" w:eastAsia="Times New Roman" w:cs="Times New Roman"/>
          <w:b/>
          <w:spacing w:val="2"/>
          <w:sz w:val="36"/>
          <w:szCs w:val="36"/>
          <w:lang w:eastAsia="ru-RU"/>
        </w:rPr>
        <w:t>-2024 годы</w:t>
      </w:r>
      <w:r>
        <w:rPr>
          <w:rFonts w:hint="default" w:ascii="Times New Roman" w:hAnsi="Times New Roman" w:eastAsia="Times New Roman" w:cs="Times New Roman"/>
          <w:b/>
          <w:spacing w:val="2"/>
          <w:sz w:val="36"/>
          <w:szCs w:val="36"/>
          <w:lang w:val="en-US" w:eastAsia="ru-RU"/>
        </w:rPr>
        <w:t xml:space="preserve">» </w:t>
      </w:r>
      <w:r>
        <w:rPr>
          <w:rFonts w:ascii="Times New Roman" w:hAnsi="Times New Roman" w:eastAsia="Times New Roman"/>
          <w:b/>
          <w:bCs/>
          <w:sz w:val="36"/>
          <w:szCs w:val="36"/>
          <w:lang w:eastAsia="ru-RU" w:bidi="ru-RU"/>
        </w:rPr>
        <w:t>муниципальной программы «Формирование современной городской среды на территории муниципального образования «город Обоянь»</w:t>
      </w:r>
      <w:r>
        <w:rPr>
          <w:rFonts w:ascii="Times New Roman" w:hAnsi="Times New Roman" w:eastAsia="Times New Roman"/>
          <w:b/>
          <w:bCs/>
          <w:color w:val="000000"/>
          <w:sz w:val="36"/>
          <w:szCs w:val="36"/>
          <w:lang w:eastAsia="ru-RU" w:bidi="ru-RU"/>
        </w:rPr>
        <w:t xml:space="preserve"> Обоянского района Курской области</w:t>
      </w:r>
      <w:r>
        <w:rPr>
          <w:rFonts w:ascii="Times New Roman" w:hAnsi="Times New Roman" w:cs="Times New Roman"/>
          <w:b/>
          <w:bCs/>
          <w:sz w:val="36"/>
          <w:szCs w:val="36"/>
          <w:lang w:val="ru-RU"/>
        </w:rPr>
        <w:t>»</w:t>
      </w:r>
    </w:p>
    <w:p>
      <w:pPr>
        <w:pStyle w:val="9"/>
        <w:widowControl/>
        <w:spacing w:before="0" w:after="0"/>
        <w:jc w:val="center"/>
        <w:rPr>
          <w:rFonts w:ascii="Times New Roman" w:hAnsi="Times New Roman" w:cs="Times New Roman"/>
          <w:sz w:val="28"/>
          <w:szCs w:val="28"/>
        </w:rPr>
      </w:pPr>
    </w:p>
    <w:p>
      <w:pPr>
        <w:pStyle w:val="9"/>
        <w:widowControl/>
        <w:spacing w:before="0" w:after="0"/>
        <w:jc w:val="center"/>
        <w:rPr>
          <w:rFonts w:ascii="Times New Roman" w:hAnsi="Times New Roman" w:cs="Times New Roman"/>
          <w:sz w:val="28"/>
          <w:szCs w:val="28"/>
        </w:rPr>
      </w:pPr>
    </w:p>
    <w:p>
      <w:pPr>
        <w:pStyle w:val="9"/>
        <w:widowControl/>
        <w:spacing w:before="0" w:after="0"/>
        <w:jc w:val="center"/>
        <w:rPr>
          <w:rFonts w:ascii="Times New Roman" w:hAnsi="Times New Roman" w:cs="Times New Roman"/>
          <w:sz w:val="28"/>
          <w:szCs w:val="28"/>
        </w:rPr>
      </w:pPr>
    </w:p>
    <w:p>
      <w:pPr>
        <w:pStyle w:val="9"/>
        <w:widowControl/>
        <w:spacing w:before="0" w:after="0"/>
        <w:jc w:val="center"/>
        <w:rPr>
          <w:rFonts w:ascii="Times New Roman" w:hAnsi="Times New Roman" w:cs="Times New Roman"/>
          <w:sz w:val="28"/>
          <w:szCs w:val="28"/>
        </w:rPr>
      </w:pPr>
    </w:p>
    <w:p>
      <w:pPr>
        <w:pStyle w:val="9"/>
        <w:widowControl/>
        <w:spacing w:before="0" w:after="0"/>
        <w:jc w:val="center"/>
        <w:rPr>
          <w:rFonts w:ascii="Times New Roman" w:hAnsi="Times New Roman" w:cs="Times New Roman"/>
          <w:sz w:val="28"/>
          <w:szCs w:val="28"/>
        </w:rPr>
      </w:pPr>
    </w:p>
    <w:p>
      <w:pPr>
        <w:pStyle w:val="9"/>
        <w:widowControl/>
        <w:spacing w:before="0" w:after="0"/>
        <w:jc w:val="center"/>
        <w:rPr>
          <w:rFonts w:ascii="Times New Roman" w:hAnsi="Times New Roman" w:cs="Times New Roman"/>
          <w:sz w:val="28"/>
          <w:szCs w:val="28"/>
        </w:rPr>
      </w:pPr>
    </w:p>
    <w:p>
      <w:pPr>
        <w:pStyle w:val="9"/>
        <w:widowControl/>
        <w:spacing w:before="0" w:after="0"/>
        <w:jc w:val="center"/>
        <w:rPr>
          <w:rFonts w:ascii="Times New Roman" w:hAnsi="Times New Roman" w:cs="Times New Roman"/>
          <w:sz w:val="28"/>
          <w:szCs w:val="28"/>
        </w:rPr>
      </w:pPr>
    </w:p>
    <w:p>
      <w:pPr>
        <w:pStyle w:val="9"/>
        <w:widowControl/>
        <w:spacing w:before="0" w:after="0"/>
        <w:jc w:val="center"/>
        <w:rPr>
          <w:rFonts w:ascii="Times New Roman" w:hAnsi="Times New Roman" w:cs="Times New Roman"/>
          <w:sz w:val="28"/>
          <w:szCs w:val="28"/>
        </w:rPr>
      </w:pPr>
    </w:p>
    <w:p>
      <w:pPr>
        <w:pStyle w:val="9"/>
        <w:widowControl/>
        <w:spacing w:before="0" w:after="0"/>
        <w:jc w:val="center"/>
        <w:rPr>
          <w:rFonts w:ascii="Times New Roman" w:hAnsi="Times New Roman" w:cs="Times New Roman"/>
          <w:sz w:val="28"/>
          <w:szCs w:val="28"/>
        </w:rPr>
      </w:pPr>
    </w:p>
    <w:p>
      <w:pPr>
        <w:pStyle w:val="9"/>
        <w:widowControl/>
        <w:spacing w:before="0" w:after="0"/>
        <w:jc w:val="center"/>
        <w:rPr>
          <w:rFonts w:ascii="Times New Roman" w:hAnsi="Times New Roman" w:cs="Times New Roman"/>
          <w:sz w:val="28"/>
          <w:szCs w:val="28"/>
        </w:rPr>
      </w:pPr>
    </w:p>
    <w:p>
      <w:pPr>
        <w:pStyle w:val="9"/>
        <w:widowControl/>
        <w:spacing w:before="0" w:after="0"/>
        <w:jc w:val="center"/>
        <w:rPr>
          <w:rFonts w:ascii="Times New Roman" w:hAnsi="Times New Roman" w:cs="Times New Roman"/>
          <w:sz w:val="28"/>
          <w:szCs w:val="28"/>
        </w:rPr>
      </w:pPr>
    </w:p>
    <w:p>
      <w:pPr>
        <w:pStyle w:val="9"/>
        <w:widowControl/>
        <w:spacing w:before="0" w:after="0"/>
        <w:jc w:val="center"/>
        <w:rPr>
          <w:rFonts w:ascii="Times New Roman" w:hAnsi="Times New Roman" w:cs="Times New Roman"/>
          <w:sz w:val="28"/>
          <w:szCs w:val="28"/>
        </w:rPr>
      </w:pPr>
    </w:p>
    <w:p>
      <w:pPr>
        <w:pStyle w:val="9"/>
        <w:widowControl/>
        <w:spacing w:before="0" w:after="0"/>
        <w:jc w:val="center"/>
        <w:rPr>
          <w:rFonts w:ascii="Times New Roman" w:hAnsi="Times New Roman" w:cs="Times New Roman"/>
          <w:sz w:val="28"/>
          <w:szCs w:val="28"/>
        </w:rPr>
      </w:pPr>
    </w:p>
    <w:p>
      <w:pPr>
        <w:pStyle w:val="9"/>
        <w:widowControl/>
        <w:spacing w:before="0" w:after="0"/>
        <w:jc w:val="center"/>
        <w:rPr>
          <w:rFonts w:ascii="Times New Roman" w:hAnsi="Times New Roman" w:cs="Times New Roman"/>
          <w:sz w:val="28"/>
          <w:szCs w:val="28"/>
        </w:rPr>
      </w:pPr>
    </w:p>
    <w:p>
      <w:pPr>
        <w:pStyle w:val="9"/>
        <w:widowControl/>
        <w:spacing w:before="0" w:after="0"/>
        <w:jc w:val="center"/>
        <w:rPr>
          <w:rFonts w:ascii="Times New Roman" w:hAnsi="Times New Roman" w:cs="Times New Roman"/>
          <w:sz w:val="28"/>
          <w:szCs w:val="28"/>
        </w:rPr>
      </w:pPr>
    </w:p>
    <w:p>
      <w:pPr>
        <w:pStyle w:val="9"/>
        <w:widowControl/>
        <w:spacing w:before="0" w:after="0"/>
        <w:jc w:val="center"/>
        <w:rPr>
          <w:rFonts w:ascii="Times New Roman" w:hAnsi="Times New Roman" w:cs="Times New Roman"/>
          <w:sz w:val="28"/>
          <w:szCs w:val="28"/>
        </w:rPr>
      </w:pPr>
    </w:p>
    <w:p>
      <w:pPr>
        <w:pStyle w:val="9"/>
        <w:widowControl/>
        <w:spacing w:before="0" w:after="0"/>
        <w:jc w:val="center"/>
        <w:rPr>
          <w:rFonts w:ascii="Times New Roman" w:hAnsi="Times New Roman" w:cs="Times New Roman"/>
          <w:sz w:val="28"/>
          <w:szCs w:val="28"/>
        </w:rPr>
      </w:pPr>
    </w:p>
    <w:p>
      <w:pPr>
        <w:pStyle w:val="9"/>
        <w:widowControl/>
        <w:spacing w:before="0" w:after="0"/>
        <w:jc w:val="center"/>
        <w:rPr>
          <w:rFonts w:ascii="Times New Roman" w:hAnsi="Times New Roman" w:cs="Times New Roman"/>
          <w:sz w:val="28"/>
          <w:szCs w:val="28"/>
        </w:rPr>
      </w:pPr>
    </w:p>
    <w:p>
      <w:pPr>
        <w:pStyle w:val="9"/>
        <w:widowControl/>
        <w:spacing w:before="0" w:after="0"/>
        <w:ind w:firstLine="980" w:firstLineChars="350"/>
        <w:jc w:val="both"/>
      </w:pPr>
      <w:r>
        <w:rPr>
          <w:rFonts w:ascii="Times New Roman" w:hAnsi="Times New Roman" w:cs="Times New Roman"/>
          <w:sz w:val="28"/>
          <w:szCs w:val="28"/>
        </w:rPr>
        <w:t>Ответственный исполнитель-Администрация города Обояни</w:t>
      </w:r>
    </w:p>
    <w:p>
      <w:pPr>
        <w:pStyle w:val="9"/>
        <w:widowControl/>
        <w:spacing w:before="0" w:after="0"/>
        <w:jc w:val="center"/>
      </w:pPr>
      <w:r>
        <w:rPr>
          <w:rFonts w:ascii="Times New Roman" w:hAnsi="Times New Roman" w:cs="Times New Roman"/>
          <w:sz w:val="28"/>
          <w:szCs w:val="28"/>
        </w:rPr>
        <w:t xml:space="preserve">Дата составления муниципальной </w:t>
      </w:r>
      <w:r>
        <w:rPr>
          <w:rFonts w:ascii="Times New Roman" w:hAnsi="Times New Roman" w:cs="Times New Roman"/>
          <w:sz w:val="28"/>
          <w:szCs w:val="28"/>
          <w:lang w:val="ru-RU"/>
        </w:rPr>
        <w:t>под</w:t>
      </w:r>
      <w:r>
        <w:rPr>
          <w:rFonts w:ascii="Times New Roman" w:hAnsi="Times New Roman" w:cs="Times New Roman"/>
          <w:sz w:val="28"/>
          <w:szCs w:val="28"/>
        </w:rPr>
        <w:t xml:space="preserve">программы- </w:t>
      </w:r>
      <w:r>
        <w:rPr>
          <w:rFonts w:ascii="Times New Roman" w:hAnsi="Times New Roman" w:cs="Times New Roman"/>
          <w:sz w:val="28"/>
          <w:szCs w:val="28"/>
          <w:lang w:val="ru-RU"/>
        </w:rPr>
        <w:t>декабрь</w:t>
      </w:r>
      <w:r>
        <w:rPr>
          <w:rFonts w:ascii="Times New Roman" w:hAnsi="Times New Roman" w:cs="Times New Roman"/>
          <w:sz w:val="28"/>
          <w:szCs w:val="28"/>
        </w:rPr>
        <w:t xml:space="preserve"> 202</w:t>
      </w:r>
      <w:r>
        <w:rPr>
          <w:rFonts w:hint="default" w:ascii="Times New Roman" w:hAnsi="Times New Roman" w:cs="Times New Roman"/>
          <w:sz w:val="28"/>
          <w:szCs w:val="28"/>
          <w:lang w:val="ru-RU"/>
        </w:rPr>
        <w:t>2</w:t>
      </w:r>
      <w:r>
        <w:rPr>
          <w:rFonts w:ascii="Times New Roman" w:hAnsi="Times New Roman" w:cs="Times New Roman"/>
          <w:sz w:val="28"/>
          <w:szCs w:val="28"/>
        </w:rPr>
        <w:t xml:space="preserve"> года</w:t>
      </w:r>
    </w:p>
    <w:p>
      <w:pPr>
        <w:tabs>
          <w:tab w:val="left" w:pos="2713"/>
        </w:tabs>
        <w:suppressAutoHyphens/>
        <w:jc w:val="center"/>
      </w:pPr>
      <w:r>
        <w:rPr>
          <w:rFonts w:ascii="Times New Roman" w:hAnsi="Times New Roman" w:cs="Times New Roman"/>
          <w:b/>
          <w:bCs/>
          <w:sz w:val="28"/>
          <w:szCs w:val="28"/>
        </w:rPr>
        <w:t xml:space="preserve">ПАСПОРТ </w:t>
      </w:r>
    </w:p>
    <w:p>
      <w:pPr>
        <w:keepNext w:val="0"/>
        <w:keepLines w:val="0"/>
        <w:pageBreakBefore w:val="0"/>
        <w:widowControl w:val="0"/>
        <w:numPr>
          <w:ilvl w:val="0"/>
          <w:numId w:val="0"/>
        </w:numPr>
        <w:shd w:val="clear" w:color="FFFFFF" w:fill="FFFFFF"/>
        <w:kinsoku/>
        <w:wordWrap/>
        <w:overflowPunct/>
        <w:topLinePunct w:val="0"/>
        <w:autoSpaceDE/>
        <w:autoSpaceDN/>
        <w:bidi w:val="0"/>
        <w:adjustRightInd/>
        <w:snapToGrid/>
        <w:spacing w:line="240" w:lineRule="auto"/>
        <w:jc w:val="center"/>
        <w:textAlignment w:val="baseline"/>
        <w:outlineLvl w:val="1"/>
        <w:rPr>
          <w:rFonts w:ascii="Times New Roman" w:hAnsi="Times New Roman" w:cs="Times New Roman"/>
          <w:b/>
          <w:bCs/>
          <w:sz w:val="28"/>
          <w:szCs w:val="28"/>
          <w:lang w:val="ru-RU" w:eastAsia="ru-RU"/>
        </w:rPr>
      </w:pPr>
      <w:r>
        <w:rPr>
          <w:rFonts w:ascii="Times New Roman" w:hAnsi="Times New Roman" w:cs="Times New Roman"/>
          <w:b/>
          <w:bCs/>
          <w:sz w:val="28"/>
          <w:szCs w:val="28"/>
        </w:rPr>
        <w:t>подпрограммы</w:t>
      </w:r>
      <w:r>
        <w:rPr>
          <w:rFonts w:ascii="Times New Roman" w:hAnsi="Times New Roman" w:eastAsia="Times New Roman" w:cs="Times New Roman"/>
          <w:b/>
          <w:spacing w:val="2"/>
          <w:sz w:val="28"/>
          <w:szCs w:val="28"/>
          <w:lang w:eastAsia="ru-RU"/>
        </w:rPr>
        <w:t xml:space="preserve"> </w:t>
      </w:r>
      <w:r>
        <w:rPr>
          <w:rFonts w:hint="default" w:ascii="Times New Roman" w:hAnsi="Times New Roman" w:eastAsia="Times New Roman" w:cs="Times New Roman"/>
          <w:b/>
          <w:spacing w:val="2"/>
          <w:sz w:val="28"/>
          <w:szCs w:val="28"/>
          <w:lang w:val="en-US" w:eastAsia="ru-RU"/>
        </w:rPr>
        <w:t>«</w:t>
      </w:r>
      <w:r>
        <w:rPr>
          <w:rFonts w:ascii="Times New Roman" w:hAnsi="Times New Roman" w:eastAsia="Times New Roman" w:cs="Times New Roman"/>
          <w:b/>
          <w:spacing w:val="2"/>
          <w:sz w:val="28"/>
          <w:szCs w:val="28"/>
          <w:lang w:eastAsia="ru-RU"/>
        </w:rPr>
        <w:t>Увековечение памяти погибших при защите Отечества на 202</w:t>
      </w:r>
      <w:r>
        <w:rPr>
          <w:rFonts w:hint="default" w:ascii="Times New Roman" w:hAnsi="Times New Roman" w:eastAsia="Times New Roman" w:cs="Times New Roman"/>
          <w:b/>
          <w:spacing w:val="2"/>
          <w:sz w:val="28"/>
          <w:szCs w:val="28"/>
          <w:lang w:val="en-US" w:eastAsia="ru-RU"/>
        </w:rPr>
        <w:t>2</w:t>
      </w:r>
      <w:r>
        <w:rPr>
          <w:rFonts w:ascii="Times New Roman" w:hAnsi="Times New Roman" w:eastAsia="Times New Roman" w:cs="Times New Roman"/>
          <w:b/>
          <w:spacing w:val="2"/>
          <w:sz w:val="28"/>
          <w:szCs w:val="28"/>
          <w:lang w:eastAsia="ru-RU"/>
        </w:rPr>
        <w:t>-2024 годы</w:t>
      </w:r>
      <w:r>
        <w:rPr>
          <w:rFonts w:hint="default" w:ascii="Times New Roman" w:hAnsi="Times New Roman" w:eastAsia="Times New Roman" w:cs="Times New Roman"/>
          <w:b/>
          <w:spacing w:val="2"/>
          <w:sz w:val="28"/>
          <w:szCs w:val="28"/>
          <w:lang w:val="en-US" w:eastAsia="ru-RU"/>
        </w:rPr>
        <w:t xml:space="preserve">» </w:t>
      </w:r>
      <w:r>
        <w:rPr>
          <w:rFonts w:ascii="Times New Roman" w:hAnsi="Times New Roman" w:eastAsia="Times New Roman" w:cs="Times New Roman"/>
          <w:b/>
          <w:spacing w:val="2"/>
          <w:sz w:val="28"/>
          <w:szCs w:val="28"/>
          <w:lang w:eastAsia="ru-RU"/>
        </w:rPr>
        <w:t xml:space="preserve"> </w:t>
      </w:r>
      <w:r>
        <w:rPr>
          <w:rFonts w:ascii="Times New Roman" w:hAnsi="Times New Roman" w:eastAsia="Times New Roman"/>
          <w:b/>
          <w:bCs/>
          <w:sz w:val="28"/>
          <w:szCs w:val="28"/>
          <w:lang w:eastAsia="ru-RU" w:bidi="ru-RU"/>
        </w:rPr>
        <w:t>муниципальной программы</w:t>
      </w:r>
      <w:r>
        <w:rPr>
          <w:rFonts w:hint="default" w:ascii="Times New Roman" w:hAnsi="Times New Roman" w:eastAsia="Times New Roman"/>
          <w:b/>
          <w:bCs/>
          <w:sz w:val="28"/>
          <w:szCs w:val="28"/>
          <w:lang w:val="en-US" w:eastAsia="ru-RU" w:bidi="ru-RU"/>
        </w:rPr>
        <w:t xml:space="preserve"> муниципального образования «город Обоянь» Обоянского района Курской области</w:t>
      </w:r>
      <w:r>
        <w:rPr>
          <w:rFonts w:ascii="Times New Roman" w:hAnsi="Times New Roman" w:eastAsia="Times New Roman"/>
          <w:b/>
          <w:bCs/>
          <w:sz w:val="28"/>
          <w:szCs w:val="28"/>
          <w:lang w:eastAsia="ru-RU" w:bidi="ru-RU"/>
        </w:rPr>
        <w:t xml:space="preserve"> «Формирование современной городской среды на территории муниципального образования «город Обоянь»</w:t>
      </w:r>
      <w:r>
        <w:rPr>
          <w:rFonts w:ascii="Times New Roman" w:hAnsi="Times New Roman" w:eastAsia="Times New Roman"/>
          <w:b/>
          <w:bCs/>
          <w:color w:val="000000"/>
          <w:sz w:val="28"/>
          <w:szCs w:val="28"/>
          <w:lang w:eastAsia="ru-RU" w:bidi="ru-RU"/>
        </w:rPr>
        <w:t xml:space="preserve"> Обоянского района Курской области</w:t>
      </w:r>
      <w:r>
        <w:rPr>
          <w:rFonts w:ascii="Times New Roman" w:hAnsi="Times New Roman" w:cs="Times New Roman"/>
          <w:b/>
          <w:bCs/>
          <w:sz w:val="28"/>
          <w:szCs w:val="28"/>
          <w:lang w:val="ru-RU"/>
        </w:rPr>
        <w:t>»</w:t>
      </w:r>
    </w:p>
    <w:tbl>
      <w:tblPr>
        <w:tblStyle w:val="3"/>
        <w:tblW w:w="9217" w:type="dxa"/>
        <w:tblInd w:w="0" w:type="dxa"/>
        <w:tblLayout w:type="autofit"/>
        <w:tblCellMar>
          <w:top w:w="0" w:type="dxa"/>
          <w:left w:w="0" w:type="dxa"/>
          <w:bottom w:w="0" w:type="dxa"/>
          <w:right w:w="0" w:type="dxa"/>
        </w:tblCellMar>
      </w:tblPr>
      <w:tblGrid>
        <w:gridCol w:w="3865"/>
        <w:gridCol w:w="5352"/>
      </w:tblGrid>
      <w:tr>
        <w:tblPrEx>
          <w:tblCellMar>
            <w:top w:w="0" w:type="dxa"/>
            <w:left w:w="0" w:type="dxa"/>
            <w:bottom w:w="0" w:type="dxa"/>
            <w:right w:w="0" w:type="dxa"/>
          </w:tblCellMar>
        </w:tblPrEx>
        <w:trPr>
          <w:trHeight w:val="23" w:hRule="exact"/>
        </w:trPr>
        <w:tc>
          <w:tcPr>
            <w:tcW w:w="3865" w:type="dxa"/>
            <w:noWrap w:val="0"/>
            <w:vAlign w:val="top"/>
          </w:tcPr>
          <w:p>
            <w:pPr>
              <w:spacing w:before="0" w:after="0" w:line="240" w:lineRule="auto"/>
              <w:rPr>
                <w:rFonts w:ascii="Times New Roman" w:hAnsi="Times New Roman" w:eastAsia="Times New Roman" w:cs="Times New Roman"/>
                <w:color w:val="00000A"/>
                <w:sz w:val="28"/>
                <w:szCs w:val="28"/>
                <w:lang w:val="ru-RU" w:eastAsia="ru-RU" w:bidi="ar-SA"/>
              </w:rPr>
            </w:pPr>
          </w:p>
        </w:tc>
        <w:tc>
          <w:tcPr>
            <w:tcW w:w="5352" w:type="dxa"/>
            <w:noWrap w:val="0"/>
            <w:vAlign w:val="top"/>
          </w:tcPr>
          <w:p>
            <w:pPr>
              <w:spacing w:before="0" w:after="0" w:line="240" w:lineRule="auto"/>
              <w:rPr>
                <w:rFonts w:ascii="Times New Roman" w:hAnsi="Times New Roman" w:eastAsia="Times New Roman" w:cs="Times New Roman"/>
                <w:color w:val="00000A"/>
                <w:sz w:val="28"/>
                <w:szCs w:val="28"/>
                <w:lang w:val="ru-RU" w:eastAsia="ru-RU" w:bidi="ar-SA"/>
              </w:rPr>
            </w:pPr>
          </w:p>
        </w:tc>
      </w:tr>
      <w:tr>
        <w:tblPrEx>
          <w:tblCellMar>
            <w:top w:w="0" w:type="dxa"/>
            <w:left w:w="0" w:type="dxa"/>
            <w:bottom w:w="0" w:type="dxa"/>
            <w:right w:w="0" w:type="dxa"/>
          </w:tblCellMar>
        </w:tblPrEx>
        <w:tc>
          <w:tcPr>
            <w:tcW w:w="3865" w:type="dxa"/>
            <w:noWrap w:val="0"/>
            <w:tcMar>
              <w:left w:w="149" w:type="dxa"/>
              <w:right w:w="149" w:type="dxa"/>
            </w:tcMar>
            <w:vAlign w:val="top"/>
          </w:tcPr>
          <w:p>
            <w:pPr>
              <w:spacing w:before="0" w:after="0" w:line="315" w:lineRule="atLeast"/>
              <w:textAlignment w:val="baseline"/>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Наименование подпрограммы</w:t>
            </w:r>
          </w:p>
        </w:tc>
        <w:tc>
          <w:tcPr>
            <w:tcW w:w="5352" w:type="dxa"/>
            <w:noWrap w:val="0"/>
            <w:tcMar>
              <w:left w:w="149" w:type="dxa"/>
              <w:right w:w="149" w:type="dxa"/>
            </w:tcMar>
            <w:vAlign w:val="top"/>
          </w:tcPr>
          <w:p>
            <w:pPr>
              <w:spacing w:before="0" w:after="0" w:line="315" w:lineRule="atLeast"/>
              <w:textAlignment w:val="baseline"/>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w:t>
            </w:r>
            <w:r>
              <w:rPr>
                <w:rFonts w:ascii="Times New Roman" w:hAnsi="Times New Roman" w:eastAsia="Times New Roman" w:cs="Times New Roman"/>
                <w:sz w:val="28"/>
                <w:szCs w:val="28"/>
                <w:lang w:eastAsia="ru-RU"/>
              </w:rPr>
              <w:t>Увековечение памяти погибших при защите Отечества на 202</w:t>
            </w:r>
            <w:r>
              <w:rPr>
                <w:rFonts w:hint="default" w:ascii="Times New Roman" w:hAnsi="Times New Roman" w:eastAsia="Times New Roman" w:cs="Times New Roman"/>
                <w:sz w:val="28"/>
                <w:szCs w:val="28"/>
                <w:lang w:val="en-US" w:eastAsia="ru-RU"/>
              </w:rPr>
              <w:t>2</w:t>
            </w:r>
            <w:r>
              <w:rPr>
                <w:rFonts w:ascii="Times New Roman" w:hAnsi="Times New Roman" w:eastAsia="Times New Roman" w:cs="Times New Roman"/>
                <w:sz w:val="28"/>
                <w:szCs w:val="28"/>
                <w:lang w:eastAsia="ru-RU"/>
              </w:rPr>
              <w:t>-2024 годы</w:t>
            </w:r>
            <w:r>
              <w:rPr>
                <w:rFonts w:hint="default" w:ascii="Times New Roman" w:hAnsi="Times New Roman" w:eastAsia="Times New Roman" w:cs="Times New Roman"/>
                <w:sz w:val="28"/>
                <w:szCs w:val="28"/>
                <w:lang w:val="en-US" w:eastAsia="ru-RU"/>
              </w:rPr>
              <w:t>»</w:t>
            </w:r>
          </w:p>
        </w:tc>
      </w:tr>
      <w:tr>
        <w:tblPrEx>
          <w:tblCellMar>
            <w:top w:w="0" w:type="dxa"/>
            <w:left w:w="0" w:type="dxa"/>
            <w:bottom w:w="0" w:type="dxa"/>
            <w:right w:w="0" w:type="dxa"/>
          </w:tblCellMar>
        </w:tblPrEx>
        <w:tc>
          <w:tcPr>
            <w:tcW w:w="3865" w:type="dxa"/>
            <w:noWrap w:val="0"/>
            <w:tcMar>
              <w:left w:w="149" w:type="dxa"/>
              <w:right w:w="149" w:type="dxa"/>
            </w:tcMar>
            <w:vAlign w:val="top"/>
          </w:tcPr>
          <w:p>
            <w:pPr>
              <w:spacing w:before="0" w:after="0" w:line="315" w:lineRule="atLeast"/>
              <w:textAlignment w:val="baseline"/>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Дата принятия решения о разработке Подпрограммы</w:t>
            </w:r>
          </w:p>
        </w:tc>
        <w:tc>
          <w:tcPr>
            <w:tcW w:w="5352" w:type="dxa"/>
            <w:noWrap w:val="0"/>
            <w:tcMar>
              <w:left w:w="149" w:type="dxa"/>
              <w:right w:w="149" w:type="dxa"/>
            </w:tcMar>
            <w:vAlign w:val="top"/>
          </w:tcPr>
          <w:p>
            <w:pPr>
              <w:spacing w:before="0" w:after="0" w:line="315" w:lineRule="atLeast"/>
              <w:textAlignment w:val="baseline"/>
              <w:rPr>
                <w:rFonts w:ascii="Times New Roman" w:hAnsi="Times New Roman" w:eastAsia="Times New Roman" w:cs="Times New Roman"/>
                <w:color w:val="000000" w:themeColor="text1"/>
                <w:sz w:val="28"/>
                <w:szCs w:val="28"/>
                <w:lang w:eastAsia="ru-RU"/>
              </w:rPr>
            </w:pPr>
            <w:r>
              <w:rPr>
                <w:color w:val="000000" w:themeColor="text1"/>
              </w:rPr>
              <w:fldChar w:fldCharType="begin"/>
            </w:r>
            <w:r>
              <w:rPr>
                <w:color w:val="000000" w:themeColor="text1"/>
              </w:rPr>
              <w:instrText xml:space="preserve"> HYPERLINK "http://docs.cntd.ru/document/560760969" \h </w:instrText>
            </w:r>
            <w:r>
              <w:rPr>
                <w:color w:val="000000" w:themeColor="text1"/>
              </w:rPr>
              <w:fldChar w:fldCharType="separate"/>
            </w:r>
            <w:r>
              <w:rPr>
                <w:rStyle w:val="54"/>
                <w:rFonts w:ascii="Times New Roman" w:hAnsi="Times New Roman" w:eastAsia="Times New Roman" w:cs="Times New Roman"/>
                <w:color w:val="000000" w:themeColor="text1"/>
                <w:sz w:val="28"/>
                <w:szCs w:val="28"/>
                <w:u w:val="single"/>
                <w:lang w:eastAsia="ru-RU"/>
              </w:rPr>
              <w:t>распоряжение Правительства Российской Федерации</w:t>
            </w:r>
            <w:r>
              <w:rPr>
                <w:rStyle w:val="54"/>
                <w:rFonts w:ascii="Times New Roman" w:hAnsi="Times New Roman" w:eastAsia="Times New Roman" w:cs="Times New Roman"/>
                <w:color w:val="000000" w:themeColor="text1"/>
                <w:sz w:val="28"/>
                <w:szCs w:val="28"/>
                <w:u w:val="single"/>
                <w:lang w:eastAsia="ru-RU"/>
              </w:rPr>
              <w:br w:type="textWrapping"/>
            </w:r>
            <w:r>
              <w:rPr>
                <w:rStyle w:val="54"/>
                <w:rFonts w:ascii="Times New Roman" w:hAnsi="Times New Roman" w:eastAsia="Times New Roman" w:cs="Times New Roman"/>
                <w:color w:val="000000" w:themeColor="text1"/>
                <w:sz w:val="28"/>
                <w:szCs w:val="28"/>
                <w:u w:val="single"/>
                <w:lang w:eastAsia="ru-RU"/>
              </w:rPr>
              <w:t>от 23 июля 2019 г. N 1637-р</w:t>
            </w:r>
            <w:r>
              <w:rPr>
                <w:rStyle w:val="54"/>
                <w:rFonts w:ascii="Times New Roman" w:hAnsi="Times New Roman" w:eastAsia="Times New Roman" w:cs="Times New Roman"/>
                <w:color w:val="000000" w:themeColor="text1"/>
                <w:sz w:val="28"/>
                <w:szCs w:val="28"/>
                <w:u w:val="single"/>
                <w:lang w:eastAsia="ru-RU"/>
              </w:rPr>
              <w:fldChar w:fldCharType="end"/>
            </w:r>
          </w:p>
        </w:tc>
      </w:tr>
      <w:tr>
        <w:tblPrEx>
          <w:tblCellMar>
            <w:top w:w="0" w:type="dxa"/>
            <w:left w:w="0" w:type="dxa"/>
            <w:bottom w:w="0" w:type="dxa"/>
            <w:right w:w="0" w:type="dxa"/>
          </w:tblCellMar>
        </w:tblPrEx>
        <w:tc>
          <w:tcPr>
            <w:tcW w:w="3865" w:type="dxa"/>
            <w:noWrap w:val="0"/>
            <w:tcMar>
              <w:left w:w="149" w:type="dxa"/>
              <w:right w:w="149" w:type="dxa"/>
            </w:tcMar>
            <w:vAlign w:val="top"/>
          </w:tcPr>
          <w:p>
            <w:pPr>
              <w:spacing w:before="0" w:after="0" w:line="315" w:lineRule="atLeast"/>
              <w:textAlignment w:val="baseline"/>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Основной разработчик Подпрограммы</w:t>
            </w:r>
          </w:p>
        </w:tc>
        <w:tc>
          <w:tcPr>
            <w:tcW w:w="5352" w:type="dxa"/>
            <w:noWrap w:val="0"/>
            <w:tcMar>
              <w:left w:w="149" w:type="dxa"/>
              <w:right w:w="149" w:type="dxa"/>
            </w:tcMar>
            <w:vAlign w:val="top"/>
          </w:tcPr>
          <w:p>
            <w:pPr>
              <w:spacing w:before="0" w:after="0" w:line="315" w:lineRule="atLeast"/>
              <w:textAlignment w:val="baseline"/>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Администрация города Обояни</w:t>
            </w:r>
          </w:p>
        </w:tc>
      </w:tr>
      <w:tr>
        <w:tblPrEx>
          <w:tblCellMar>
            <w:top w:w="0" w:type="dxa"/>
            <w:left w:w="0" w:type="dxa"/>
            <w:bottom w:w="0" w:type="dxa"/>
            <w:right w:w="0" w:type="dxa"/>
          </w:tblCellMar>
        </w:tblPrEx>
        <w:tc>
          <w:tcPr>
            <w:tcW w:w="3865" w:type="dxa"/>
            <w:noWrap w:val="0"/>
            <w:tcMar>
              <w:left w:w="149" w:type="dxa"/>
              <w:right w:w="149" w:type="dxa"/>
            </w:tcMar>
            <w:vAlign w:val="top"/>
          </w:tcPr>
          <w:p>
            <w:pPr>
              <w:spacing w:before="0" w:after="0" w:line="315" w:lineRule="atLeast"/>
              <w:textAlignment w:val="baseline"/>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Цель Подпрограммы</w:t>
            </w:r>
          </w:p>
        </w:tc>
        <w:tc>
          <w:tcPr>
            <w:tcW w:w="5352" w:type="dxa"/>
            <w:noWrap w:val="0"/>
            <w:tcMar>
              <w:left w:w="149" w:type="dxa"/>
              <w:right w:w="149" w:type="dxa"/>
            </w:tcMar>
            <w:vAlign w:val="top"/>
          </w:tcPr>
          <w:p>
            <w:pPr>
              <w:spacing w:before="0" w:after="0" w:line="315" w:lineRule="atLeast"/>
              <w:textAlignment w:val="baseline"/>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увековечение памяти погибших при защите Отечества</w:t>
            </w:r>
          </w:p>
        </w:tc>
      </w:tr>
      <w:tr>
        <w:tblPrEx>
          <w:tblCellMar>
            <w:top w:w="0" w:type="dxa"/>
            <w:left w:w="0" w:type="dxa"/>
            <w:bottom w:w="0" w:type="dxa"/>
            <w:right w:w="0" w:type="dxa"/>
          </w:tblCellMar>
        </w:tblPrEx>
        <w:tc>
          <w:tcPr>
            <w:tcW w:w="3865" w:type="dxa"/>
            <w:noWrap w:val="0"/>
            <w:tcMar>
              <w:left w:w="149" w:type="dxa"/>
              <w:right w:w="149" w:type="dxa"/>
            </w:tcMar>
            <w:vAlign w:val="top"/>
          </w:tcPr>
          <w:p>
            <w:pPr>
              <w:spacing w:before="0" w:after="0" w:line="315" w:lineRule="atLeast"/>
              <w:textAlignment w:val="baseline"/>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Задачи Подпрограммы</w:t>
            </w:r>
          </w:p>
        </w:tc>
        <w:tc>
          <w:tcPr>
            <w:tcW w:w="5352" w:type="dxa"/>
            <w:noWrap w:val="0"/>
            <w:tcMar>
              <w:left w:w="149" w:type="dxa"/>
              <w:right w:w="149" w:type="dxa"/>
            </w:tcMar>
            <w:vAlign w:val="top"/>
          </w:tcPr>
          <w:p>
            <w:pPr>
              <w:spacing w:before="0" w:after="0" w:line="315" w:lineRule="atLeast"/>
              <w:textAlignment w:val="baseline"/>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обустройство мест захоронения останков погибших при защите Отечества, обнаруженных в ходе проведения поисковых работ;</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восстановление (ремонт, реставрация, благоустройство) воинских захоронений на территории МО «город Обоянь» Обоянского района Курской области;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нанесение имен погибших при защите Отечества на мемориальные сооружения воинских захоронений по месту захоронения</w:t>
            </w:r>
          </w:p>
        </w:tc>
      </w:tr>
      <w:tr>
        <w:tblPrEx>
          <w:tblCellMar>
            <w:top w:w="0" w:type="dxa"/>
            <w:left w:w="0" w:type="dxa"/>
            <w:bottom w:w="0" w:type="dxa"/>
            <w:right w:w="0" w:type="dxa"/>
          </w:tblCellMar>
        </w:tblPrEx>
        <w:tc>
          <w:tcPr>
            <w:tcW w:w="3865" w:type="dxa"/>
            <w:noWrap w:val="0"/>
            <w:tcMar>
              <w:left w:w="149" w:type="dxa"/>
              <w:right w:w="149" w:type="dxa"/>
            </w:tcMar>
            <w:vAlign w:val="top"/>
          </w:tcPr>
          <w:p>
            <w:pPr>
              <w:spacing w:before="0" w:after="0" w:line="315" w:lineRule="atLeast"/>
              <w:textAlignment w:val="baseline"/>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Важнейшие целевые индикаторы и показатели реализации Подпрограммы</w:t>
            </w:r>
          </w:p>
        </w:tc>
        <w:tc>
          <w:tcPr>
            <w:tcW w:w="5352" w:type="dxa"/>
            <w:noWrap w:val="0"/>
            <w:tcMar>
              <w:left w:w="149" w:type="dxa"/>
              <w:right w:w="149" w:type="dxa"/>
            </w:tcMar>
            <w:vAlign w:val="top"/>
          </w:tcPr>
          <w:p>
            <w:pPr>
              <w:spacing w:before="0" w:after="0" w:line="315" w:lineRule="atLeast"/>
              <w:textAlignment w:val="baseline"/>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количество обустроенных мест захоронения останков погибших при защите Отечества, обнаруженных в ходе проведения поисковых работ (единиц);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количество невосстановленных воинских захоронений (единиц);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количество установленных мемориальных знаков (единиц);</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количество имен погибших при защите Отечества, нанесенных на мемориальные сооружения воинских захоронений по месту захоронения (единиц)</w:t>
            </w:r>
          </w:p>
        </w:tc>
      </w:tr>
      <w:tr>
        <w:tblPrEx>
          <w:tblCellMar>
            <w:top w:w="0" w:type="dxa"/>
            <w:left w:w="0" w:type="dxa"/>
            <w:bottom w:w="0" w:type="dxa"/>
            <w:right w:w="0" w:type="dxa"/>
          </w:tblCellMar>
        </w:tblPrEx>
        <w:tc>
          <w:tcPr>
            <w:tcW w:w="3865" w:type="dxa"/>
            <w:noWrap w:val="0"/>
            <w:tcMar>
              <w:left w:w="149" w:type="dxa"/>
              <w:right w:w="149" w:type="dxa"/>
            </w:tcMar>
            <w:vAlign w:val="top"/>
          </w:tcPr>
          <w:p>
            <w:pPr>
              <w:spacing w:before="0" w:after="0" w:line="315" w:lineRule="atLeast"/>
              <w:textAlignment w:val="baseline"/>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Срок реализации Подпрограммы</w:t>
            </w:r>
          </w:p>
        </w:tc>
        <w:tc>
          <w:tcPr>
            <w:tcW w:w="5352" w:type="dxa"/>
            <w:noWrap w:val="0"/>
            <w:tcMar>
              <w:left w:w="149" w:type="dxa"/>
              <w:right w:w="149" w:type="dxa"/>
            </w:tcMar>
            <w:vAlign w:val="top"/>
          </w:tcPr>
          <w:p>
            <w:pPr>
              <w:spacing w:before="0" w:after="0" w:line="315" w:lineRule="atLeast"/>
              <w:textAlignment w:val="baseline"/>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w:t>
            </w:r>
            <w:r>
              <w:rPr>
                <w:rFonts w:hint="default" w:ascii="Times New Roman" w:hAnsi="Times New Roman" w:eastAsia="Times New Roman" w:cs="Times New Roman"/>
                <w:sz w:val="28"/>
                <w:szCs w:val="28"/>
                <w:lang w:val="en-US" w:eastAsia="ru-RU"/>
              </w:rPr>
              <w:t>2</w:t>
            </w:r>
            <w:r>
              <w:rPr>
                <w:rFonts w:ascii="Times New Roman" w:hAnsi="Times New Roman" w:eastAsia="Times New Roman" w:cs="Times New Roman"/>
                <w:sz w:val="28"/>
                <w:szCs w:val="28"/>
                <w:lang w:eastAsia="ru-RU"/>
              </w:rPr>
              <w:t>-2024 годы</w:t>
            </w:r>
          </w:p>
        </w:tc>
      </w:tr>
      <w:tr>
        <w:tblPrEx>
          <w:tblCellMar>
            <w:top w:w="0" w:type="dxa"/>
            <w:left w:w="0" w:type="dxa"/>
            <w:bottom w:w="0" w:type="dxa"/>
            <w:right w:w="0" w:type="dxa"/>
          </w:tblCellMar>
        </w:tblPrEx>
        <w:tc>
          <w:tcPr>
            <w:tcW w:w="3865" w:type="dxa"/>
            <w:noWrap w:val="0"/>
            <w:tcMar>
              <w:left w:w="149" w:type="dxa"/>
              <w:right w:w="149" w:type="dxa"/>
            </w:tcMar>
            <w:vAlign w:val="top"/>
          </w:tcPr>
          <w:p>
            <w:pPr>
              <w:spacing w:before="0" w:after="0" w:line="315" w:lineRule="atLeast"/>
              <w:textAlignment w:val="baseline"/>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Объем и источники</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финансирования</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Подпрограммы</w:t>
            </w:r>
          </w:p>
        </w:tc>
        <w:tc>
          <w:tcPr>
            <w:tcW w:w="5352" w:type="dxa"/>
            <w:noWrap w:val="0"/>
            <w:tcMar>
              <w:left w:w="149" w:type="dxa"/>
              <w:right w:w="149" w:type="dxa"/>
            </w:tcMar>
            <w:vAlign w:val="top"/>
          </w:tcPr>
          <w:p>
            <w:pPr>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sz w:val="28"/>
                <w:szCs w:val="28"/>
                <w:lang w:val="en-US" w:eastAsia="ru-RU"/>
              </w:rPr>
            </w:pPr>
            <w:r>
              <w:rPr>
                <w:rFonts w:hint="default" w:ascii="Times New Roman" w:hAnsi="Times New Roman" w:eastAsia="Times New Roman" w:cs="Times New Roman"/>
                <w:bCs/>
                <w:sz w:val="28"/>
                <w:szCs w:val="28"/>
                <w:lang w:eastAsia="ru-RU" w:bidi="ru-RU"/>
              </w:rPr>
              <w:t xml:space="preserve">Общий объем финансирования мероприятий подпрограммы на </w:t>
            </w:r>
            <w:r>
              <w:rPr>
                <w:rFonts w:hint="default" w:ascii="Times New Roman" w:hAnsi="Times New Roman" w:eastAsia="Times New Roman" w:cs="Times New Roman"/>
                <w:b w:val="0"/>
                <w:bCs w:val="0"/>
                <w:sz w:val="28"/>
                <w:szCs w:val="28"/>
                <w:lang w:eastAsia="ru-RU" w:bidi="ru-RU"/>
              </w:rPr>
              <w:t>2022</w:t>
            </w:r>
            <w:r>
              <w:rPr>
                <w:rFonts w:hint="default" w:ascii="Times New Roman" w:hAnsi="Times New Roman" w:eastAsia="Times New Roman" w:cs="Times New Roman"/>
                <w:bCs/>
                <w:sz w:val="28"/>
                <w:szCs w:val="28"/>
                <w:lang w:eastAsia="ru-RU" w:bidi="ru-RU"/>
              </w:rPr>
              <w:t xml:space="preserve"> год составляет </w:t>
            </w:r>
            <w:r>
              <w:rPr>
                <w:rFonts w:hint="default" w:ascii="Times New Roman" w:hAnsi="Times New Roman" w:eastAsia="Times New Roman" w:cs="Times New Roman"/>
                <w:bCs/>
                <w:sz w:val="28"/>
                <w:szCs w:val="28"/>
                <w:lang w:val="en-US" w:eastAsia="ru-RU" w:bidi="ru-RU"/>
              </w:rPr>
              <w:t>-</w:t>
            </w:r>
            <w:r>
              <w:rPr>
                <w:rFonts w:hint="default" w:ascii="Times New Roman" w:hAnsi="Times New Roman" w:eastAsia="Times New Roman" w:cs="Times New Roman"/>
                <w:bCs/>
                <w:sz w:val="28"/>
                <w:szCs w:val="28"/>
                <w:lang w:eastAsia="ru-RU" w:bidi="ru-RU"/>
              </w:rPr>
              <w:t xml:space="preserve"> </w:t>
            </w:r>
            <w:r>
              <w:rPr>
                <w:rFonts w:hint="default" w:ascii="Times New Roman" w:hAnsi="Times New Roman" w:eastAsia="Times New Roman" w:cs="Times New Roman"/>
                <w:bCs/>
                <w:sz w:val="28"/>
                <w:szCs w:val="28"/>
                <w:lang w:val="en-US" w:eastAsia="ru-RU" w:bidi="ru-RU"/>
              </w:rPr>
              <w:t>2443522,40</w:t>
            </w:r>
            <w:r>
              <w:rPr>
                <w:rFonts w:hint="default" w:ascii="Times New Roman" w:hAnsi="Times New Roman" w:eastAsia="Times New Roman" w:cs="Times New Roman"/>
                <w:bCs/>
                <w:sz w:val="28"/>
                <w:szCs w:val="28"/>
                <w:lang w:eastAsia="ru-RU" w:bidi="ru-RU"/>
              </w:rPr>
              <w:t xml:space="preserve"> рублей, в том числе: </w:t>
            </w:r>
            <w:r>
              <w:rPr>
                <w:rFonts w:hint="default" w:ascii="Times New Roman" w:hAnsi="Times New Roman" w:eastAsia="Times New Roman" w:cs="Times New Roman"/>
                <w:bCs/>
                <w:sz w:val="28"/>
                <w:szCs w:val="28"/>
                <w:lang w:val="en-US" w:eastAsia="ru-RU" w:bidi="ru-RU"/>
              </w:rPr>
              <w:t xml:space="preserve"> </w:t>
            </w:r>
            <w:r>
              <w:rPr>
                <w:rFonts w:hint="default" w:ascii="Times New Roman" w:hAnsi="Times New Roman" w:cs="Times New Roman"/>
                <w:sz w:val="28"/>
                <w:szCs w:val="28"/>
                <w:lang w:eastAsia="ru-RU"/>
              </w:rPr>
              <w:t>за счет средств бюджета Российской Федерации</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 xml:space="preserve">бюджета Курской области </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 xml:space="preserve"> </w:t>
            </w:r>
            <w:r>
              <w:rPr>
                <w:rFonts w:hint="default" w:ascii="Times New Roman" w:hAnsi="Times New Roman" w:cs="Times New Roman"/>
                <w:sz w:val="28"/>
                <w:szCs w:val="28"/>
                <w:lang w:val="en-US" w:eastAsia="ru-RU"/>
              </w:rPr>
              <w:t>1452199</w:t>
            </w:r>
            <w:r>
              <w:rPr>
                <w:rFonts w:hint="default" w:ascii="Times New Roman" w:hAnsi="Times New Roman" w:cs="Times New Roman"/>
                <w:sz w:val="28"/>
                <w:szCs w:val="28"/>
                <w:lang w:eastAsia="ru-RU"/>
              </w:rPr>
              <w:t xml:space="preserve"> рублей</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за счет средств бюджета города Обояни</w:t>
            </w:r>
            <w:r>
              <w:rPr>
                <w:rFonts w:hint="default" w:ascii="Times New Roman" w:hAnsi="Times New Roman" w:cs="Times New Roman"/>
                <w:sz w:val="28"/>
                <w:szCs w:val="28"/>
                <w:lang w:val="en-US" w:eastAsia="ru-RU"/>
              </w:rPr>
              <w:t xml:space="preserve"> - </w:t>
            </w:r>
            <w:r>
              <w:rPr>
                <w:rFonts w:hint="default" w:ascii="Times New Roman" w:hAnsi="Times New Roman" w:cs="Times New Roman"/>
                <w:sz w:val="28"/>
                <w:szCs w:val="28"/>
                <w:lang w:eastAsia="ru-RU"/>
              </w:rPr>
              <w:t xml:space="preserve">  </w:t>
            </w:r>
            <w:r>
              <w:rPr>
                <w:rFonts w:hint="default" w:ascii="Times New Roman" w:hAnsi="Times New Roman" w:cs="Times New Roman"/>
                <w:sz w:val="28"/>
                <w:szCs w:val="28"/>
                <w:lang w:val="en-US" w:eastAsia="ru-RU"/>
              </w:rPr>
              <w:t xml:space="preserve">991323,40 </w:t>
            </w:r>
            <w:r>
              <w:rPr>
                <w:rFonts w:hint="default" w:ascii="Times New Roman" w:hAnsi="Times New Roman" w:cs="Times New Roman"/>
                <w:sz w:val="28"/>
                <w:szCs w:val="28"/>
                <w:lang w:eastAsia="ru-RU"/>
              </w:rPr>
              <w:t xml:space="preserve"> рублей</w:t>
            </w:r>
            <w:r>
              <w:rPr>
                <w:rFonts w:hint="default" w:ascii="Times New Roman" w:hAnsi="Times New Roman" w:cs="Times New Roman"/>
                <w:sz w:val="28"/>
                <w:szCs w:val="28"/>
                <w:lang w:val="en-US" w:eastAsia="ru-RU"/>
              </w:rPr>
              <w:t xml:space="preserve">;  </w:t>
            </w:r>
          </w:p>
          <w:p>
            <w:pPr>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eastAsia="ru-RU"/>
              </w:rPr>
              <w:t xml:space="preserve">Общий объем финансирования мероприятий подпрограммы на 2023 год составляет  0,00 рублей, в том числе: </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 xml:space="preserve">а счет средств бюджета Российской Федерации и за счет бюджета Курской области </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0,00 рублей</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 xml:space="preserve">за счет средств бюджета города Обояни </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0 ,00 рублей</w:t>
            </w:r>
            <w:r>
              <w:rPr>
                <w:rFonts w:hint="default" w:ascii="Times New Roman" w:hAnsi="Times New Roman" w:cs="Times New Roman"/>
                <w:sz w:val="28"/>
                <w:szCs w:val="28"/>
                <w:lang w:val="en-US" w:eastAsia="ru-RU"/>
              </w:rPr>
              <w:t>;</w:t>
            </w:r>
          </w:p>
          <w:p>
            <w:pPr>
              <w:spacing w:before="0" w:after="0" w:line="315" w:lineRule="atLeast"/>
              <w:textAlignment w:val="baseline"/>
            </w:pPr>
            <w:r>
              <w:rPr>
                <w:rFonts w:hint="default" w:ascii="Times New Roman" w:hAnsi="Times New Roman" w:cs="Times New Roman"/>
                <w:sz w:val="28"/>
                <w:szCs w:val="28"/>
                <w:lang w:eastAsia="ru-RU"/>
              </w:rPr>
              <w:t xml:space="preserve">Общий объем финансирования мероприятий подпрограммы на 2024 год составляет  0,00 рублей, в том числе: за счет средств бюджета Российской Федерации и за счет бюджета Курской области  </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0,00 рублей</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 xml:space="preserve">за счет средств бюджета города Обояни </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0 ,00 рублей</w:t>
            </w:r>
          </w:p>
        </w:tc>
      </w:tr>
      <w:tr>
        <w:tblPrEx>
          <w:tblCellMar>
            <w:top w:w="0" w:type="dxa"/>
            <w:left w:w="0" w:type="dxa"/>
            <w:bottom w:w="0" w:type="dxa"/>
            <w:right w:w="0" w:type="dxa"/>
          </w:tblCellMar>
        </w:tblPrEx>
        <w:tc>
          <w:tcPr>
            <w:tcW w:w="3865" w:type="dxa"/>
            <w:noWrap w:val="0"/>
            <w:tcMar>
              <w:left w:w="149" w:type="dxa"/>
              <w:right w:w="149" w:type="dxa"/>
            </w:tcMar>
            <w:vAlign w:val="top"/>
          </w:tcPr>
          <w:p>
            <w:pPr>
              <w:spacing w:before="0" w:after="0" w:line="315" w:lineRule="atLeast"/>
              <w:textAlignment w:val="baseline"/>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Ожидаемые конечные результаты реализации Подпрограммы и показатели ее социально-экономической</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эффективности</w:t>
            </w:r>
          </w:p>
        </w:tc>
        <w:tc>
          <w:tcPr>
            <w:tcW w:w="5352" w:type="dxa"/>
            <w:noWrap w:val="0"/>
            <w:tcMar>
              <w:left w:w="149" w:type="dxa"/>
              <w:right w:w="149" w:type="dxa"/>
            </w:tcMar>
            <w:vAlign w:val="top"/>
          </w:tcPr>
          <w:p>
            <w:pPr>
              <w:spacing w:before="0" w:after="0" w:line="315" w:lineRule="atLeast"/>
              <w:textAlignment w:val="baseline"/>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обустроить места мемориальных сооружений.</w:t>
            </w:r>
          </w:p>
        </w:tc>
      </w:tr>
    </w:tbl>
    <w:p>
      <w:pPr>
        <w:keepNext w:val="0"/>
        <w:keepLines w:val="0"/>
        <w:pageBreakBefore w:val="0"/>
        <w:widowControl w:val="0"/>
        <w:numPr>
          <w:ilvl w:val="0"/>
          <w:numId w:val="0"/>
        </w:numPr>
        <w:shd w:val="clear" w:color="FFFFFF" w:fill="FFFFFF"/>
        <w:kinsoku/>
        <w:wordWrap/>
        <w:overflowPunct/>
        <w:topLinePunct w:val="0"/>
        <w:autoSpaceDE/>
        <w:autoSpaceDN/>
        <w:bidi w:val="0"/>
        <w:adjustRightInd/>
        <w:snapToGrid/>
        <w:spacing w:line="240" w:lineRule="auto"/>
        <w:jc w:val="both"/>
        <w:textAlignment w:val="baseline"/>
        <w:outlineLvl w:val="2"/>
        <w:rPr>
          <w:rFonts w:ascii="Times New Roman" w:hAnsi="Times New Roman" w:eastAsia="Times New Roman" w:cs="Times New Roman"/>
          <w:b/>
          <w:bCs/>
          <w:i w:val="0"/>
          <w:iCs w:val="0"/>
          <w:spacing w:val="2"/>
          <w:sz w:val="28"/>
          <w:szCs w:val="28"/>
          <w:lang w:eastAsia="ru-RU"/>
        </w:rPr>
      </w:pPr>
    </w:p>
    <w:p>
      <w:pPr>
        <w:keepNext w:val="0"/>
        <w:keepLines w:val="0"/>
        <w:pageBreakBefore w:val="0"/>
        <w:widowControl w:val="0"/>
        <w:numPr>
          <w:ilvl w:val="0"/>
          <w:numId w:val="6"/>
        </w:numPr>
        <w:shd w:val="clear" w:color="FFFFFF" w:fill="FFFFFF"/>
        <w:kinsoku/>
        <w:wordWrap/>
        <w:overflowPunct/>
        <w:topLinePunct w:val="0"/>
        <w:autoSpaceDE/>
        <w:autoSpaceDN/>
        <w:bidi w:val="0"/>
        <w:adjustRightInd/>
        <w:snapToGrid/>
        <w:spacing w:after="0" w:line="240" w:lineRule="auto"/>
        <w:jc w:val="center"/>
        <w:textAlignment w:val="baseline"/>
        <w:outlineLvl w:val="2"/>
        <w:rPr>
          <w:rFonts w:ascii="Times New Roman" w:hAnsi="Times New Roman" w:eastAsia="Times New Roman" w:cs="Times New Roman"/>
          <w:spacing w:val="2"/>
          <w:sz w:val="28"/>
          <w:szCs w:val="28"/>
          <w:lang w:eastAsia="ru-RU"/>
        </w:rPr>
      </w:pPr>
      <w:r>
        <w:rPr>
          <w:rFonts w:ascii="Times New Roman" w:hAnsi="Times New Roman" w:eastAsia="Times New Roman" w:cs="Times New Roman"/>
          <w:b/>
          <w:bCs/>
          <w:i w:val="0"/>
          <w:iCs w:val="0"/>
          <w:spacing w:val="2"/>
          <w:sz w:val="28"/>
          <w:szCs w:val="28"/>
          <w:lang w:eastAsia="ru-RU"/>
        </w:rPr>
        <w:t xml:space="preserve">Характеристика проблемы, на решение которой </w:t>
      </w:r>
    </w:p>
    <w:p>
      <w:pPr>
        <w:keepNext w:val="0"/>
        <w:keepLines w:val="0"/>
        <w:pageBreakBefore w:val="0"/>
        <w:widowControl w:val="0"/>
        <w:numPr>
          <w:ilvl w:val="0"/>
          <w:numId w:val="0"/>
        </w:numPr>
        <w:shd w:val="clear" w:color="FFFFFF" w:fill="FFFFFF"/>
        <w:kinsoku/>
        <w:wordWrap/>
        <w:overflowPunct/>
        <w:topLinePunct w:val="0"/>
        <w:autoSpaceDE/>
        <w:autoSpaceDN/>
        <w:bidi w:val="0"/>
        <w:adjustRightInd/>
        <w:snapToGrid/>
        <w:spacing w:after="0" w:line="240" w:lineRule="auto"/>
        <w:jc w:val="center"/>
        <w:textAlignment w:val="baseline"/>
        <w:outlineLvl w:val="2"/>
        <w:rPr>
          <w:rFonts w:ascii="Times New Roman" w:hAnsi="Times New Roman" w:eastAsia="Times New Roman" w:cs="Times New Roman"/>
          <w:spacing w:val="2"/>
          <w:sz w:val="28"/>
          <w:szCs w:val="28"/>
          <w:lang w:eastAsia="ru-RU"/>
        </w:rPr>
      </w:pPr>
      <w:r>
        <w:rPr>
          <w:rFonts w:ascii="Times New Roman" w:hAnsi="Times New Roman" w:eastAsia="Times New Roman" w:cs="Times New Roman"/>
          <w:b/>
          <w:bCs/>
          <w:i w:val="0"/>
          <w:iCs w:val="0"/>
          <w:spacing w:val="2"/>
          <w:sz w:val="28"/>
          <w:szCs w:val="28"/>
          <w:lang w:eastAsia="ru-RU"/>
        </w:rPr>
        <w:t>направлена подпрограмма</w:t>
      </w:r>
      <w:r>
        <w:rPr>
          <w:rFonts w:ascii="Times New Roman" w:hAnsi="Times New Roman" w:eastAsia="Times New Roman" w:cs="Times New Roman"/>
          <w:spacing w:val="2"/>
          <w:sz w:val="28"/>
          <w:szCs w:val="28"/>
          <w:lang w:eastAsia="ru-RU"/>
        </w:rPr>
        <w:br w:type="textWrapping"/>
      </w:r>
    </w:p>
    <w:p>
      <w:pPr>
        <w:keepNext w:val="0"/>
        <w:keepLines w:val="0"/>
        <w:pageBreakBefore w:val="0"/>
        <w:widowControl w:val="0"/>
        <w:numPr>
          <w:ilvl w:val="0"/>
          <w:numId w:val="0"/>
        </w:numPr>
        <w:shd w:val="clear" w:color="FFFFFF" w:fill="FFFFFF"/>
        <w:kinsoku/>
        <w:wordWrap/>
        <w:overflowPunct/>
        <w:topLinePunct w:val="0"/>
        <w:autoSpaceDE/>
        <w:autoSpaceDN/>
        <w:bidi w:val="0"/>
        <w:adjustRightInd/>
        <w:snapToGrid/>
        <w:spacing w:line="240" w:lineRule="auto"/>
        <w:ind w:firstLine="355" w:firstLineChars="125"/>
        <w:jc w:val="both"/>
        <w:textAlignment w:val="baseline"/>
        <w:outlineLvl w:val="2"/>
      </w:pPr>
      <w:r>
        <w:rPr>
          <w:rFonts w:ascii="Times New Roman" w:hAnsi="Times New Roman" w:eastAsia="Times New Roman" w:cs="Times New Roman"/>
          <w:spacing w:val="2"/>
          <w:sz w:val="28"/>
          <w:szCs w:val="28"/>
          <w:lang w:eastAsia="ru-RU"/>
        </w:rPr>
        <w:t>На территории МО «город Обоянь» Обоянского района Курской области на 1 января 202</w:t>
      </w:r>
      <w:r>
        <w:rPr>
          <w:rFonts w:hint="default" w:ascii="Times New Roman" w:hAnsi="Times New Roman" w:eastAsia="Times New Roman" w:cs="Times New Roman"/>
          <w:spacing w:val="2"/>
          <w:sz w:val="28"/>
          <w:szCs w:val="28"/>
          <w:lang w:val="en-US" w:eastAsia="ru-RU"/>
        </w:rPr>
        <w:t>2</w:t>
      </w:r>
      <w:r>
        <w:rPr>
          <w:rFonts w:ascii="Times New Roman" w:hAnsi="Times New Roman" w:eastAsia="Times New Roman" w:cs="Times New Roman"/>
          <w:spacing w:val="2"/>
          <w:sz w:val="28"/>
          <w:szCs w:val="28"/>
          <w:lang w:eastAsia="ru-RU"/>
        </w:rPr>
        <w:t xml:space="preserve"> г. находятся следующие мемориальные сооружения</w:t>
      </w:r>
      <w:r>
        <w:rPr>
          <w:rFonts w:hint="default" w:ascii="Times New Roman" w:hAnsi="Times New Roman" w:eastAsia="Times New Roman" w:cs="Times New Roman"/>
          <w:spacing w:val="2"/>
          <w:sz w:val="28"/>
          <w:szCs w:val="28"/>
          <w:lang w:val="en-US" w:eastAsia="ru-RU"/>
        </w:rPr>
        <w:t xml:space="preserve"> требующие благоустройства</w:t>
      </w:r>
      <w:r>
        <w:rPr>
          <w:rFonts w:ascii="Times New Roman" w:hAnsi="Times New Roman" w:eastAsia="Times New Roman" w:cs="Times New Roman"/>
          <w:spacing w:val="2"/>
          <w:sz w:val="28"/>
          <w:szCs w:val="28"/>
          <w:lang w:eastAsia="ru-RU"/>
        </w:rPr>
        <w:t>:</w:t>
      </w:r>
    </w:p>
    <w:p>
      <w:pPr>
        <w:keepNext w:val="0"/>
        <w:keepLines w:val="0"/>
        <w:pageBreakBefore w:val="0"/>
        <w:widowControl w:val="0"/>
        <w:shd w:val="clear" w:color="FFFFFF" w:fill="FFFFFF"/>
        <w:kinsoku/>
        <w:wordWrap/>
        <w:overflowPunct/>
        <w:topLinePunct w:val="0"/>
        <w:autoSpaceDE/>
        <w:autoSpaceDN/>
        <w:bidi w:val="0"/>
        <w:adjustRightInd/>
        <w:snapToGrid/>
        <w:spacing w:line="240" w:lineRule="auto"/>
        <w:ind w:firstLine="355" w:firstLineChars="125"/>
        <w:jc w:val="both"/>
        <w:textAlignment w:val="baseline"/>
        <w:rPr>
          <w:rFonts w:hint="default" w:ascii="Times New Roman" w:hAnsi="Times New Roman" w:cs="Times New Roman"/>
          <w:sz w:val="28"/>
          <w:szCs w:val="28"/>
        </w:rPr>
      </w:pPr>
      <w:r>
        <w:rPr>
          <w:rFonts w:ascii="Times New Roman" w:hAnsi="Times New Roman" w:eastAsia="Times New Roman" w:cs="Times New Roman"/>
          <w:spacing w:val="2"/>
          <w:sz w:val="28"/>
          <w:szCs w:val="28"/>
          <w:lang w:eastAsia="ru-RU"/>
        </w:rPr>
        <w:t xml:space="preserve"> </w:t>
      </w:r>
      <w:r>
        <w:rPr>
          <w:rFonts w:hint="default" w:ascii="Times New Roman" w:hAnsi="Times New Roman" w:eastAsia="Times New Roman" w:cs="Times New Roman"/>
          <w:spacing w:val="2"/>
          <w:sz w:val="28"/>
          <w:szCs w:val="28"/>
          <w:lang w:eastAsia="ru-RU"/>
        </w:rPr>
        <w:t xml:space="preserve"> </w:t>
      </w:r>
      <w:r>
        <w:rPr>
          <w:rFonts w:hint="default" w:ascii="Times New Roman" w:hAnsi="Times New Roman" w:eastAsia="Times New Roman" w:cs="Times New Roman"/>
          <w:b/>
          <w:spacing w:val="2"/>
          <w:sz w:val="28"/>
          <w:szCs w:val="28"/>
          <w:lang w:eastAsia="ru-RU"/>
        </w:rPr>
        <w:t>- Мемориальный объект</w:t>
      </w:r>
      <w:r>
        <w:rPr>
          <w:rFonts w:hint="default" w:ascii="Times New Roman" w:hAnsi="Times New Roman" w:eastAsia="Times New Roman" w:cs="Times New Roman"/>
          <w:b/>
          <w:spacing w:val="2"/>
          <w:sz w:val="28"/>
          <w:szCs w:val="28"/>
          <w:lang w:val="en-US" w:eastAsia="ru-RU"/>
        </w:rPr>
        <w:t>:</w:t>
      </w:r>
      <w:r>
        <w:rPr>
          <w:rFonts w:hint="default" w:ascii="Times New Roman" w:hAnsi="Times New Roman" w:eastAsia="Times New Roman" w:cs="Times New Roman"/>
          <w:b/>
          <w:spacing w:val="2"/>
          <w:sz w:val="28"/>
          <w:szCs w:val="28"/>
          <w:lang w:eastAsia="ru-RU"/>
        </w:rPr>
        <w:t xml:space="preserve"> </w:t>
      </w:r>
      <w:r>
        <w:rPr>
          <w:rFonts w:hint="default" w:ascii="Times New Roman" w:hAnsi="Times New Roman" w:cs="Times New Roman"/>
          <w:sz w:val="28"/>
          <w:szCs w:val="28"/>
          <w:lang w:val="ru-RU"/>
        </w:rPr>
        <w:t>Братская могила воинов Советской Армии, погибших в период Великой Отечественной войны. Захоронено 211 человек, установлено фамилий на 63 человека. Скульптура установлена в 1963 году», расположенного по адресу: Курская область, Обоянский район, город Обоянь, ул. Мирная, 50, западнее восьмилетней школы № 3</w:t>
      </w:r>
      <w:r>
        <w:rPr>
          <w:rFonts w:hint="default" w:ascii="Times New Roman" w:hAnsi="Times New Roman" w:eastAsia="Times New Roman" w:cs="Times New Roman"/>
          <w:b/>
          <w:spacing w:val="2"/>
          <w:sz w:val="28"/>
          <w:szCs w:val="28"/>
          <w:lang w:eastAsia="ru-RU"/>
        </w:rPr>
        <w:t>;</w:t>
      </w:r>
    </w:p>
    <w:p>
      <w:pPr>
        <w:keepNext w:val="0"/>
        <w:keepLines w:val="0"/>
        <w:pageBreakBefore w:val="0"/>
        <w:widowControl w:val="0"/>
        <w:shd w:val="clear" w:color="FFFFFF" w:fill="FFFFFF"/>
        <w:kinsoku/>
        <w:wordWrap/>
        <w:overflowPunct/>
        <w:topLinePunct w:val="0"/>
        <w:autoSpaceDE/>
        <w:autoSpaceDN/>
        <w:bidi w:val="0"/>
        <w:adjustRightInd/>
        <w:snapToGrid/>
        <w:spacing w:line="240" w:lineRule="auto"/>
        <w:ind w:firstLine="355" w:firstLineChars="125"/>
        <w:jc w:val="left"/>
        <w:textAlignment w:val="baseline"/>
        <w:rPr>
          <w:rFonts w:ascii="Times New Roman" w:hAnsi="Times New Roman" w:eastAsia="Times New Roman" w:cs="Times New Roman"/>
          <w:spacing w:val="2"/>
          <w:sz w:val="28"/>
          <w:szCs w:val="28"/>
          <w:lang w:eastAsia="ru-RU"/>
        </w:rPr>
      </w:pPr>
      <w:r>
        <w:rPr>
          <w:rFonts w:hint="default" w:ascii="Times New Roman" w:hAnsi="Times New Roman" w:eastAsia="Times New Roman" w:cs="Times New Roman"/>
          <w:b/>
          <w:spacing w:val="2"/>
          <w:sz w:val="28"/>
          <w:szCs w:val="28"/>
          <w:lang w:eastAsia="ru-RU"/>
        </w:rPr>
        <w:t xml:space="preserve"> - Мемориальный объект</w:t>
      </w:r>
      <w:r>
        <w:rPr>
          <w:rFonts w:hint="default" w:ascii="Times New Roman" w:hAnsi="Times New Roman" w:eastAsia="Times New Roman" w:cs="Times New Roman"/>
          <w:b/>
          <w:spacing w:val="2"/>
          <w:sz w:val="28"/>
          <w:szCs w:val="28"/>
          <w:lang w:val="en-US" w:eastAsia="ru-RU"/>
        </w:rPr>
        <w:t>:</w:t>
      </w:r>
      <w:r>
        <w:rPr>
          <w:rFonts w:hint="default" w:ascii="Times New Roman" w:hAnsi="Times New Roman" w:eastAsia="Times New Roman" w:cs="Times New Roman"/>
          <w:b/>
          <w:spacing w:val="2"/>
          <w:sz w:val="28"/>
          <w:szCs w:val="28"/>
          <w:lang w:eastAsia="ru-RU"/>
        </w:rPr>
        <w:t xml:space="preserve"> </w:t>
      </w:r>
      <w:r>
        <w:rPr>
          <w:rFonts w:hint="default" w:ascii="Times New Roman" w:hAnsi="Times New Roman" w:cs="Times New Roman"/>
          <w:sz w:val="28"/>
          <w:szCs w:val="28"/>
        </w:rPr>
        <w:t>«Братская могила воинов Советской Армии, погибших в феврале 1943 года. Захоронено 318 человек, установлено фамилий на 129 человек. Скульптурная группа установлена в 1966 году»,</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расположенного по адресу: Курская область, Обоянский район, город Обоянь (парк</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Юных</w:t>
      </w:r>
      <w:r>
        <w:rPr>
          <w:rFonts w:hint="default" w:ascii="Times New Roman" w:hAnsi="Times New Roman" w:cs="Times New Roman"/>
          <w:sz w:val="28"/>
          <w:szCs w:val="28"/>
          <w:lang w:val="ru-RU"/>
        </w:rPr>
        <w:t xml:space="preserve"> П</w:t>
      </w:r>
      <w:r>
        <w:rPr>
          <w:rFonts w:hint="default" w:ascii="Times New Roman" w:hAnsi="Times New Roman" w:cs="Times New Roman"/>
          <w:sz w:val="28"/>
          <w:szCs w:val="28"/>
        </w:rPr>
        <w:t>ионеров)</w:t>
      </w:r>
      <w:r>
        <w:rPr>
          <w:rFonts w:hint="default" w:ascii="Times New Roman" w:hAnsi="Times New Roman" w:cs="Times New Roman"/>
          <w:sz w:val="28"/>
          <w:szCs w:val="28"/>
          <w:lang w:val="ru-RU"/>
        </w:rPr>
        <w:t>.</w:t>
      </w:r>
      <w:r>
        <w:rPr>
          <w:rFonts w:ascii="Times New Roman" w:hAnsi="Times New Roman" w:eastAsia="Times New Roman" w:cs="Times New Roman"/>
          <w:spacing w:val="2"/>
          <w:sz w:val="28"/>
          <w:szCs w:val="28"/>
          <w:lang w:eastAsia="ru-RU"/>
        </w:rPr>
        <w:br w:type="textWrapping"/>
      </w:r>
      <w:r>
        <w:rPr>
          <w:rFonts w:ascii="Times New Roman" w:hAnsi="Times New Roman" w:eastAsia="Times New Roman" w:cs="Times New Roman"/>
          <w:spacing w:val="2"/>
          <w:sz w:val="28"/>
          <w:szCs w:val="28"/>
          <w:lang w:eastAsia="ru-RU"/>
        </w:rPr>
        <w:t xml:space="preserve">     В настоящее время на территории МО «город Обоянь» Обоянского района Курской области также существует проблема поддержания военно-мемориальных объектов в состоянии, достойном памяти погибших при защите Отечества».</w:t>
      </w:r>
    </w:p>
    <w:p>
      <w:pPr>
        <w:keepNext w:val="0"/>
        <w:keepLines w:val="0"/>
        <w:pageBreakBefore w:val="0"/>
        <w:widowControl w:val="0"/>
        <w:shd w:val="clear" w:color="FFFFFF" w:fill="FFFFFF"/>
        <w:kinsoku/>
        <w:wordWrap/>
        <w:overflowPunct/>
        <w:topLinePunct w:val="0"/>
        <w:autoSpaceDE/>
        <w:autoSpaceDN/>
        <w:bidi w:val="0"/>
        <w:adjustRightInd/>
        <w:snapToGrid/>
        <w:spacing w:line="240" w:lineRule="auto"/>
        <w:ind w:firstLine="355" w:firstLineChars="125"/>
        <w:jc w:val="both"/>
        <w:textAlignment w:val="baseline"/>
        <w:rPr>
          <w:rFonts w:ascii="Times New Roman" w:hAnsi="Times New Roman" w:eastAsia="Times New Roman" w:cs="Times New Roman"/>
          <w:spacing w:val="2"/>
          <w:sz w:val="28"/>
          <w:szCs w:val="28"/>
          <w:lang w:eastAsia="ru-RU"/>
        </w:rPr>
      </w:pPr>
      <w:r>
        <w:rPr>
          <w:rFonts w:ascii="Times New Roman" w:hAnsi="Times New Roman" w:eastAsia="Times New Roman" w:cs="Times New Roman"/>
          <w:spacing w:val="2"/>
          <w:sz w:val="28"/>
          <w:szCs w:val="28"/>
          <w:lang w:eastAsia="ru-RU"/>
        </w:rPr>
        <w:t xml:space="preserve">    Задача нанесения на воинские захоронения имен воинов, захороненных в них, но не упомянутых на мемориальных сооружениях или иных конструкциях по месту захоронения, также требует решения.</w:t>
      </w:r>
      <w:r>
        <w:rPr>
          <w:rFonts w:ascii="Times New Roman" w:hAnsi="Times New Roman" w:eastAsia="Times New Roman" w:cs="Times New Roman"/>
          <w:spacing w:val="2"/>
          <w:sz w:val="28"/>
          <w:szCs w:val="28"/>
          <w:lang w:eastAsia="ru-RU"/>
        </w:rPr>
        <w:br w:type="textWrapping"/>
      </w:r>
      <w:r>
        <w:rPr>
          <w:rFonts w:ascii="Times New Roman" w:hAnsi="Times New Roman" w:eastAsia="Times New Roman" w:cs="Times New Roman"/>
          <w:spacing w:val="2"/>
          <w:sz w:val="28"/>
          <w:szCs w:val="28"/>
          <w:lang w:eastAsia="ru-RU"/>
        </w:rPr>
        <w:t xml:space="preserve">    Имена погибших при защите Отечества, установленные в ходе проведения поисковых работ, подлежат нанесению на существующие мемориальные сооружения воинских захоронений.</w:t>
      </w:r>
    </w:p>
    <w:p>
      <w:pPr>
        <w:keepNext w:val="0"/>
        <w:keepLines w:val="0"/>
        <w:pageBreakBefore w:val="0"/>
        <w:widowControl w:val="0"/>
        <w:shd w:val="clear" w:color="FFFFFF" w:fill="FFFFFF"/>
        <w:kinsoku/>
        <w:wordWrap/>
        <w:overflowPunct/>
        <w:topLinePunct w:val="0"/>
        <w:autoSpaceDE/>
        <w:autoSpaceDN/>
        <w:bidi w:val="0"/>
        <w:adjustRightInd/>
        <w:snapToGrid/>
        <w:spacing w:line="240" w:lineRule="auto"/>
        <w:ind w:firstLine="355" w:firstLineChars="125"/>
        <w:jc w:val="both"/>
        <w:textAlignment w:val="baseline"/>
      </w:pPr>
      <w:r>
        <w:rPr>
          <w:rFonts w:ascii="Times New Roman" w:hAnsi="Times New Roman" w:eastAsia="Times New Roman" w:cs="Times New Roman"/>
          <w:color w:val="000000" w:themeColor="text1"/>
          <w:spacing w:val="2"/>
          <w:sz w:val="28"/>
          <w:szCs w:val="28"/>
          <w:lang w:eastAsia="ru-RU"/>
        </w:rPr>
        <w:t>В соответствии с  </w:t>
      </w:r>
      <w:r>
        <w:rPr>
          <w:color w:val="000000" w:themeColor="text1"/>
        </w:rPr>
        <w:fldChar w:fldCharType="begin"/>
      </w:r>
      <w:r>
        <w:rPr>
          <w:color w:val="000000" w:themeColor="text1"/>
        </w:rPr>
        <w:instrText xml:space="preserve"> HYPERLINK "http://docs.cntd.ru/document/9006240" \h </w:instrText>
      </w:r>
      <w:r>
        <w:rPr>
          <w:color w:val="000000" w:themeColor="text1"/>
        </w:rPr>
        <w:fldChar w:fldCharType="separate"/>
      </w:r>
      <w:r>
        <w:rPr>
          <w:rStyle w:val="54"/>
          <w:rFonts w:ascii="Times New Roman" w:hAnsi="Times New Roman" w:eastAsia="Times New Roman" w:cs="Times New Roman"/>
          <w:color w:val="000000" w:themeColor="text1"/>
          <w:spacing w:val="2"/>
          <w:sz w:val="28"/>
          <w:szCs w:val="28"/>
          <w:u w:val="single"/>
          <w:lang w:eastAsia="ru-RU"/>
        </w:rPr>
        <w:t>Законом Российской Федерации "Об увековечении памяти погибших при защите Отечества"</w:t>
      </w:r>
      <w:r>
        <w:rPr>
          <w:rStyle w:val="54"/>
          <w:rFonts w:ascii="Times New Roman" w:hAnsi="Times New Roman" w:eastAsia="Times New Roman" w:cs="Times New Roman"/>
          <w:color w:val="000000" w:themeColor="text1"/>
          <w:spacing w:val="2"/>
          <w:sz w:val="28"/>
          <w:szCs w:val="28"/>
          <w:u w:val="single"/>
          <w:lang w:eastAsia="ru-RU"/>
        </w:rPr>
        <w:fldChar w:fldCharType="end"/>
      </w:r>
      <w:r>
        <w:rPr>
          <w:rFonts w:ascii="Times New Roman" w:hAnsi="Times New Roman" w:eastAsia="Times New Roman" w:cs="Times New Roman"/>
          <w:spacing w:val="2"/>
          <w:sz w:val="28"/>
          <w:szCs w:val="28"/>
          <w:lang w:eastAsia="ru-RU"/>
        </w:rPr>
        <w:t> ответственность за содержание воинских захоронений на территории Российской Федерации возлагается на органы местного самоуправления. В связи с этим находящиеся в неудовлетворительном состоянии воинские захоронения подлежат восстановлению (ремонту, реставрации, благоустройству) органами местного самоуправления.</w:t>
      </w:r>
      <w:r>
        <w:rPr>
          <w:rFonts w:ascii="Times New Roman" w:hAnsi="Times New Roman" w:eastAsia="Times New Roman" w:cs="Times New Roman"/>
          <w:spacing w:val="2"/>
          <w:sz w:val="28"/>
          <w:szCs w:val="28"/>
          <w:lang w:eastAsia="ru-RU"/>
        </w:rPr>
        <w:br w:type="textWrapping"/>
      </w:r>
      <w:r>
        <w:rPr>
          <w:rFonts w:ascii="Times New Roman" w:hAnsi="Times New Roman" w:eastAsia="Times New Roman" w:cs="Times New Roman"/>
          <w:spacing w:val="2"/>
          <w:sz w:val="28"/>
          <w:szCs w:val="28"/>
          <w:lang w:eastAsia="ru-RU"/>
        </w:rPr>
        <w:t xml:space="preserve">     В настоящее время состояние воинских захоронений не соответствует должному уровню в связи со следующими обстоятельствами:</w:t>
      </w:r>
      <w:r>
        <w:rPr>
          <w:rFonts w:ascii="Times New Roman" w:hAnsi="Times New Roman" w:eastAsia="Times New Roman" w:cs="Times New Roman"/>
          <w:spacing w:val="2"/>
          <w:sz w:val="28"/>
          <w:szCs w:val="28"/>
          <w:lang w:eastAsia="ru-RU"/>
        </w:rPr>
        <w:br w:type="textWrapping"/>
      </w:r>
      <w:r>
        <w:rPr>
          <w:rFonts w:hint="default" w:ascii="Times New Roman" w:hAnsi="Times New Roman" w:eastAsia="Times New Roman" w:cs="Times New Roman"/>
          <w:spacing w:val="2"/>
          <w:sz w:val="28"/>
          <w:szCs w:val="28"/>
          <w:lang w:val="en-US" w:eastAsia="ru-RU"/>
        </w:rPr>
        <w:t xml:space="preserve">     </w:t>
      </w:r>
      <w:r>
        <w:rPr>
          <w:rFonts w:ascii="Times New Roman" w:hAnsi="Times New Roman" w:eastAsia="Times New Roman" w:cs="Times New Roman"/>
          <w:spacing w:val="2"/>
          <w:sz w:val="28"/>
          <w:szCs w:val="28"/>
          <w:lang w:eastAsia="ru-RU"/>
        </w:rPr>
        <w:t>-подавляющая часть воинских захоронений воздвигалась и изготавливалась из недолговечных материалов (гипс, бетон, гранитная крошка);</w:t>
      </w:r>
      <w:r>
        <w:rPr>
          <w:rFonts w:ascii="Times New Roman" w:hAnsi="Times New Roman" w:eastAsia="Times New Roman" w:cs="Times New Roman"/>
          <w:spacing w:val="2"/>
          <w:sz w:val="28"/>
          <w:szCs w:val="28"/>
          <w:lang w:eastAsia="ru-RU"/>
        </w:rPr>
        <w:br w:type="textWrapping"/>
      </w:r>
      <w:r>
        <w:rPr>
          <w:rFonts w:hint="default" w:ascii="Times New Roman" w:hAnsi="Times New Roman" w:eastAsia="Times New Roman" w:cs="Times New Roman"/>
          <w:spacing w:val="2"/>
          <w:sz w:val="28"/>
          <w:szCs w:val="28"/>
          <w:lang w:val="en-US" w:eastAsia="ru-RU"/>
        </w:rPr>
        <w:t xml:space="preserve">     </w:t>
      </w:r>
      <w:r>
        <w:rPr>
          <w:rFonts w:ascii="Times New Roman" w:hAnsi="Times New Roman" w:eastAsia="Times New Roman" w:cs="Times New Roman"/>
          <w:spacing w:val="2"/>
          <w:sz w:val="28"/>
          <w:szCs w:val="28"/>
          <w:lang w:eastAsia="ru-RU"/>
        </w:rPr>
        <w:t>-практика ухода за воинскими захоронениями предприятий, школ, коллективных хозяйств частично прекращена в связи с их недостаточным финансированием;</w:t>
      </w:r>
      <w:r>
        <w:rPr>
          <w:rFonts w:ascii="Times New Roman" w:hAnsi="Times New Roman" w:eastAsia="Times New Roman" w:cs="Times New Roman"/>
          <w:spacing w:val="2"/>
          <w:sz w:val="28"/>
          <w:szCs w:val="28"/>
          <w:lang w:eastAsia="ru-RU"/>
        </w:rPr>
        <w:br w:type="textWrapping"/>
      </w:r>
      <w:r>
        <w:rPr>
          <w:rFonts w:hint="default" w:ascii="Times New Roman" w:hAnsi="Times New Roman" w:eastAsia="Times New Roman" w:cs="Times New Roman"/>
          <w:spacing w:val="2"/>
          <w:sz w:val="28"/>
          <w:szCs w:val="28"/>
          <w:lang w:val="en-US" w:eastAsia="ru-RU"/>
        </w:rPr>
        <w:t xml:space="preserve">      </w:t>
      </w:r>
      <w:r>
        <w:rPr>
          <w:rFonts w:ascii="Times New Roman" w:hAnsi="Times New Roman" w:eastAsia="Times New Roman" w:cs="Times New Roman"/>
          <w:spacing w:val="2"/>
          <w:sz w:val="28"/>
          <w:szCs w:val="28"/>
          <w:lang w:eastAsia="ru-RU"/>
        </w:rPr>
        <w:t xml:space="preserve">-дефицит местных бюджетов не позволяет осуществлять достаточное финансирование работ по обеспечению восстановления (ремонта, реставрации, благоустройства) воинских захоронений;  </w:t>
      </w:r>
      <w:r>
        <w:rPr>
          <w:rFonts w:ascii="Times New Roman" w:hAnsi="Times New Roman" w:eastAsia="Times New Roman" w:cs="Times New Roman"/>
          <w:spacing w:val="2"/>
          <w:sz w:val="28"/>
          <w:szCs w:val="28"/>
          <w:lang w:eastAsia="ru-RU"/>
        </w:rPr>
        <w:br w:type="textWrapping"/>
      </w:r>
      <w:r>
        <w:rPr>
          <w:rFonts w:ascii="Times New Roman" w:hAnsi="Times New Roman" w:eastAsia="Times New Roman" w:cs="Times New Roman"/>
          <w:spacing w:val="2"/>
          <w:sz w:val="28"/>
          <w:szCs w:val="28"/>
          <w:lang w:eastAsia="ru-RU"/>
        </w:rPr>
        <w:t xml:space="preserve">    </w:t>
      </w:r>
      <w:r>
        <w:rPr>
          <w:rFonts w:hint="default" w:ascii="Times New Roman" w:hAnsi="Times New Roman" w:eastAsia="Times New Roman" w:cs="Times New Roman"/>
          <w:spacing w:val="2"/>
          <w:sz w:val="28"/>
          <w:szCs w:val="28"/>
          <w:lang w:val="en-US" w:eastAsia="ru-RU"/>
        </w:rPr>
        <w:t xml:space="preserve"> </w:t>
      </w:r>
      <w:r>
        <w:rPr>
          <w:rFonts w:ascii="Times New Roman" w:hAnsi="Times New Roman" w:eastAsia="Times New Roman" w:cs="Times New Roman"/>
          <w:spacing w:val="2"/>
          <w:sz w:val="28"/>
          <w:szCs w:val="28"/>
          <w:lang w:eastAsia="ru-RU"/>
        </w:rPr>
        <w:t>Указанные обстоятельства могут повлечь необратимый процесс разрушения свидетельств героического подвига советского народа и, как следствие, необходимость вложения в последующем значительно больших денежных средств на их восстановление.</w:t>
      </w:r>
    </w:p>
    <w:p>
      <w:pPr>
        <w:keepNext w:val="0"/>
        <w:keepLines w:val="0"/>
        <w:pageBreakBefore w:val="0"/>
        <w:widowControl w:val="0"/>
        <w:shd w:val="clear" w:color="FFFFFF" w:fill="FFFFFF"/>
        <w:kinsoku/>
        <w:wordWrap/>
        <w:overflowPunct/>
        <w:topLinePunct w:val="0"/>
        <w:autoSpaceDE/>
        <w:autoSpaceDN/>
        <w:bidi w:val="0"/>
        <w:adjustRightInd/>
        <w:snapToGrid/>
        <w:spacing w:line="240" w:lineRule="auto"/>
        <w:ind w:firstLine="355" w:firstLineChars="125"/>
        <w:jc w:val="both"/>
        <w:textAlignment w:val="baseline"/>
        <w:rPr>
          <w:rFonts w:ascii="Times New Roman" w:hAnsi="Times New Roman" w:eastAsia="Times New Roman" w:cs="Times New Roman"/>
          <w:spacing w:val="2"/>
          <w:sz w:val="28"/>
          <w:szCs w:val="28"/>
          <w:lang w:eastAsia="ru-RU"/>
        </w:rPr>
      </w:pPr>
      <w:r>
        <w:rPr>
          <w:rFonts w:ascii="Times New Roman" w:hAnsi="Times New Roman" w:eastAsia="Times New Roman" w:cs="Times New Roman"/>
          <w:spacing w:val="2"/>
          <w:sz w:val="28"/>
          <w:szCs w:val="28"/>
          <w:lang w:eastAsia="ru-RU"/>
        </w:rPr>
        <w:t xml:space="preserve">Подпрограмма </w:t>
      </w:r>
      <w:r>
        <w:rPr>
          <w:rFonts w:hint="default" w:ascii="Times New Roman" w:hAnsi="Times New Roman" w:eastAsia="Times New Roman" w:cs="Times New Roman"/>
          <w:spacing w:val="2"/>
          <w:sz w:val="28"/>
          <w:szCs w:val="28"/>
          <w:lang w:val="en-US" w:eastAsia="ru-RU"/>
        </w:rPr>
        <w:t>«</w:t>
      </w:r>
      <w:r>
        <w:rPr>
          <w:rFonts w:ascii="Times New Roman" w:hAnsi="Times New Roman" w:eastAsia="Times New Roman" w:cs="Times New Roman"/>
          <w:spacing w:val="2"/>
          <w:sz w:val="28"/>
          <w:szCs w:val="28"/>
          <w:lang w:eastAsia="ru-RU"/>
        </w:rPr>
        <w:t>Увековечение памяти погибших при защите Отечества на 202</w:t>
      </w:r>
      <w:r>
        <w:rPr>
          <w:rFonts w:hint="default" w:ascii="Times New Roman" w:hAnsi="Times New Roman" w:eastAsia="Times New Roman" w:cs="Times New Roman"/>
          <w:spacing w:val="2"/>
          <w:sz w:val="28"/>
          <w:szCs w:val="28"/>
          <w:lang w:val="en-US" w:eastAsia="ru-RU"/>
        </w:rPr>
        <w:t>2</w:t>
      </w:r>
      <w:r>
        <w:rPr>
          <w:rFonts w:ascii="Times New Roman" w:hAnsi="Times New Roman" w:eastAsia="Times New Roman" w:cs="Times New Roman"/>
          <w:spacing w:val="2"/>
          <w:sz w:val="28"/>
          <w:szCs w:val="28"/>
          <w:lang w:eastAsia="ru-RU"/>
        </w:rPr>
        <w:t>-2024 годы</w:t>
      </w:r>
      <w:r>
        <w:rPr>
          <w:rFonts w:hint="default" w:ascii="Times New Roman" w:hAnsi="Times New Roman" w:eastAsia="Times New Roman" w:cs="Times New Roman"/>
          <w:spacing w:val="2"/>
          <w:sz w:val="28"/>
          <w:szCs w:val="28"/>
          <w:lang w:val="en-US" w:eastAsia="ru-RU"/>
        </w:rPr>
        <w:t>»</w:t>
      </w:r>
      <w:r>
        <w:rPr>
          <w:rFonts w:ascii="Times New Roman" w:hAnsi="Times New Roman" w:eastAsia="Times New Roman" w:cs="Times New Roman"/>
          <w:spacing w:val="2"/>
          <w:sz w:val="28"/>
          <w:szCs w:val="28"/>
          <w:lang w:eastAsia="ru-RU"/>
        </w:rPr>
        <w:t xml:space="preserve"> (далее - подпрограмма) призвана обеспечить комплексный подход к решению проблемы обустройства мест захоронения останков погибших при защите Отечества, создать условия для их сохранности.</w:t>
      </w:r>
      <w:r>
        <w:rPr>
          <w:rFonts w:ascii="Times New Roman" w:hAnsi="Times New Roman" w:eastAsia="Times New Roman" w:cs="Times New Roman"/>
          <w:spacing w:val="2"/>
          <w:sz w:val="28"/>
          <w:szCs w:val="28"/>
          <w:lang w:eastAsia="ru-RU"/>
        </w:rPr>
        <w:br w:type="textWrapping"/>
      </w:r>
      <w:r>
        <w:rPr>
          <w:rFonts w:ascii="Times New Roman" w:hAnsi="Times New Roman" w:eastAsia="Times New Roman" w:cs="Times New Roman"/>
          <w:spacing w:val="2"/>
          <w:sz w:val="28"/>
          <w:szCs w:val="28"/>
          <w:lang w:eastAsia="ru-RU"/>
        </w:rPr>
        <w:t xml:space="preserve">     Реализация Программы будет способствовать патриотическому воспитанию граждан  </w:t>
      </w:r>
    </w:p>
    <w:p>
      <w:pPr>
        <w:keepNext w:val="0"/>
        <w:keepLines w:val="0"/>
        <w:pageBreakBefore w:val="0"/>
        <w:widowControl w:val="0"/>
        <w:numPr>
          <w:ilvl w:val="0"/>
          <w:numId w:val="6"/>
        </w:numPr>
        <w:shd w:val="clear" w:color="FFFFFF" w:fill="FFFFFF"/>
        <w:kinsoku/>
        <w:wordWrap/>
        <w:overflowPunct/>
        <w:topLinePunct w:val="0"/>
        <w:autoSpaceDE/>
        <w:autoSpaceDN/>
        <w:bidi w:val="0"/>
        <w:adjustRightInd/>
        <w:snapToGrid/>
        <w:spacing w:line="240" w:lineRule="auto"/>
        <w:ind w:left="0" w:leftChars="0" w:firstLine="355" w:firstLineChars="125"/>
        <w:jc w:val="center"/>
        <w:textAlignment w:val="baseline"/>
        <w:rPr>
          <w:rFonts w:ascii="Times New Roman" w:hAnsi="Times New Roman" w:eastAsia="Times New Roman" w:cs="Times New Roman"/>
          <w:b/>
          <w:bCs/>
          <w:spacing w:val="2"/>
          <w:sz w:val="28"/>
          <w:szCs w:val="28"/>
          <w:lang w:eastAsia="ru-RU"/>
        </w:rPr>
      </w:pPr>
      <w:r>
        <w:rPr>
          <w:rFonts w:ascii="Times New Roman" w:hAnsi="Times New Roman" w:eastAsia="Times New Roman" w:cs="Times New Roman"/>
          <w:b/>
          <w:bCs/>
          <w:spacing w:val="2"/>
          <w:sz w:val="28"/>
          <w:szCs w:val="28"/>
          <w:lang w:eastAsia="ru-RU"/>
        </w:rPr>
        <w:t>Цель и задачи подпрограммы, срок ее реализации</w:t>
      </w:r>
    </w:p>
    <w:p>
      <w:pPr>
        <w:keepNext w:val="0"/>
        <w:keepLines w:val="0"/>
        <w:pageBreakBefore w:val="0"/>
        <w:widowControl w:val="0"/>
        <w:shd w:val="clear" w:color="FFFFFF" w:fill="FFFFFF"/>
        <w:kinsoku/>
        <w:wordWrap/>
        <w:overflowPunct/>
        <w:topLinePunct w:val="0"/>
        <w:autoSpaceDE/>
        <w:autoSpaceDN/>
        <w:bidi w:val="0"/>
        <w:adjustRightInd/>
        <w:snapToGrid/>
        <w:spacing w:line="240" w:lineRule="auto"/>
        <w:ind w:firstLine="355" w:firstLineChars="125"/>
        <w:jc w:val="both"/>
        <w:textAlignment w:val="baseline"/>
        <w:rPr>
          <w:rFonts w:ascii="Times New Roman" w:hAnsi="Times New Roman" w:eastAsia="Times New Roman" w:cs="Times New Roman"/>
          <w:spacing w:val="2"/>
          <w:sz w:val="28"/>
          <w:szCs w:val="28"/>
          <w:lang w:eastAsia="ru-RU"/>
        </w:rPr>
      </w:pPr>
      <w:r>
        <w:rPr>
          <w:rFonts w:ascii="Times New Roman" w:hAnsi="Times New Roman" w:eastAsia="Times New Roman" w:cs="Times New Roman"/>
          <w:spacing w:val="2"/>
          <w:sz w:val="28"/>
          <w:szCs w:val="28"/>
          <w:lang w:eastAsia="ru-RU"/>
        </w:rPr>
        <w:t xml:space="preserve">  Целью подпрограммы является увековечение памяти погибших при защите Отечества.</w:t>
      </w:r>
    </w:p>
    <w:p>
      <w:pPr>
        <w:keepNext w:val="0"/>
        <w:keepLines w:val="0"/>
        <w:pageBreakBefore w:val="0"/>
        <w:widowControl w:val="0"/>
        <w:shd w:val="clear" w:color="FFFFFF" w:fill="FFFFFF"/>
        <w:kinsoku/>
        <w:wordWrap/>
        <w:overflowPunct/>
        <w:topLinePunct w:val="0"/>
        <w:autoSpaceDE/>
        <w:autoSpaceDN/>
        <w:bidi w:val="0"/>
        <w:adjustRightInd/>
        <w:snapToGrid/>
        <w:spacing w:line="240" w:lineRule="auto"/>
        <w:ind w:firstLine="355" w:firstLineChars="125"/>
        <w:jc w:val="both"/>
        <w:textAlignment w:val="baseline"/>
        <w:rPr>
          <w:rFonts w:ascii="Times New Roman" w:hAnsi="Times New Roman" w:eastAsia="Times New Roman" w:cs="Times New Roman"/>
          <w:spacing w:val="2"/>
          <w:sz w:val="28"/>
          <w:szCs w:val="28"/>
          <w:lang w:eastAsia="ru-RU"/>
        </w:rPr>
      </w:pPr>
      <w:r>
        <w:rPr>
          <w:rFonts w:ascii="Times New Roman" w:hAnsi="Times New Roman" w:eastAsia="Times New Roman" w:cs="Times New Roman"/>
          <w:spacing w:val="2"/>
          <w:sz w:val="28"/>
          <w:szCs w:val="28"/>
          <w:lang w:eastAsia="ru-RU"/>
        </w:rPr>
        <w:t xml:space="preserve">  Исходя из основных направлений военно-мемориальной работы в сфере увековечения памяти погибших при защите Отечества, включающей комплекс задач по обустройству мест захоронения, содержанию воинских захоронений, укреплению особого отношения со стороны государства к воинским захоронениям, дополнительной реализации форм увековечения памяти погибших при защите Отечества, предусматривается решение следующих основных задач:</w:t>
      </w:r>
    </w:p>
    <w:p>
      <w:pPr>
        <w:keepNext w:val="0"/>
        <w:keepLines w:val="0"/>
        <w:pageBreakBefore w:val="0"/>
        <w:widowControl w:val="0"/>
        <w:shd w:val="clear" w:color="FFFFFF" w:fill="FFFFFF"/>
        <w:kinsoku/>
        <w:wordWrap/>
        <w:overflowPunct/>
        <w:topLinePunct w:val="0"/>
        <w:autoSpaceDE/>
        <w:autoSpaceDN/>
        <w:bidi w:val="0"/>
        <w:adjustRightInd/>
        <w:snapToGrid/>
        <w:spacing w:line="240" w:lineRule="auto"/>
        <w:ind w:firstLine="355" w:firstLineChars="125"/>
        <w:jc w:val="both"/>
        <w:textAlignment w:val="baseline"/>
      </w:pPr>
      <w:r>
        <w:rPr>
          <w:rFonts w:ascii="Times New Roman" w:hAnsi="Times New Roman" w:eastAsia="Times New Roman" w:cs="Times New Roman"/>
          <w:spacing w:val="2"/>
          <w:sz w:val="28"/>
          <w:szCs w:val="28"/>
          <w:lang w:eastAsia="ru-RU"/>
        </w:rPr>
        <w:t xml:space="preserve">  </w:t>
      </w:r>
      <w:r>
        <w:rPr>
          <w:rFonts w:hint="default" w:ascii="Times New Roman" w:hAnsi="Times New Roman" w:eastAsia="Times New Roman" w:cs="Times New Roman"/>
          <w:spacing w:val="2"/>
          <w:sz w:val="28"/>
          <w:szCs w:val="28"/>
          <w:lang w:val="en-US" w:eastAsia="ru-RU"/>
        </w:rPr>
        <w:t xml:space="preserve"> </w:t>
      </w:r>
      <w:r>
        <w:rPr>
          <w:rFonts w:ascii="Times New Roman" w:hAnsi="Times New Roman" w:eastAsia="Times New Roman" w:cs="Times New Roman"/>
          <w:spacing w:val="2"/>
          <w:sz w:val="28"/>
          <w:szCs w:val="28"/>
          <w:lang w:eastAsia="ru-RU"/>
        </w:rPr>
        <w:t>-восстановление (ремонт, реставрация, благоустройство мемориальных памятников);</w:t>
      </w:r>
    </w:p>
    <w:p>
      <w:pPr>
        <w:keepNext w:val="0"/>
        <w:keepLines w:val="0"/>
        <w:pageBreakBefore w:val="0"/>
        <w:widowControl w:val="0"/>
        <w:shd w:val="clear" w:color="FFFFFF" w:fill="FFFFFF"/>
        <w:kinsoku/>
        <w:wordWrap/>
        <w:overflowPunct/>
        <w:topLinePunct w:val="0"/>
        <w:autoSpaceDE/>
        <w:autoSpaceDN/>
        <w:bidi w:val="0"/>
        <w:adjustRightInd/>
        <w:snapToGrid/>
        <w:spacing w:line="240" w:lineRule="auto"/>
        <w:ind w:firstLine="355" w:firstLineChars="125"/>
        <w:jc w:val="both"/>
        <w:textAlignment w:val="baseline"/>
      </w:pPr>
      <w:r>
        <w:rPr>
          <w:rFonts w:ascii="Times New Roman" w:hAnsi="Times New Roman" w:eastAsia="Times New Roman" w:cs="Times New Roman"/>
          <w:spacing w:val="2"/>
          <w:sz w:val="28"/>
          <w:szCs w:val="28"/>
          <w:lang w:eastAsia="ru-RU"/>
        </w:rPr>
        <w:t xml:space="preserve">   - замена тротуарной плитки;</w:t>
      </w:r>
    </w:p>
    <w:p>
      <w:pPr>
        <w:keepNext w:val="0"/>
        <w:keepLines w:val="0"/>
        <w:pageBreakBefore w:val="0"/>
        <w:widowControl w:val="0"/>
        <w:shd w:val="clear" w:color="FFFFFF" w:fill="FFFFFF"/>
        <w:kinsoku/>
        <w:wordWrap/>
        <w:overflowPunct/>
        <w:topLinePunct w:val="0"/>
        <w:autoSpaceDE/>
        <w:autoSpaceDN/>
        <w:bidi w:val="0"/>
        <w:adjustRightInd/>
        <w:snapToGrid/>
        <w:spacing w:line="240" w:lineRule="auto"/>
        <w:ind w:firstLine="355" w:firstLineChars="125"/>
        <w:jc w:val="both"/>
        <w:textAlignment w:val="baseline"/>
        <w:rPr>
          <w:rFonts w:ascii="Times New Roman" w:hAnsi="Times New Roman" w:eastAsia="Times New Roman" w:cs="Times New Roman"/>
          <w:spacing w:val="2"/>
          <w:sz w:val="28"/>
          <w:szCs w:val="28"/>
          <w:lang w:eastAsia="ru-RU"/>
        </w:rPr>
      </w:pPr>
      <w:r>
        <w:rPr>
          <w:rFonts w:ascii="Times New Roman" w:hAnsi="Times New Roman" w:eastAsia="Times New Roman" w:cs="Times New Roman"/>
          <w:spacing w:val="2"/>
          <w:sz w:val="28"/>
          <w:szCs w:val="28"/>
          <w:lang w:eastAsia="ru-RU"/>
        </w:rPr>
        <w:t xml:space="preserve">   -нанесение имен погибших при защите Отечества на мемориальные сооружения воинских захоронений по месту захоронения.</w:t>
      </w:r>
    </w:p>
    <w:p>
      <w:pPr>
        <w:keepNext w:val="0"/>
        <w:keepLines w:val="0"/>
        <w:pageBreakBefore w:val="0"/>
        <w:widowControl w:val="0"/>
        <w:shd w:val="clear" w:color="FFFFFF" w:fill="FFFFFF"/>
        <w:kinsoku/>
        <w:wordWrap/>
        <w:overflowPunct/>
        <w:topLinePunct w:val="0"/>
        <w:autoSpaceDE/>
        <w:autoSpaceDN/>
        <w:bidi w:val="0"/>
        <w:adjustRightInd/>
        <w:snapToGrid/>
        <w:spacing w:line="240" w:lineRule="auto"/>
        <w:ind w:firstLine="355" w:firstLineChars="125"/>
        <w:jc w:val="both"/>
        <w:textAlignment w:val="baseline"/>
      </w:pPr>
      <w:r>
        <w:rPr>
          <w:rFonts w:ascii="Times New Roman" w:hAnsi="Times New Roman" w:eastAsia="Times New Roman" w:cs="Times New Roman"/>
          <w:spacing w:val="2"/>
          <w:sz w:val="28"/>
          <w:szCs w:val="28"/>
          <w:lang w:eastAsia="ru-RU"/>
        </w:rPr>
        <w:t xml:space="preserve">   Решение указанных задач необходимо в силу сохранения исторической справедливости в отношении победителей во Второй мировой войне, увековечения достойной памяти погибших при защите Отечества. Этот вопрос также требует особого внимания в связи с приведением эстетического состояния объектов.</w:t>
      </w:r>
    </w:p>
    <w:p>
      <w:pPr>
        <w:keepNext w:val="0"/>
        <w:keepLines w:val="0"/>
        <w:pageBreakBefore w:val="0"/>
        <w:widowControl w:val="0"/>
        <w:shd w:val="clear" w:color="FFFFFF" w:fill="FFFFFF"/>
        <w:kinsoku/>
        <w:wordWrap/>
        <w:overflowPunct/>
        <w:topLinePunct w:val="0"/>
        <w:autoSpaceDE/>
        <w:autoSpaceDN/>
        <w:bidi w:val="0"/>
        <w:adjustRightInd/>
        <w:snapToGrid/>
        <w:spacing w:line="240" w:lineRule="auto"/>
        <w:ind w:firstLine="355" w:firstLineChars="125"/>
        <w:jc w:val="both"/>
        <w:textAlignment w:val="baseline"/>
        <w:rPr>
          <w:rFonts w:ascii="Times New Roman" w:hAnsi="Times New Roman" w:eastAsia="Times New Roman" w:cs="Times New Roman"/>
          <w:spacing w:val="2"/>
          <w:sz w:val="28"/>
          <w:szCs w:val="28"/>
          <w:lang w:eastAsia="ru-RU"/>
        </w:rPr>
      </w:pPr>
      <w:r>
        <w:rPr>
          <w:rFonts w:ascii="Times New Roman" w:hAnsi="Times New Roman" w:eastAsia="Times New Roman" w:cs="Times New Roman"/>
          <w:spacing w:val="2"/>
          <w:sz w:val="28"/>
          <w:szCs w:val="28"/>
          <w:lang w:eastAsia="ru-RU"/>
        </w:rPr>
        <w:t xml:space="preserve">  Органы местного самоуправления своими силами не способны обеспечить восстановление до удовлетворительного состояния воинских захоронений на подведомственных территориях.</w:t>
      </w:r>
    </w:p>
    <w:p>
      <w:pPr>
        <w:keepNext w:val="0"/>
        <w:keepLines w:val="0"/>
        <w:pageBreakBefore w:val="0"/>
        <w:widowControl w:val="0"/>
        <w:shd w:val="clear" w:color="FFFFFF" w:fill="FFFFFF"/>
        <w:kinsoku/>
        <w:wordWrap/>
        <w:overflowPunct/>
        <w:topLinePunct w:val="0"/>
        <w:autoSpaceDE/>
        <w:autoSpaceDN/>
        <w:bidi w:val="0"/>
        <w:adjustRightInd/>
        <w:snapToGrid/>
        <w:spacing w:line="240" w:lineRule="auto"/>
        <w:ind w:firstLine="497" w:firstLineChars="175"/>
        <w:jc w:val="both"/>
        <w:textAlignment w:val="baseline"/>
        <w:rPr>
          <w:rFonts w:ascii="Times New Roman" w:hAnsi="Times New Roman" w:eastAsia="Times New Roman" w:cs="Times New Roman"/>
          <w:spacing w:val="2"/>
          <w:sz w:val="28"/>
          <w:szCs w:val="28"/>
          <w:lang w:val="ru-RU" w:eastAsia="ru-RU"/>
        </w:rPr>
      </w:pPr>
      <w:r>
        <w:rPr>
          <w:rFonts w:ascii="Times New Roman" w:hAnsi="Times New Roman" w:eastAsia="Times New Roman" w:cs="Times New Roman"/>
          <w:spacing w:val="2"/>
          <w:sz w:val="28"/>
          <w:szCs w:val="28"/>
          <w:lang w:eastAsia="ru-RU"/>
        </w:rPr>
        <w:t>Программа представляет собой комплекс взаимосвязанных мероприятий, обеспечивающих эффективное решение проблем в области увековечения памяти погибших при защите Отечества и требующих принятия взаимосвязанных решений на федеральном и региональном уровнях власти. Решение поставленных в Программе задач невозможно осуществить в рамках текущего финансирования.</w:t>
      </w:r>
    </w:p>
    <w:p>
      <w:pPr>
        <w:keepNext w:val="0"/>
        <w:keepLines w:val="0"/>
        <w:pageBreakBefore w:val="0"/>
        <w:widowControl w:val="0"/>
        <w:numPr>
          <w:ilvl w:val="0"/>
          <w:numId w:val="6"/>
        </w:numPr>
        <w:shd w:val="clear" w:color="FFFFFF" w:fill="FFFFFF"/>
        <w:kinsoku/>
        <w:wordWrap/>
        <w:overflowPunct/>
        <w:topLinePunct w:val="0"/>
        <w:autoSpaceDE/>
        <w:autoSpaceDN/>
        <w:bidi w:val="0"/>
        <w:adjustRightInd/>
        <w:snapToGrid/>
        <w:spacing w:line="240" w:lineRule="auto"/>
        <w:ind w:left="0" w:leftChars="0" w:firstLine="355" w:firstLineChars="125"/>
        <w:jc w:val="center"/>
        <w:textAlignment w:val="baseline"/>
        <w:outlineLvl w:val="2"/>
        <w:rPr>
          <w:rFonts w:ascii="Times New Roman" w:hAnsi="Times New Roman" w:eastAsia="Times New Roman" w:cs="Times New Roman"/>
          <w:b/>
          <w:bCs/>
          <w:spacing w:val="2"/>
          <w:sz w:val="28"/>
          <w:szCs w:val="28"/>
          <w:lang w:eastAsia="ru-RU"/>
        </w:rPr>
      </w:pPr>
      <w:r>
        <w:rPr>
          <w:rFonts w:ascii="Times New Roman" w:hAnsi="Times New Roman" w:eastAsia="Times New Roman" w:cs="Times New Roman"/>
          <w:b/>
          <w:bCs/>
          <w:spacing w:val="2"/>
          <w:sz w:val="28"/>
          <w:szCs w:val="28"/>
          <w:lang w:eastAsia="ru-RU"/>
        </w:rPr>
        <w:t>Мероприятия подпрограммы</w:t>
      </w:r>
    </w:p>
    <w:p>
      <w:pPr>
        <w:keepNext w:val="0"/>
        <w:keepLines w:val="0"/>
        <w:pageBreakBefore w:val="0"/>
        <w:widowControl w:val="0"/>
        <w:numPr>
          <w:ilvl w:val="0"/>
          <w:numId w:val="0"/>
        </w:numPr>
        <w:shd w:val="clear" w:color="FFFFFF" w:fill="FFFFFF"/>
        <w:kinsoku/>
        <w:wordWrap/>
        <w:overflowPunct/>
        <w:topLinePunct w:val="0"/>
        <w:autoSpaceDE/>
        <w:autoSpaceDN/>
        <w:bidi w:val="0"/>
        <w:adjustRightInd/>
        <w:snapToGrid/>
        <w:spacing w:line="240" w:lineRule="auto"/>
        <w:jc w:val="both"/>
        <w:textAlignment w:val="baseline"/>
        <w:outlineLvl w:val="2"/>
        <w:rPr>
          <w:rFonts w:ascii="Times New Roman" w:hAnsi="Times New Roman" w:eastAsia="Times New Roman" w:cs="Times New Roman"/>
          <w:spacing w:val="2"/>
          <w:sz w:val="28"/>
          <w:szCs w:val="28"/>
          <w:lang w:eastAsia="ru-RU"/>
        </w:rPr>
      </w:pPr>
      <w:r>
        <w:rPr>
          <w:rFonts w:ascii="Times New Roman" w:hAnsi="Times New Roman" w:eastAsia="Times New Roman" w:cs="Times New Roman"/>
          <w:spacing w:val="2"/>
          <w:sz w:val="28"/>
          <w:szCs w:val="28"/>
          <w:lang w:eastAsia="ru-RU"/>
        </w:rPr>
        <w:br w:type="textWrapping"/>
      </w:r>
      <w:r>
        <w:rPr>
          <w:rFonts w:ascii="Times New Roman" w:hAnsi="Times New Roman" w:eastAsia="Times New Roman" w:cs="Times New Roman"/>
          <w:spacing w:val="2"/>
          <w:sz w:val="28"/>
          <w:szCs w:val="28"/>
          <w:lang w:eastAsia="ru-RU"/>
        </w:rPr>
        <w:t xml:space="preserve">    </w:t>
      </w:r>
      <w:r>
        <w:rPr>
          <w:rFonts w:hint="default" w:ascii="Times New Roman" w:hAnsi="Times New Roman" w:eastAsia="Times New Roman" w:cs="Times New Roman"/>
          <w:spacing w:val="2"/>
          <w:sz w:val="28"/>
          <w:szCs w:val="28"/>
          <w:lang w:val="en-US" w:eastAsia="ru-RU"/>
        </w:rPr>
        <w:t xml:space="preserve">    </w:t>
      </w:r>
      <w:r>
        <w:rPr>
          <w:rFonts w:ascii="Times New Roman" w:hAnsi="Times New Roman" w:eastAsia="Times New Roman" w:cs="Times New Roman"/>
          <w:spacing w:val="2"/>
          <w:sz w:val="28"/>
          <w:szCs w:val="28"/>
          <w:lang w:eastAsia="ru-RU"/>
        </w:rPr>
        <w:t>В целях реализации задачи обустройства мест захоронения останков погибших при защите Отечества, обнаруженных в ходе проведения поисковых работ, планируется обустройство  мест захоронения.</w:t>
      </w:r>
      <w:r>
        <w:rPr>
          <w:rFonts w:ascii="Times New Roman" w:hAnsi="Times New Roman" w:eastAsia="Times New Roman" w:cs="Times New Roman"/>
          <w:spacing w:val="2"/>
          <w:sz w:val="28"/>
          <w:szCs w:val="28"/>
          <w:lang w:eastAsia="ru-RU"/>
        </w:rPr>
        <w:br w:type="textWrapping"/>
      </w:r>
      <w:r>
        <w:rPr>
          <w:rFonts w:ascii="Times New Roman" w:hAnsi="Times New Roman" w:eastAsia="Times New Roman" w:cs="Times New Roman"/>
          <w:spacing w:val="2"/>
          <w:sz w:val="28"/>
          <w:szCs w:val="28"/>
          <w:lang w:eastAsia="ru-RU"/>
        </w:rPr>
        <w:t xml:space="preserve">    </w:t>
      </w:r>
      <w:r>
        <w:rPr>
          <w:rFonts w:hint="default" w:ascii="Times New Roman" w:hAnsi="Times New Roman" w:eastAsia="Times New Roman" w:cs="Times New Roman"/>
          <w:spacing w:val="2"/>
          <w:sz w:val="28"/>
          <w:szCs w:val="28"/>
          <w:lang w:val="en-US" w:eastAsia="ru-RU"/>
        </w:rPr>
        <w:t xml:space="preserve">   </w:t>
      </w:r>
      <w:r>
        <w:rPr>
          <w:rFonts w:ascii="Times New Roman" w:hAnsi="Times New Roman" w:eastAsia="Times New Roman" w:cs="Times New Roman"/>
          <w:spacing w:val="2"/>
          <w:sz w:val="28"/>
          <w:szCs w:val="28"/>
          <w:lang w:eastAsia="ru-RU"/>
        </w:rPr>
        <w:t xml:space="preserve">В рамках реализации этого мероприятия планируется обеспечение проведение комплекса мероприятий по обустройству мест захоронения погибших при защите Отечества, </w:t>
      </w:r>
    </w:p>
    <w:p>
      <w:pPr>
        <w:keepNext w:val="0"/>
        <w:keepLines w:val="0"/>
        <w:pageBreakBefore w:val="0"/>
        <w:widowControl w:val="0"/>
        <w:shd w:val="clear" w:color="FFFFFF" w:fill="FFFFFF"/>
        <w:kinsoku/>
        <w:wordWrap/>
        <w:overflowPunct/>
        <w:topLinePunct w:val="0"/>
        <w:autoSpaceDE/>
        <w:autoSpaceDN/>
        <w:bidi w:val="0"/>
        <w:adjustRightInd/>
        <w:snapToGrid/>
        <w:spacing w:line="240" w:lineRule="auto"/>
        <w:ind w:firstLine="355" w:firstLineChars="125"/>
        <w:jc w:val="both"/>
        <w:textAlignment w:val="baseline"/>
        <w:rPr>
          <w:rFonts w:ascii="Times New Roman" w:hAnsi="Times New Roman" w:eastAsia="Times New Roman" w:cs="Times New Roman"/>
          <w:spacing w:val="2"/>
          <w:sz w:val="28"/>
          <w:szCs w:val="28"/>
          <w:lang w:eastAsia="ru-RU"/>
        </w:rPr>
      </w:pPr>
      <w:r>
        <w:rPr>
          <w:rFonts w:ascii="Times New Roman" w:hAnsi="Times New Roman" w:eastAsia="Times New Roman" w:cs="Times New Roman"/>
          <w:spacing w:val="2"/>
          <w:sz w:val="28"/>
          <w:szCs w:val="28"/>
          <w:lang w:eastAsia="ru-RU"/>
        </w:rPr>
        <w:t xml:space="preserve">   При отборе объектов для проведения восстановления (ремонта, реставрации, благоустройства) воинских захоронений органам местного самоуправления необходимо учитывать обязательность постановки их на государственный учет. </w:t>
      </w:r>
    </w:p>
    <w:p>
      <w:pPr>
        <w:keepNext w:val="0"/>
        <w:keepLines w:val="0"/>
        <w:pageBreakBefore w:val="0"/>
        <w:widowControl w:val="0"/>
        <w:shd w:val="clear" w:color="FFFFFF" w:fill="FFFFFF"/>
        <w:kinsoku/>
        <w:wordWrap/>
        <w:overflowPunct/>
        <w:topLinePunct w:val="0"/>
        <w:autoSpaceDE/>
        <w:autoSpaceDN/>
        <w:bidi w:val="0"/>
        <w:adjustRightInd/>
        <w:snapToGrid/>
        <w:spacing w:line="240" w:lineRule="auto"/>
        <w:ind w:firstLine="355" w:firstLineChars="125"/>
        <w:jc w:val="both"/>
        <w:textAlignment w:val="baseline"/>
        <w:rPr>
          <w:rFonts w:ascii="Times New Roman" w:hAnsi="Times New Roman" w:eastAsia="Times New Roman" w:cs="Times New Roman"/>
          <w:spacing w:val="2"/>
          <w:sz w:val="28"/>
          <w:szCs w:val="28"/>
          <w:lang w:eastAsia="ru-RU"/>
        </w:rPr>
      </w:pPr>
      <w:r>
        <w:rPr>
          <w:rFonts w:ascii="Times New Roman" w:hAnsi="Times New Roman" w:eastAsia="Times New Roman" w:cs="Times New Roman"/>
          <w:spacing w:val="2"/>
          <w:sz w:val="28"/>
          <w:szCs w:val="28"/>
          <w:lang w:eastAsia="ru-RU"/>
        </w:rPr>
        <w:t xml:space="preserve">    В целях реализации задачи нанесения имен погибших при защите Отечества на мемориальные сооружения воинских захоронений по месту захоронения органы исполнительной власти субъектов Российской Федерации должны обеспечивать проведение работ по нанесению недостающих воинских званий, фамилий и инициалов на мемориальные сооружения воинских захоронений.  </w:t>
      </w:r>
    </w:p>
    <w:p>
      <w:pPr>
        <w:keepNext w:val="0"/>
        <w:keepLines w:val="0"/>
        <w:pageBreakBefore w:val="0"/>
        <w:widowControl w:val="0"/>
        <w:shd w:val="clear" w:color="FFFFFF" w:fill="FFFFFF"/>
        <w:kinsoku/>
        <w:wordWrap/>
        <w:overflowPunct/>
        <w:topLinePunct w:val="0"/>
        <w:autoSpaceDE/>
        <w:autoSpaceDN/>
        <w:bidi w:val="0"/>
        <w:adjustRightInd/>
        <w:snapToGrid/>
        <w:spacing w:line="240" w:lineRule="auto"/>
        <w:ind w:firstLine="355" w:firstLineChars="125"/>
        <w:jc w:val="both"/>
        <w:textAlignment w:val="baseline"/>
        <w:rPr>
          <w:rFonts w:ascii="Times New Roman" w:hAnsi="Times New Roman" w:eastAsia="Times New Roman" w:cs="Times New Roman"/>
          <w:spacing w:val="2"/>
          <w:sz w:val="28"/>
          <w:szCs w:val="28"/>
          <w:lang w:eastAsia="ru-RU"/>
        </w:rPr>
      </w:pPr>
      <w:r>
        <w:rPr>
          <w:rFonts w:ascii="Times New Roman" w:hAnsi="Times New Roman" w:eastAsia="Times New Roman" w:cs="Times New Roman"/>
          <w:spacing w:val="2"/>
          <w:sz w:val="28"/>
          <w:szCs w:val="28"/>
          <w:lang w:eastAsia="ru-RU"/>
        </w:rPr>
        <w:t xml:space="preserve">   Итогом реализации мероприятий Программы станет обеспечение информативности в целях увековечения памяти погибших защитников Отечества в результате нанесения их имен на мемориальные сооружения в воинских захоронений.  </w:t>
      </w:r>
    </w:p>
    <w:p>
      <w:pPr>
        <w:keepNext w:val="0"/>
        <w:keepLines w:val="0"/>
        <w:pageBreakBefore w:val="0"/>
        <w:widowControl w:val="0"/>
        <w:shd w:val="clear" w:color="FFFFFF" w:fill="FFFFFF"/>
        <w:kinsoku/>
        <w:wordWrap/>
        <w:overflowPunct/>
        <w:topLinePunct w:val="0"/>
        <w:autoSpaceDE/>
        <w:autoSpaceDN/>
        <w:bidi w:val="0"/>
        <w:adjustRightInd/>
        <w:snapToGrid/>
        <w:spacing w:line="240" w:lineRule="auto"/>
        <w:ind w:firstLine="355" w:firstLineChars="125"/>
        <w:jc w:val="both"/>
        <w:textAlignment w:val="baseline"/>
      </w:pPr>
      <w:r>
        <w:rPr>
          <w:rFonts w:ascii="Times New Roman" w:hAnsi="Times New Roman" w:eastAsia="Times New Roman" w:cs="Times New Roman"/>
          <w:spacing w:val="2"/>
          <w:sz w:val="28"/>
          <w:szCs w:val="28"/>
          <w:lang w:eastAsia="ru-RU"/>
        </w:rPr>
        <w:t xml:space="preserve">    В результате проведения работ будет гарантирована сохранность воинских захоронений в неизменном состоянии в среднем на 20-25 лет.</w:t>
      </w:r>
      <w:r>
        <w:rPr>
          <w:rFonts w:ascii="Times New Roman" w:hAnsi="Times New Roman" w:eastAsia="Times New Roman" w:cs="Times New Roman"/>
          <w:spacing w:val="2"/>
          <w:sz w:val="28"/>
          <w:szCs w:val="28"/>
          <w:lang w:eastAsia="ru-RU"/>
        </w:rPr>
        <w:br w:type="textWrapping"/>
      </w:r>
      <w:r>
        <w:rPr>
          <w:rFonts w:ascii="Times New Roman" w:hAnsi="Times New Roman" w:eastAsia="Times New Roman" w:cs="Times New Roman"/>
          <w:spacing w:val="2"/>
          <w:sz w:val="28"/>
          <w:szCs w:val="28"/>
          <w:lang w:eastAsia="ru-RU"/>
        </w:rPr>
        <w:t xml:space="preserve">  </w:t>
      </w:r>
      <w:r>
        <w:rPr>
          <w:rFonts w:hint="default" w:ascii="Times New Roman" w:hAnsi="Times New Roman" w:eastAsia="Times New Roman" w:cs="Times New Roman"/>
          <w:spacing w:val="2"/>
          <w:sz w:val="28"/>
          <w:szCs w:val="28"/>
          <w:lang w:val="en-US" w:eastAsia="ru-RU"/>
        </w:rPr>
        <w:t xml:space="preserve">     </w:t>
      </w:r>
      <w:r>
        <w:rPr>
          <w:rFonts w:ascii="Times New Roman" w:hAnsi="Times New Roman" w:eastAsia="Times New Roman" w:cs="Times New Roman"/>
          <w:spacing w:val="2"/>
          <w:sz w:val="28"/>
          <w:szCs w:val="28"/>
          <w:lang w:eastAsia="ru-RU"/>
        </w:rPr>
        <w:t>Высокая эффективность реализации мероприятий Программы обеспечивается путем:</w:t>
      </w:r>
    </w:p>
    <w:p>
      <w:pPr>
        <w:keepNext w:val="0"/>
        <w:keepLines w:val="0"/>
        <w:pageBreakBefore w:val="0"/>
        <w:widowControl w:val="0"/>
        <w:shd w:val="clear" w:color="FFFFFF" w:fill="FFFFFF"/>
        <w:kinsoku/>
        <w:wordWrap/>
        <w:overflowPunct/>
        <w:topLinePunct w:val="0"/>
        <w:autoSpaceDE/>
        <w:autoSpaceDN/>
        <w:bidi w:val="0"/>
        <w:adjustRightInd/>
        <w:snapToGrid/>
        <w:spacing w:line="240" w:lineRule="auto"/>
        <w:ind w:left="0" w:right="0" w:firstLine="355" w:firstLineChars="125"/>
        <w:jc w:val="both"/>
        <w:textAlignment w:val="baseline"/>
        <w:rPr>
          <w:rFonts w:ascii="Times New Roman" w:hAnsi="Times New Roman" w:eastAsia="Times New Roman" w:cs="Times New Roman"/>
          <w:spacing w:val="2"/>
          <w:sz w:val="28"/>
          <w:szCs w:val="28"/>
          <w:lang w:eastAsia="ru-RU"/>
        </w:rPr>
      </w:pPr>
      <w:r>
        <w:rPr>
          <w:rFonts w:ascii="Times New Roman" w:hAnsi="Times New Roman" w:eastAsia="Times New Roman" w:cs="Times New Roman"/>
          <w:spacing w:val="2"/>
          <w:sz w:val="28"/>
          <w:szCs w:val="28"/>
          <w:lang w:eastAsia="ru-RU"/>
        </w:rPr>
        <w:t xml:space="preserve">  -использования современных материалов для ремонтных работ;</w:t>
      </w:r>
      <w:r>
        <w:rPr>
          <w:rFonts w:ascii="Times New Roman" w:hAnsi="Times New Roman" w:eastAsia="Times New Roman" w:cs="Times New Roman"/>
          <w:spacing w:val="2"/>
          <w:sz w:val="28"/>
          <w:szCs w:val="28"/>
          <w:lang w:eastAsia="ru-RU"/>
        </w:rPr>
        <w:br w:type="textWrapping"/>
      </w:r>
      <w:r>
        <w:rPr>
          <w:rFonts w:ascii="Times New Roman" w:hAnsi="Times New Roman" w:eastAsia="Times New Roman" w:cs="Times New Roman"/>
          <w:spacing w:val="2"/>
          <w:sz w:val="28"/>
          <w:szCs w:val="28"/>
          <w:lang w:eastAsia="ru-RU"/>
        </w:rPr>
        <w:t xml:space="preserve">  </w:t>
      </w:r>
      <w:r>
        <w:rPr>
          <w:rFonts w:hint="default" w:ascii="Times New Roman" w:hAnsi="Times New Roman" w:eastAsia="Times New Roman" w:cs="Times New Roman"/>
          <w:spacing w:val="2"/>
          <w:sz w:val="28"/>
          <w:szCs w:val="28"/>
          <w:lang w:val="en-US" w:eastAsia="ru-RU"/>
        </w:rPr>
        <w:t xml:space="preserve">     </w:t>
      </w:r>
      <w:r>
        <w:rPr>
          <w:rFonts w:ascii="Times New Roman" w:hAnsi="Times New Roman" w:eastAsia="Times New Roman" w:cs="Times New Roman"/>
          <w:spacing w:val="2"/>
          <w:sz w:val="28"/>
          <w:szCs w:val="28"/>
          <w:lang w:eastAsia="ru-RU"/>
        </w:rPr>
        <w:t>-проведения работ высококвалифицированными специалистами строительных специальностей и при необходимости реставраторами;</w:t>
      </w:r>
      <w:r>
        <w:rPr>
          <w:rFonts w:ascii="Times New Roman" w:hAnsi="Times New Roman" w:eastAsia="Times New Roman" w:cs="Times New Roman"/>
          <w:spacing w:val="2"/>
          <w:sz w:val="28"/>
          <w:szCs w:val="28"/>
          <w:lang w:eastAsia="ru-RU"/>
        </w:rPr>
        <w:br w:type="textWrapping"/>
      </w:r>
      <w:r>
        <w:rPr>
          <w:rFonts w:ascii="Times New Roman" w:hAnsi="Times New Roman" w:eastAsia="Times New Roman" w:cs="Times New Roman"/>
          <w:spacing w:val="2"/>
          <w:sz w:val="28"/>
          <w:szCs w:val="28"/>
          <w:lang w:eastAsia="ru-RU"/>
        </w:rPr>
        <w:t xml:space="preserve">       -планового    характера    всего   комплекса  мероприятий, соблюдения сроков и технологий при проведении работ.</w:t>
      </w:r>
    </w:p>
    <w:p>
      <w:pPr>
        <w:keepNext w:val="0"/>
        <w:keepLines w:val="0"/>
        <w:pageBreakBefore w:val="0"/>
        <w:widowControl w:val="0"/>
        <w:numPr>
          <w:ilvl w:val="0"/>
          <w:numId w:val="6"/>
        </w:numPr>
        <w:shd w:val="clear" w:color="FFFFFF" w:fill="FFFFFF"/>
        <w:kinsoku/>
        <w:wordWrap/>
        <w:overflowPunct/>
        <w:topLinePunct w:val="0"/>
        <w:autoSpaceDE/>
        <w:autoSpaceDN/>
        <w:bidi w:val="0"/>
        <w:adjustRightInd/>
        <w:snapToGrid/>
        <w:spacing w:line="240" w:lineRule="auto"/>
        <w:ind w:left="0" w:leftChars="0" w:right="0" w:firstLine="355" w:firstLineChars="125"/>
        <w:jc w:val="center"/>
        <w:textAlignment w:val="baseline"/>
        <w:outlineLvl w:val="2"/>
        <w:rPr>
          <w:rFonts w:ascii="Times New Roman" w:hAnsi="Times New Roman" w:eastAsia="Times New Roman" w:cs="Times New Roman"/>
          <w:b/>
          <w:bCs/>
          <w:spacing w:val="2"/>
          <w:sz w:val="28"/>
          <w:szCs w:val="28"/>
          <w:lang w:eastAsia="ru-RU"/>
        </w:rPr>
      </w:pPr>
      <w:r>
        <w:rPr>
          <w:rFonts w:ascii="Times New Roman" w:hAnsi="Times New Roman" w:eastAsia="Times New Roman" w:cs="Times New Roman"/>
          <w:b/>
          <w:bCs/>
          <w:spacing w:val="2"/>
          <w:sz w:val="28"/>
          <w:szCs w:val="28"/>
          <w:lang w:eastAsia="ru-RU"/>
        </w:rPr>
        <w:t>Обоснование ресурсного обеспечения Программы</w:t>
      </w:r>
    </w:p>
    <w:p>
      <w:pPr>
        <w:keepNext w:val="0"/>
        <w:keepLines w:val="0"/>
        <w:pageBreakBefore w:val="0"/>
        <w:widowControl w:val="0"/>
        <w:numPr>
          <w:ilvl w:val="0"/>
          <w:numId w:val="0"/>
        </w:numPr>
        <w:shd w:val="clear" w:color="FFFFFF" w:fill="FFFFFF"/>
        <w:kinsoku/>
        <w:wordWrap/>
        <w:overflowPunct/>
        <w:topLinePunct w:val="0"/>
        <w:autoSpaceDE/>
        <w:autoSpaceDN/>
        <w:bidi w:val="0"/>
        <w:adjustRightInd/>
        <w:snapToGrid/>
        <w:spacing w:line="240" w:lineRule="auto"/>
        <w:ind w:leftChars="125" w:right="0" w:rightChars="0"/>
        <w:jc w:val="both"/>
        <w:textAlignment w:val="baseline"/>
        <w:outlineLvl w:val="2"/>
        <w:rPr>
          <w:rFonts w:ascii="Times New Roman" w:hAnsi="Times New Roman" w:eastAsia="Times New Roman" w:cs="Times New Roman"/>
          <w:spacing w:val="2"/>
          <w:sz w:val="28"/>
          <w:szCs w:val="28"/>
          <w:lang w:eastAsia="ru-RU"/>
        </w:rPr>
      </w:pPr>
      <w:r>
        <w:rPr>
          <w:rFonts w:ascii="Times New Roman" w:hAnsi="Times New Roman" w:eastAsia="Times New Roman" w:cs="Times New Roman"/>
          <w:spacing w:val="2"/>
          <w:sz w:val="28"/>
          <w:szCs w:val="28"/>
          <w:lang w:eastAsia="ru-RU"/>
        </w:rPr>
        <w:br w:type="textWrapping"/>
      </w:r>
      <w:r>
        <w:rPr>
          <w:rFonts w:ascii="Times New Roman" w:hAnsi="Times New Roman" w:eastAsia="Times New Roman" w:cs="Times New Roman"/>
          <w:spacing w:val="2"/>
          <w:sz w:val="28"/>
          <w:szCs w:val="28"/>
          <w:lang w:eastAsia="ru-RU"/>
        </w:rPr>
        <w:t xml:space="preserve">   Подпрограмма реализуется за счет средств федерального бюджета, средств бюджетов субъектов Российской Федерации и местных бюджетов.</w:t>
      </w:r>
    </w:p>
    <w:tbl>
      <w:tblPr>
        <w:tblStyle w:val="3"/>
        <w:tblW w:w="9376" w:type="dxa"/>
        <w:tblInd w:w="128" w:type="dxa"/>
        <w:tblLayout w:type="autofit"/>
        <w:tblCellMar>
          <w:top w:w="0" w:type="dxa"/>
          <w:left w:w="0" w:type="dxa"/>
          <w:bottom w:w="0" w:type="dxa"/>
          <w:right w:w="0" w:type="dxa"/>
        </w:tblCellMar>
      </w:tblPr>
      <w:tblGrid>
        <w:gridCol w:w="9376"/>
      </w:tblGrid>
      <w:tr>
        <w:tblPrEx>
          <w:tblCellMar>
            <w:top w:w="0" w:type="dxa"/>
            <w:left w:w="0" w:type="dxa"/>
            <w:bottom w:w="0" w:type="dxa"/>
            <w:right w:w="0" w:type="dxa"/>
          </w:tblCellMar>
        </w:tblPrEx>
        <w:tc>
          <w:tcPr>
            <w:tcW w:w="9376" w:type="dxa"/>
            <w:noWrap w:val="0"/>
            <w:tcMar>
              <w:left w:w="149" w:type="dxa"/>
              <w:right w:w="149" w:type="dxa"/>
            </w:tcMar>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firstLine="350" w:firstLineChars="125"/>
              <w:jc w:val="both"/>
              <w:textAlignment w:val="auto"/>
              <w:rPr>
                <w:rFonts w:hint="default" w:ascii="Times New Roman" w:hAnsi="Times New Roman" w:cs="Times New Roman"/>
                <w:sz w:val="28"/>
                <w:szCs w:val="28"/>
                <w:lang w:val="en-US" w:eastAsia="ru-RU"/>
              </w:rPr>
            </w:pPr>
            <w:r>
              <w:rPr>
                <w:rFonts w:hint="default" w:ascii="Times New Roman" w:hAnsi="Times New Roman" w:eastAsia="Times New Roman" w:cs="Times New Roman"/>
                <w:bCs/>
                <w:sz w:val="28"/>
                <w:szCs w:val="28"/>
                <w:lang w:eastAsia="ru-RU" w:bidi="ru-RU"/>
              </w:rPr>
              <w:t xml:space="preserve">Общий объем финансирования мероприятий подпрограммы на </w:t>
            </w:r>
            <w:r>
              <w:rPr>
                <w:rFonts w:hint="default" w:ascii="Times New Roman" w:hAnsi="Times New Roman" w:eastAsia="Times New Roman" w:cs="Times New Roman"/>
                <w:b w:val="0"/>
                <w:bCs w:val="0"/>
                <w:sz w:val="28"/>
                <w:szCs w:val="28"/>
                <w:lang w:eastAsia="ru-RU" w:bidi="ru-RU"/>
              </w:rPr>
              <w:t>2022</w:t>
            </w:r>
            <w:r>
              <w:rPr>
                <w:rFonts w:hint="default" w:ascii="Times New Roman" w:hAnsi="Times New Roman" w:eastAsia="Times New Roman" w:cs="Times New Roman"/>
                <w:bCs/>
                <w:sz w:val="28"/>
                <w:szCs w:val="28"/>
                <w:lang w:eastAsia="ru-RU" w:bidi="ru-RU"/>
              </w:rPr>
              <w:t xml:space="preserve"> год составляет </w:t>
            </w:r>
            <w:r>
              <w:rPr>
                <w:rFonts w:hint="default" w:ascii="Times New Roman" w:hAnsi="Times New Roman" w:eastAsia="Times New Roman" w:cs="Times New Roman"/>
                <w:bCs/>
                <w:sz w:val="28"/>
                <w:szCs w:val="28"/>
                <w:lang w:val="en-US" w:eastAsia="ru-RU" w:bidi="ru-RU"/>
              </w:rPr>
              <w:t>-</w:t>
            </w:r>
            <w:r>
              <w:rPr>
                <w:rFonts w:hint="default" w:ascii="Times New Roman" w:hAnsi="Times New Roman" w:eastAsia="Times New Roman" w:cs="Times New Roman"/>
                <w:bCs/>
                <w:sz w:val="28"/>
                <w:szCs w:val="28"/>
                <w:lang w:eastAsia="ru-RU" w:bidi="ru-RU"/>
              </w:rPr>
              <w:t xml:space="preserve"> </w:t>
            </w:r>
            <w:r>
              <w:rPr>
                <w:rFonts w:hint="default" w:ascii="Times New Roman" w:hAnsi="Times New Roman" w:eastAsia="Times New Roman" w:cs="Times New Roman"/>
                <w:bCs/>
                <w:sz w:val="28"/>
                <w:szCs w:val="28"/>
                <w:lang w:val="en-US" w:eastAsia="ru-RU" w:bidi="ru-RU"/>
              </w:rPr>
              <w:t>2443522,40</w:t>
            </w:r>
            <w:r>
              <w:rPr>
                <w:rFonts w:hint="default" w:ascii="Times New Roman" w:hAnsi="Times New Roman" w:eastAsia="Times New Roman" w:cs="Times New Roman"/>
                <w:bCs/>
                <w:sz w:val="28"/>
                <w:szCs w:val="28"/>
                <w:lang w:eastAsia="ru-RU" w:bidi="ru-RU"/>
              </w:rPr>
              <w:t xml:space="preserve"> рублей, в том числе: </w:t>
            </w:r>
            <w:r>
              <w:rPr>
                <w:rFonts w:hint="default" w:ascii="Times New Roman" w:hAnsi="Times New Roman" w:eastAsia="Times New Roman" w:cs="Times New Roman"/>
                <w:bCs/>
                <w:sz w:val="28"/>
                <w:szCs w:val="28"/>
                <w:lang w:val="en-US" w:eastAsia="ru-RU" w:bidi="ru-RU"/>
              </w:rPr>
              <w:t xml:space="preserve"> </w:t>
            </w:r>
            <w:r>
              <w:rPr>
                <w:rFonts w:hint="default" w:ascii="Times New Roman" w:hAnsi="Times New Roman" w:cs="Times New Roman"/>
                <w:sz w:val="28"/>
                <w:szCs w:val="28"/>
                <w:lang w:eastAsia="ru-RU"/>
              </w:rPr>
              <w:t>за счет средств бюджета Российской Федерации</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 xml:space="preserve">бюджета Курской области </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 xml:space="preserve"> </w:t>
            </w:r>
            <w:r>
              <w:rPr>
                <w:rFonts w:hint="default" w:ascii="Times New Roman" w:hAnsi="Times New Roman" w:cs="Times New Roman"/>
                <w:sz w:val="28"/>
                <w:szCs w:val="28"/>
                <w:lang w:val="en-US" w:eastAsia="ru-RU"/>
              </w:rPr>
              <w:t>1452199</w:t>
            </w:r>
            <w:r>
              <w:rPr>
                <w:rFonts w:hint="default" w:ascii="Times New Roman" w:hAnsi="Times New Roman" w:cs="Times New Roman"/>
                <w:sz w:val="28"/>
                <w:szCs w:val="28"/>
                <w:lang w:eastAsia="ru-RU"/>
              </w:rPr>
              <w:t xml:space="preserve"> рублей</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за счет средств бюджета города Обояни</w:t>
            </w:r>
            <w:r>
              <w:rPr>
                <w:rFonts w:hint="default" w:ascii="Times New Roman" w:hAnsi="Times New Roman" w:cs="Times New Roman"/>
                <w:sz w:val="28"/>
                <w:szCs w:val="28"/>
                <w:lang w:val="en-US" w:eastAsia="ru-RU"/>
              </w:rPr>
              <w:t xml:space="preserve"> - </w:t>
            </w:r>
            <w:r>
              <w:rPr>
                <w:rFonts w:hint="default" w:ascii="Times New Roman" w:hAnsi="Times New Roman" w:cs="Times New Roman"/>
                <w:sz w:val="28"/>
                <w:szCs w:val="28"/>
                <w:lang w:eastAsia="ru-RU"/>
              </w:rPr>
              <w:t xml:space="preserve">  </w:t>
            </w:r>
            <w:r>
              <w:rPr>
                <w:rFonts w:hint="default" w:ascii="Times New Roman" w:hAnsi="Times New Roman" w:cs="Times New Roman"/>
                <w:sz w:val="28"/>
                <w:szCs w:val="28"/>
                <w:lang w:val="en-US" w:eastAsia="ru-RU"/>
              </w:rPr>
              <w:t xml:space="preserve">991323,40 </w:t>
            </w:r>
            <w:r>
              <w:rPr>
                <w:rFonts w:hint="default" w:ascii="Times New Roman" w:hAnsi="Times New Roman" w:cs="Times New Roman"/>
                <w:sz w:val="28"/>
                <w:szCs w:val="28"/>
                <w:lang w:eastAsia="ru-RU"/>
              </w:rPr>
              <w:t xml:space="preserve"> рублей</w:t>
            </w:r>
            <w:r>
              <w:rPr>
                <w:rFonts w:hint="default" w:ascii="Times New Roman" w:hAnsi="Times New Roman" w:cs="Times New Roman"/>
                <w:sz w:val="28"/>
                <w:szCs w:val="28"/>
                <w:lang w:val="en-US" w:eastAsia="ru-RU"/>
              </w:rPr>
              <w:t xml:space="preserve">;  </w:t>
            </w:r>
          </w:p>
          <w:p>
            <w:pPr>
              <w:keepNext w:val="0"/>
              <w:keepLines w:val="0"/>
              <w:pageBreakBefore w:val="0"/>
              <w:widowControl w:val="0"/>
              <w:kinsoku/>
              <w:wordWrap/>
              <w:overflowPunct/>
              <w:topLinePunct w:val="0"/>
              <w:autoSpaceDE/>
              <w:autoSpaceDN/>
              <w:bidi w:val="0"/>
              <w:adjustRightInd/>
              <w:snapToGrid/>
              <w:spacing w:before="0" w:after="0" w:line="240" w:lineRule="auto"/>
              <w:ind w:firstLine="350" w:firstLineChars="125"/>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eastAsia="ru-RU"/>
              </w:rPr>
              <w:t xml:space="preserve">Общий объем финансирования мероприятий подпрограммы на 2023 год составляет  0,00 рублей, в том числе: </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 xml:space="preserve">а счет средств бюджета Российской Федерации и за счет бюджета Курской области </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0,00 рублей</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 xml:space="preserve">за счет средств бюджета города Обояни </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0 ,00 рублей</w:t>
            </w:r>
            <w:r>
              <w:rPr>
                <w:rFonts w:hint="default" w:ascii="Times New Roman" w:hAnsi="Times New Roman" w:cs="Times New Roman"/>
                <w:sz w:val="28"/>
                <w:szCs w:val="28"/>
                <w:lang w:val="en-US" w:eastAsia="ru-RU"/>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350" w:firstLineChars="125"/>
              <w:textAlignment w:val="baseline"/>
              <w:rPr>
                <w:rFonts w:hint="default"/>
                <w:lang w:val="en-US"/>
              </w:rPr>
            </w:pPr>
            <w:r>
              <w:rPr>
                <w:rFonts w:hint="default" w:ascii="Times New Roman" w:hAnsi="Times New Roman" w:cs="Times New Roman"/>
                <w:sz w:val="28"/>
                <w:szCs w:val="28"/>
                <w:lang w:eastAsia="ru-RU"/>
              </w:rPr>
              <w:t xml:space="preserve">Общий объем финансирования мероприятий подпрограммы на 2024 год составляет  0,00 рублей, в том числе: за счет средств бюджета Российской Федерации и за счет бюджета Курской области  </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0,00 рублей</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 xml:space="preserve">за счет средств бюджета города Обояни </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0 ,00 рублей</w:t>
            </w:r>
            <w:r>
              <w:rPr>
                <w:rFonts w:hint="default" w:ascii="Times New Roman" w:hAnsi="Times New Roman" w:cs="Times New Roman"/>
                <w:sz w:val="28"/>
                <w:szCs w:val="28"/>
                <w:lang w:val="en-US" w:eastAsia="ru-RU"/>
              </w:rPr>
              <w:t>.</w:t>
            </w:r>
          </w:p>
        </w:tc>
      </w:tr>
    </w:tbl>
    <w:p>
      <w:pPr>
        <w:keepNext w:val="0"/>
        <w:keepLines w:val="0"/>
        <w:pageBreakBefore w:val="0"/>
        <w:widowControl w:val="0"/>
        <w:shd w:val="clear" w:color="FFFFFF" w:fill="FFFFFF"/>
        <w:kinsoku/>
        <w:wordWrap/>
        <w:overflowPunct/>
        <w:topLinePunct w:val="0"/>
        <w:autoSpaceDE/>
        <w:autoSpaceDN/>
        <w:bidi w:val="0"/>
        <w:adjustRightInd/>
        <w:snapToGrid/>
        <w:spacing w:line="240" w:lineRule="auto"/>
        <w:ind w:right="0" w:firstLine="355" w:firstLineChars="125"/>
        <w:jc w:val="both"/>
        <w:textAlignment w:val="baseline"/>
        <w:rPr>
          <w:rFonts w:ascii="Times New Roman" w:hAnsi="Times New Roman" w:eastAsia="Times New Roman" w:cs="Times New Roman"/>
          <w:spacing w:val="2"/>
          <w:sz w:val="28"/>
          <w:szCs w:val="28"/>
          <w:lang w:eastAsia="ru-RU"/>
        </w:rPr>
      </w:pPr>
      <w:r>
        <w:rPr>
          <w:rFonts w:ascii="Times New Roman" w:hAnsi="Times New Roman" w:eastAsia="Times New Roman" w:cs="Times New Roman"/>
          <w:spacing w:val="2"/>
          <w:sz w:val="28"/>
          <w:szCs w:val="28"/>
          <w:lang w:eastAsia="ru-RU"/>
        </w:rPr>
        <w:t>Контроль за использованием средств, предусмотренных на реализацию</w:t>
      </w:r>
      <w:r>
        <w:rPr>
          <w:rFonts w:hint="default" w:ascii="Times New Roman" w:hAnsi="Times New Roman" w:eastAsia="Times New Roman" w:cs="Times New Roman"/>
          <w:spacing w:val="2"/>
          <w:sz w:val="28"/>
          <w:szCs w:val="28"/>
          <w:lang w:val="en-US" w:eastAsia="ru-RU"/>
        </w:rPr>
        <w:t xml:space="preserve"> </w:t>
      </w:r>
      <w:r>
        <w:rPr>
          <w:rFonts w:ascii="Times New Roman" w:hAnsi="Times New Roman" w:eastAsia="Times New Roman" w:cs="Times New Roman"/>
          <w:spacing w:val="2"/>
          <w:sz w:val="28"/>
          <w:szCs w:val="28"/>
          <w:lang w:eastAsia="ru-RU"/>
        </w:rPr>
        <w:t>Программы, осуществляется в соответствии с законодательством Российской Федерации.</w:t>
      </w:r>
    </w:p>
    <w:p>
      <w:pPr>
        <w:keepNext w:val="0"/>
        <w:keepLines w:val="0"/>
        <w:pageBreakBefore w:val="0"/>
        <w:widowControl w:val="0"/>
        <w:numPr>
          <w:ilvl w:val="0"/>
          <w:numId w:val="0"/>
        </w:numPr>
        <w:shd w:val="clear" w:color="FFFFFF" w:fill="FFFFFF"/>
        <w:kinsoku/>
        <w:wordWrap/>
        <w:overflowPunct/>
        <w:topLinePunct w:val="0"/>
        <w:autoSpaceDE/>
        <w:autoSpaceDN/>
        <w:bidi w:val="0"/>
        <w:adjustRightInd/>
        <w:snapToGrid/>
        <w:spacing w:line="240" w:lineRule="auto"/>
        <w:ind w:left="0" w:right="0" w:firstLine="355" w:firstLineChars="125"/>
        <w:jc w:val="center"/>
        <w:textAlignment w:val="baseline"/>
        <w:outlineLvl w:val="2"/>
        <w:rPr>
          <w:rFonts w:ascii="Times New Roman" w:hAnsi="Times New Roman" w:eastAsia="Times New Roman" w:cs="Times New Roman"/>
          <w:b/>
          <w:bCs/>
          <w:spacing w:val="2"/>
          <w:sz w:val="28"/>
          <w:szCs w:val="28"/>
          <w:lang w:eastAsia="ru-RU"/>
        </w:rPr>
      </w:pPr>
      <w:r>
        <w:rPr>
          <w:rFonts w:ascii="Times New Roman" w:hAnsi="Times New Roman" w:eastAsia="Times New Roman" w:cs="Times New Roman"/>
          <w:b/>
          <w:bCs/>
          <w:spacing w:val="2"/>
          <w:sz w:val="28"/>
          <w:szCs w:val="28"/>
          <w:lang w:eastAsia="ru-RU"/>
        </w:rPr>
        <w:t>VI. Оценка социально-экономической и экологической эффективности реализации Программы</w:t>
      </w:r>
    </w:p>
    <w:p>
      <w:pPr>
        <w:keepNext w:val="0"/>
        <w:keepLines w:val="0"/>
        <w:pageBreakBefore w:val="0"/>
        <w:widowControl w:val="0"/>
        <w:shd w:val="clear" w:color="FFFFFF" w:fill="FFFFFF"/>
        <w:kinsoku/>
        <w:wordWrap/>
        <w:overflowPunct/>
        <w:topLinePunct w:val="0"/>
        <w:autoSpaceDE/>
        <w:autoSpaceDN/>
        <w:bidi w:val="0"/>
        <w:adjustRightInd/>
        <w:snapToGrid/>
        <w:spacing w:line="240" w:lineRule="auto"/>
        <w:ind w:left="0" w:right="0" w:firstLine="355" w:firstLineChars="125"/>
        <w:jc w:val="both"/>
        <w:textAlignment w:val="baseline"/>
        <w:rPr>
          <w:rFonts w:ascii="Times New Roman" w:hAnsi="Times New Roman" w:eastAsia="Times New Roman" w:cs="Times New Roman"/>
          <w:spacing w:val="2"/>
          <w:sz w:val="28"/>
          <w:szCs w:val="28"/>
          <w:lang w:eastAsia="ru-RU"/>
        </w:rPr>
      </w:pPr>
      <w:r>
        <w:rPr>
          <w:rFonts w:ascii="Times New Roman" w:hAnsi="Times New Roman" w:eastAsia="Times New Roman" w:cs="Times New Roman"/>
          <w:spacing w:val="2"/>
          <w:sz w:val="28"/>
          <w:szCs w:val="28"/>
          <w:lang w:eastAsia="ru-RU"/>
        </w:rPr>
        <w:br w:type="textWrapping"/>
      </w:r>
      <w:r>
        <w:rPr>
          <w:rFonts w:ascii="Times New Roman" w:hAnsi="Times New Roman" w:eastAsia="Times New Roman" w:cs="Times New Roman"/>
          <w:spacing w:val="2"/>
          <w:sz w:val="28"/>
          <w:szCs w:val="28"/>
          <w:lang w:eastAsia="ru-RU"/>
        </w:rPr>
        <w:t xml:space="preserve">     Реализация подпрограммы позволит к концу 2024 года значительно улучшить состояние воинских захоронений, расположенных на территории МО «город Обоянь» Обоянского района Курской области, укрепить статус воинских захоронений, обеспечить сохранение органами местного самоуправления восстановленных воинских захоронений в хорошем состоянии на протяжении длительного времени.</w:t>
      </w:r>
      <w:r>
        <w:rPr>
          <w:rFonts w:ascii="Times New Roman" w:hAnsi="Times New Roman" w:eastAsia="Times New Roman" w:cs="Times New Roman"/>
          <w:spacing w:val="2"/>
          <w:sz w:val="28"/>
          <w:szCs w:val="28"/>
          <w:lang w:eastAsia="ru-RU"/>
        </w:rPr>
        <w:br w:type="textWrapping"/>
      </w:r>
      <w:r>
        <w:rPr>
          <w:rFonts w:ascii="Times New Roman" w:hAnsi="Times New Roman" w:eastAsia="Times New Roman" w:cs="Times New Roman"/>
          <w:spacing w:val="2"/>
          <w:sz w:val="28"/>
          <w:szCs w:val="28"/>
          <w:lang w:eastAsia="ru-RU"/>
        </w:rPr>
        <w:t xml:space="preserve">     </w:t>
      </w:r>
      <w:r>
        <w:rPr>
          <w:rFonts w:hint="default" w:ascii="Times New Roman" w:hAnsi="Times New Roman" w:eastAsia="Times New Roman" w:cs="Times New Roman"/>
          <w:spacing w:val="2"/>
          <w:sz w:val="28"/>
          <w:szCs w:val="28"/>
          <w:lang w:val="en-US" w:eastAsia="ru-RU"/>
        </w:rPr>
        <w:t xml:space="preserve"> </w:t>
      </w:r>
      <w:r>
        <w:rPr>
          <w:rFonts w:ascii="Times New Roman" w:hAnsi="Times New Roman" w:eastAsia="Times New Roman" w:cs="Times New Roman"/>
          <w:spacing w:val="2"/>
          <w:sz w:val="28"/>
          <w:szCs w:val="28"/>
          <w:lang w:eastAsia="ru-RU"/>
        </w:rPr>
        <w:t>Реализация Программы не предполагает возникновения экологических последствий.</w:t>
      </w:r>
      <w:r>
        <w:rPr>
          <w:rFonts w:ascii="Times New Roman" w:hAnsi="Times New Roman" w:eastAsia="Times New Roman" w:cs="Times New Roman"/>
          <w:spacing w:val="2"/>
          <w:sz w:val="28"/>
          <w:szCs w:val="28"/>
          <w:lang w:eastAsia="ru-RU"/>
        </w:rPr>
        <w:br w:type="textWrapping"/>
      </w:r>
      <w:r>
        <w:rPr>
          <w:rFonts w:ascii="Times New Roman" w:hAnsi="Times New Roman" w:eastAsia="Times New Roman" w:cs="Times New Roman"/>
          <w:spacing w:val="2"/>
          <w:sz w:val="28"/>
          <w:szCs w:val="28"/>
          <w:lang w:eastAsia="ru-RU"/>
        </w:rPr>
        <w:t xml:space="preserve">     </w:t>
      </w:r>
      <w:r>
        <w:rPr>
          <w:rFonts w:hint="default" w:ascii="Times New Roman" w:hAnsi="Times New Roman" w:eastAsia="Times New Roman" w:cs="Times New Roman"/>
          <w:spacing w:val="2"/>
          <w:sz w:val="28"/>
          <w:szCs w:val="28"/>
          <w:lang w:val="en-US" w:eastAsia="ru-RU"/>
        </w:rPr>
        <w:t xml:space="preserve"> </w:t>
      </w:r>
      <w:r>
        <w:rPr>
          <w:rFonts w:ascii="Times New Roman" w:hAnsi="Times New Roman" w:eastAsia="Times New Roman" w:cs="Times New Roman"/>
          <w:spacing w:val="2"/>
          <w:sz w:val="28"/>
          <w:szCs w:val="28"/>
          <w:lang w:eastAsia="ru-RU"/>
        </w:rPr>
        <w:t>Совокупный эффект от реализации мероприятий Программы можно рассматривать как сочетание воспитательного, экономического и социального эффектов.</w:t>
      </w:r>
    </w:p>
    <w:p>
      <w:pPr>
        <w:keepNext w:val="0"/>
        <w:keepLines w:val="0"/>
        <w:pageBreakBefore w:val="0"/>
        <w:widowControl w:val="0"/>
        <w:shd w:val="clear" w:color="FFFFFF" w:fill="FFFFFF"/>
        <w:kinsoku/>
        <w:wordWrap/>
        <w:overflowPunct/>
        <w:topLinePunct w:val="0"/>
        <w:autoSpaceDE/>
        <w:autoSpaceDN/>
        <w:bidi w:val="0"/>
        <w:adjustRightInd/>
        <w:snapToGrid/>
        <w:spacing w:line="240" w:lineRule="auto"/>
        <w:ind w:left="0" w:right="0" w:firstLine="355" w:firstLineChars="125"/>
        <w:jc w:val="both"/>
        <w:textAlignment w:val="baseline"/>
        <w:rPr>
          <w:rFonts w:ascii="Times New Roman" w:hAnsi="Times New Roman" w:eastAsia="Times New Roman" w:cs="Times New Roman"/>
          <w:spacing w:val="2"/>
          <w:sz w:val="28"/>
          <w:szCs w:val="28"/>
          <w:lang w:eastAsia="ru-RU"/>
        </w:rPr>
      </w:pPr>
      <w:r>
        <w:rPr>
          <w:rFonts w:ascii="Times New Roman" w:hAnsi="Times New Roman" w:eastAsia="Times New Roman" w:cs="Times New Roman"/>
          <w:spacing w:val="2"/>
          <w:sz w:val="28"/>
          <w:szCs w:val="28"/>
          <w:lang w:eastAsia="ru-RU"/>
        </w:rPr>
        <w:t xml:space="preserve">  Воспитательный эффект предусматривает формирование уважительного отношения граждан к памяти погибших при защите Отечества, чувства гордости за свою отчизну, а также упрочение статуса России как великой культурной державы, имеющей героическое историческое наследие.</w:t>
      </w:r>
      <w:r>
        <w:rPr>
          <w:rFonts w:ascii="Times New Roman" w:hAnsi="Times New Roman" w:eastAsia="Times New Roman" w:cs="Times New Roman"/>
          <w:spacing w:val="2"/>
          <w:sz w:val="28"/>
          <w:szCs w:val="28"/>
          <w:lang w:eastAsia="ru-RU"/>
        </w:rPr>
        <w:br w:type="textWrapping"/>
      </w:r>
      <w:r>
        <w:rPr>
          <w:rFonts w:ascii="Times New Roman" w:hAnsi="Times New Roman" w:eastAsia="Times New Roman" w:cs="Times New Roman"/>
          <w:spacing w:val="2"/>
          <w:sz w:val="28"/>
          <w:szCs w:val="28"/>
          <w:lang w:eastAsia="ru-RU"/>
        </w:rPr>
        <w:t xml:space="preserve">    </w:t>
      </w:r>
      <w:r>
        <w:rPr>
          <w:rFonts w:hint="default" w:ascii="Times New Roman" w:hAnsi="Times New Roman" w:eastAsia="Times New Roman" w:cs="Times New Roman"/>
          <w:spacing w:val="2"/>
          <w:sz w:val="28"/>
          <w:szCs w:val="28"/>
          <w:lang w:val="en-US" w:eastAsia="ru-RU"/>
        </w:rPr>
        <w:t xml:space="preserve">  </w:t>
      </w:r>
      <w:r>
        <w:rPr>
          <w:rFonts w:ascii="Times New Roman" w:hAnsi="Times New Roman" w:eastAsia="Times New Roman" w:cs="Times New Roman"/>
          <w:spacing w:val="2"/>
          <w:sz w:val="28"/>
          <w:szCs w:val="28"/>
          <w:lang w:eastAsia="ru-RU"/>
        </w:rPr>
        <w:t>Экономический эффект возникает в результате своевременного выполнения мероприятий Программы, после которых не потребуются государственные расходы на первоочередные мероприятия по обустройству и восстановлению воинских захоронений в течение следующих 20-25 лет.</w:t>
      </w:r>
      <w:r>
        <w:rPr>
          <w:rFonts w:ascii="Times New Roman" w:hAnsi="Times New Roman" w:eastAsia="Times New Roman" w:cs="Times New Roman"/>
          <w:spacing w:val="2"/>
          <w:sz w:val="28"/>
          <w:szCs w:val="28"/>
          <w:lang w:eastAsia="ru-RU"/>
        </w:rPr>
        <w:br w:type="textWrapping"/>
      </w:r>
      <w:r>
        <w:rPr>
          <w:rFonts w:ascii="Times New Roman" w:hAnsi="Times New Roman" w:eastAsia="Times New Roman" w:cs="Times New Roman"/>
          <w:spacing w:val="2"/>
          <w:sz w:val="28"/>
          <w:szCs w:val="28"/>
          <w:lang w:eastAsia="ru-RU"/>
        </w:rPr>
        <w:t xml:space="preserve">    </w:t>
      </w:r>
      <w:r>
        <w:rPr>
          <w:rFonts w:hint="default" w:ascii="Times New Roman" w:hAnsi="Times New Roman" w:eastAsia="Times New Roman" w:cs="Times New Roman"/>
          <w:spacing w:val="2"/>
          <w:sz w:val="28"/>
          <w:szCs w:val="28"/>
          <w:lang w:val="en-US" w:eastAsia="ru-RU"/>
        </w:rPr>
        <w:t xml:space="preserve">   </w:t>
      </w:r>
      <w:r>
        <w:rPr>
          <w:rFonts w:ascii="Times New Roman" w:hAnsi="Times New Roman" w:eastAsia="Times New Roman" w:cs="Times New Roman"/>
          <w:spacing w:val="2"/>
          <w:sz w:val="28"/>
          <w:szCs w:val="28"/>
          <w:lang w:eastAsia="ru-RU"/>
        </w:rPr>
        <w:t>Социальный эффект проявится в воспитании патриотизма у граждан Российской Федерации, особенно у подрастающего поколения и подготовке их к достойному и самоотверженному служению обществу и государству, к выполнению обязанностей по защите Отечества.</w:t>
      </w:r>
      <w:r>
        <w:rPr>
          <w:rFonts w:ascii="Times New Roman" w:hAnsi="Times New Roman" w:eastAsia="Times New Roman" w:cs="Times New Roman"/>
          <w:spacing w:val="2"/>
          <w:sz w:val="28"/>
          <w:szCs w:val="28"/>
          <w:lang w:eastAsia="ru-RU"/>
        </w:rPr>
        <w:br w:type="textWrapping"/>
      </w:r>
      <w:r>
        <w:rPr>
          <w:rFonts w:ascii="Times New Roman" w:hAnsi="Times New Roman" w:eastAsia="Times New Roman" w:cs="Times New Roman"/>
          <w:spacing w:val="2"/>
          <w:sz w:val="28"/>
          <w:szCs w:val="28"/>
          <w:lang w:eastAsia="ru-RU"/>
        </w:rPr>
        <w:t xml:space="preserve">   </w:t>
      </w:r>
      <w:r>
        <w:rPr>
          <w:rFonts w:hint="default" w:ascii="Times New Roman" w:hAnsi="Times New Roman" w:eastAsia="Times New Roman" w:cs="Times New Roman"/>
          <w:spacing w:val="2"/>
          <w:sz w:val="28"/>
          <w:szCs w:val="28"/>
          <w:lang w:val="en-US" w:eastAsia="ru-RU"/>
        </w:rPr>
        <w:t xml:space="preserve">   </w:t>
      </w:r>
      <w:r>
        <w:rPr>
          <w:rFonts w:ascii="Times New Roman" w:hAnsi="Times New Roman" w:eastAsia="Times New Roman" w:cs="Times New Roman"/>
          <w:spacing w:val="2"/>
          <w:sz w:val="28"/>
          <w:szCs w:val="28"/>
          <w:lang w:eastAsia="ru-RU"/>
        </w:rPr>
        <w:t xml:space="preserve"> Оценка результативности Программы осуществляется путем сравнения значений показателей в год окончания ее реализации с их целевыми значениями. При этом результативность каждого мероприятия Программы оценивается исходя из соответствия его ожидаемых результатов поставленной цели и степени приближения к этой цели.</w:t>
      </w:r>
      <w:r>
        <w:rPr>
          <w:rFonts w:ascii="Times New Roman" w:hAnsi="Times New Roman" w:eastAsia="Times New Roman" w:cs="Times New Roman"/>
          <w:spacing w:val="2"/>
          <w:sz w:val="28"/>
          <w:szCs w:val="28"/>
          <w:lang w:eastAsia="ru-RU"/>
        </w:rPr>
        <w:br w:type="textWrapping"/>
      </w:r>
    </w:p>
    <w:tbl>
      <w:tblPr>
        <w:tblStyle w:val="10"/>
        <w:tblW w:w="9571"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8" w:type="dxa"/>
          <w:bottom w:w="0" w:type="dxa"/>
          <w:right w:w="108" w:type="dxa"/>
        </w:tblCellMar>
      </w:tblPr>
      <w:tblGrid>
        <w:gridCol w:w="766"/>
        <w:gridCol w:w="3822"/>
        <w:gridCol w:w="2342"/>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8" w:type="dxa"/>
            <w:bottom w:w="0" w:type="dxa"/>
            <w:right w:w="108" w:type="dxa"/>
          </w:tblCellMar>
        </w:tblPrEx>
        <w:tc>
          <w:tcPr>
            <w:tcW w:w="766" w:type="dxa"/>
            <w:noWrap w:val="0"/>
            <w:tcMar>
              <w:left w:w="88"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355" w:firstLineChars="125"/>
              <w:textAlignment w:val="baseline"/>
              <w:rPr>
                <w:rFonts w:hint="default" w:ascii="Times New Roman" w:hAnsi="Times New Roman" w:eastAsia="Times New Roman" w:cs="Times New Roman"/>
                <w:spacing w:val="2"/>
                <w:sz w:val="28"/>
                <w:szCs w:val="28"/>
                <w:lang w:eastAsia="ru-RU"/>
              </w:rPr>
            </w:pPr>
            <w:r>
              <w:rPr>
                <w:rFonts w:hint="default" w:ascii="Times New Roman" w:hAnsi="Times New Roman" w:eastAsia="Times New Roman" w:cs="Times New Roman"/>
                <w:spacing w:val="2"/>
                <w:sz w:val="28"/>
                <w:szCs w:val="28"/>
                <w:lang w:eastAsia="ru-RU"/>
              </w:rPr>
              <w:t>№</w:t>
            </w:r>
          </w:p>
        </w:tc>
        <w:tc>
          <w:tcPr>
            <w:tcW w:w="3822" w:type="dxa"/>
            <w:noWrap w:val="0"/>
            <w:tcMar>
              <w:left w:w="88"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355" w:firstLineChars="125"/>
              <w:textAlignment w:val="baseline"/>
              <w:rPr>
                <w:rFonts w:hint="default" w:ascii="Times New Roman" w:hAnsi="Times New Roman" w:eastAsia="Times New Roman" w:cs="Times New Roman"/>
                <w:spacing w:val="2"/>
                <w:sz w:val="28"/>
                <w:szCs w:val="28"/>
                <w:lang w:eastAsia="ru-RU"/>
              </w:rPr>
            </w:pPr>
            <w:r>
              <w:rPr>
                <w:rFonts w:hint="default" w:ascii="Times New Roman" w:hAnsi="Times New Roman" w:eastAsia="Times New Roman" w:cs="Times New Roman"/>
                <w:spacing w:val="2"/>
                <w:sz w:val="28"/>
                <w:szCs w:val="28"/>
                <w:lang w:eastAsia="ru-RU"/>
              </w:rPr>
              <w:t>Наименование объекта</w:t>
            </w:r>
          </w:p>
        </w:tc>
        <w:tc>
          <w:tcPr>
            <w:tcW w:w="2342" w:type="dxa"/>
            <w:noWrap w:val="0"/>
            <w:tcMar>
              <w:left w:w="88"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355" w:firstLineChars="125"/>
              <w:textAlignment w:val="baseline"/>
              <w:rPr>
                <w:rFonts w:hint="default" w:ascii="Times New Roman" w:hAnsi="Times New Roman" w:eastAsia="Times New Roman" w:cs="Times New Roman"/>
                <w:spacing w:val="2"/>
                <w:sz w:val="28"/>
                <w:szCs w:val="28"/>
                <w:lang w:eastAsia="ru-RU"/>
              </w:rPr>
            </w:pPr>
            <w:r>
              <w:rPr>
                <w:rFonts w:hint="default" w:ascii="Times New Roman" w:hAnsi="Times New Roman" w:eastAsia="Times New Roman" w:cs="Times New Roman"/>
                <w:spacing w:val="2"/>
                <w:sz w:val="28"/>
                <w:szCs w:val="28"/>
                <w:lang w:eastAsia="ru-RU"/>
              </w:rPr>
              <w:t>Виды работ</w:t>
            </w:r>
          </w:p>
        </w:tc>
        <w:tc>
          <w:tcPr>
            <w:tcW w:w="2641" w:type="dxa"/>
            <w:noWrap w:val="0"/>
            <w:tcMar>
              <w:left w:w="88"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355" w:firstLineChars="125"/>
              <w:textAlignment w:val="baseline"/>
              <w:rPr>
                <w:rFonts w:ascii="Times New Roman" w:hAnsi="Times New Roman" w:eastAsia="Times New Roman" w:cs="Times New Roman"/>
                <w:spacing w:val="2"/>
                <w:sz w:val="28"/>
                <w:szCs w:val="28"/>
                <w:lang w:eastAsia="ru-RU"/>
              </w:rPr>
            </w:pPr>
            <w:r>
              <w:rPr>
                <w:rFonts w:ascii="Times New Roman" w:hAnsi="Times New Roman" w:eastAsia="Times New Roman" w:cs="Times New Roman"/>
                <w:spacing w:val="2"/>
                <w:sz w:val="28"/>
                <w:szCs w:val="28"/>
                <w:lang w:eastAsia="ru-RU"/>
              </w:rPr>
              <w:t>Финансирование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8" w:type="dxa"/>
            <w:bottom w:w="0" w:type="dxa"/>
            <w:right w:w="108" w:type="dxa"/>
          </w:tblCellMar>
        </w:tblPrEx>
        <w:tc>
          <w:tcPr>
            <w:tcW w:w="766" w:type="dxa"/>
            <w:noWrap w:val="0"/>
            <w:tcMar>
              <w:left w:w="88"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355" w:firstLineChars="125"/>
              <w:textAlignment w:val="baseline"/>
              <w:rPr>
                <w:rFonts w:hint="default" w:ascii="Times New Roman" w:hAnsi="Times New Roman" w:eastAsia="Times New Roman" w:cs="Times New Roman"/>
                <w:spacing w:val="2"/>
                <w:sz w:val="28"/>
                <w:szCs w:val="28"/>
                <w:lang w:eastAsia="ru-RU"/>
              </w:rPr>
            </w:pPr>
            <w:r>
              <w:rPr>
                <w:rFonts w:hint="default" w:ascii="Times New Roman" w:hAnsi="Times New Roman" w:eastAsia="Times New Roman" w:cs="Times New Roman"/>
                <w:spacing w:val="2"/>
                <w:sz w:val="28"/>
                <w:szCs w:val="28"/>
                <w:lang w:eastAsia="ru-RU"/>
              </w:rPr>
              <w:t>1</w:t>
            </w:r>
          </w:p>
        </w:tc>
        <w:tc>
          <w:tcPr>
            <w:tcW w:w="3822" w:type="dxa"/>
            <w:noWrap w:val="0"/>
            <w:tcMar>
              <w:left w:w="88"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right="0"/>
              <w:textAlignment w:val="baseline"/>
              <w:rPr>
                <w:rFonts w:hint="default" w:ascii="Times New Roman" w:hAnsi="Times New Roman" w:eastAsia="Times New Roman" w:cs="Times New Roman"/>
                <w:spacing w:val="2"/>
                <w:sz w:val="28"/>
                <w:szCs w:val="28"/>
                <w:lang w:eastAsia="ru-RU"/>
              </w:rPr>
            </w:pPr>
            <w:r>
              <w:rPr>
                <w:rFonts w:hint="default" w:ascii="Times New Roman" w:hAnsi="Times New Roman" w:cs="Times New Roman"/>
                <w:sz w:val="28"/>
                <w:szCs w:val="28"/>
                <w:lang w:val="ru-RU"/>
              </w:rPr>
              <w:t>Братская могила воинов Советской Армии, погибших в период Великой Отечественной войны. Захоронено 211 человек, установлено фамилий на 63 человека. Скульптура установлена в 1963 году», расположенного по адресу: Курская область, Обоянский район, город Обоянь, ул. Мирная, 50, западнее восьмилетней школы № 3</w:t>
            </w:r>
          </w:p>
        </w:tc>
        <w:tc>
          <w:tcPr>
            <w:tcW w:w="2342" w:type="dxa"/>
            <w:noWrap w:val="0"/>
            <w:tcMar>
              <w:left w:w="88" w:type="dxa"/>
            </w:tcMar>
            <w:vAlign w:val="top"/>
          </w:tcPr>
          <w:p>
            <w:pPr>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Реставрация памятника,</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 xml:space="preserve"> замена табличек, установка мемориальных знаков, замена плитки  </w:t>
            </w:r>
          </w:p>
        </w:tc>
        <w:tc>
          <w:tcPr>
            <w:tcW w:w="2641" w:type="dxa"/>
            <w:vMerge w:val="restart"/>
            <w:noWrap w:val="0"/>
            <w:tcMar>
              <w:left w:w="88" w:type="dxa"/>
            </w:tcMar>
            <w:vAlign w:val="top"/>
          </w:tcPr>
          <w:p>
            <w:pPr>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sz w:val="28"/>
                <w:szCs w:val="28"/>
                <w:lang w:val="en-US" w:eastAsia="ru-RU"/>
              </w:rPr>
            </w:pPr>
            <w:r>
              <w:rPr>
                <w:rFonts w:hint="default" w:ascii="Times New Roman" w:hAnsi="Times New Roman" w:eastAsia="Times New Roman" w:cs="Times New Roman"/>
                <w:bCs/>
                <w:sz w:val="28"/>
                <w:szCs w:val="28"/>
                <w:lang w:eastAsia="ru-RU" w:bidi="ru-RU"/>
              </w:rPr>
              <w:t xml:space="preserve">Общий объем финансирования мероприятий программы на </w:t>
            </w:r>
            <w:r>
              <w:rPr>
                <w:rFonts w:hint="default" w:ascii="Times New Roman" w:hAnsi="Times New Roman" w:eastAsia="Times New Roman" w:cs="Times New Roman"/>
                <w:b w:val="0"/>
                <w:bCs w:val="0"/>
                <w:sz w:val="28"/>
                <w:szCs w:val="28"/>
                <w:lang w:eastAsia="ru-RU" w:bidi="ru-RU"/>
              </w:rPr>
              <w:t>2022</w:t>
            </w:r>
            <w:r>
              <w:rPr>
                <w:rFonts w:hint="default" w:ascii="Times New Roman" w:hAnsi="Times New Roman" w:eastAsia="Times New Roman" w:cs="Times New Roman"/>
                <w:bCs/>
                <w:sz w:val="28"/>
                <w:szCs w:val="28"/>
                <w:lang w:eastAsia="ru-RU" w:bidi="ru-RU"/>
              </w:rPr>
              <w:t xml:space="preserve"> год составляет </w:t>
            </w:r>
            <w:r>
              <w:rPr>
                <w:rFonts w:hint="default" w:ascii="Times New Roman" w:hAnsi="Times New Roman" w:eastAsia="Times New Roman" w:cs="Times New Roman"/>
                <w:bCs/>
                <w:sz w:val="28"/>
                <w:szCs w:val="28"/>
                <w:lang w:val="en-US" w:eastAsia="ru-RU" w:bidi="ru-RU"/>
              </w:rPr>
              <w:t>-</w:t>
            </w:r>
            <w:r>
              <w:rPr>
                <w:rFonts w:hint="default" w:ascii="Times New Roman" w:hAnsi="Times New Roman" w:eastAsia="Times New Roman" w:cs="Times New Roman"/>
                <w:bCs/>
                <w:sz w:val="28"/>
                <w:szCs w:val="28"/>
                <w:lang w:eastAsia="ru-RU" w:bidi="ru-RU"/>
              </w:rPr>
              <w:t xml:space="preserve"> </w:t>
            </w:r>
            <w:r>
              <w:rPr>
                <w:rFonts w:hint="default" w:ascii="Times New Roman" w:hAnsi="Times New Roman" w:eastAsia="Times New Roman" w:cs="Times New Roman"/>
                <w:bCs/>
                <w:sz w:val="28"/>
                <w:szCs w:val="28"/>
                <w:lang w:val="en-US" w:eastAsia="ru-RU" w:bidi="ru-RU"/>
              </w:rPr>
              <w:t>2443522,40</w:t>
            </w:r>
            <w:r>
              <w:rPr>
                <w:rFonts w:hint="default" w:ascii="Times New Roman" w:hAnsi="Times New Roman" w:eastAsia="Times New Roman" w:cs="Times New Roman"/>
                <w:bCs/>
                <w:sz w:val="28"/>
                <w:szCs w:val="28"/>
                <w:lang w:eastAsia="ru-RU" w:bidi="ru-RU"/>
              </w:rPr>
              <w:t xml:space="preserve"> рублей, в том числе: </w:t>
            </w:r>
            <w:r>
              <w:rPr>
                <w:rFonts w:hint="default" w:ascii="Times New Roman" w:hAnsi="Times New Roman" w:eastAsia="Times New Roman" w:cs="Times New Roman"/>
                <w:bCs/>
                <w:sz w:val="28"/>
                <w:szCs w:val="28"/>
                <w:lang w:val="en-US" w:eastAsia="ru-RU" w:bidi="ru-RU"/>
              </w:rPr>
              <w:t xml:space="preserve"> </w:t>
            </w:r>
            <w:r>
              <w:rPr>
                <w:rFonts w:hint="default" w:ascii="Times New Roman" w:hAnsi="Times New Roman" w:cs="Times New Roman"/>
                <w:sz w:val="28"/>
                <w:szCs w:val="28"/>
                <w:lang w:eastAsia="ru-RU"/>
              </w:rPr>
              <w:t>за счет средств бюджета Российской Федерации</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 xml:space="preserve">бюджета Курской области </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 xml:space="preserve"> </w:t>
            </w:r>
            <w:r>
              <w:rPr>
                <w:rFonts w:hint="default" w:ascii="Times New Roman" w:hAnsi="Times New Roman" w:cs="Times New Roman"/>
                <w:sz w:val="28"/>
                <w:szCs w:val="28"/>
                <w:lang w:val="en-US" w:eastAsia="ru-RU"/>
              </w:rPr>
              <w:t>1452199</w:t>
            </w:r>
            <w:r>
              <w:rPr>
                <w:rFonts w:hint="default" w:ascii="Times New Roman" w:hAnsi="Times New Roman" w:cs="Times New Roman"/>
                <w:sz w:val="28"/>
                <w:szCs w:val="28"/>
                <w:lang w:eastAsia="ru-RU"/>
              </w:rPr>
              <w:t xml:space="preserve"> рублей</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за счет средств бюджета города Обояни</w:t>
            </w:r>
            <w:r>
              <w:rPr>
                <w:rFonts w:hint="default" w:ascii="Times New Roman" w:hAnsi="Times New Roman" w:cs="Times New Roman"/>
                <w:sz w:val="28"/>
                <w:szCs w:val="28"/>
                <w:lang w:val="en-US" w:eastAsia="ru-RU"/>
              </w:rPr>
              <w:t xml:space="preserve"> - </w:t>
            </w:r>
            <w:r>
              <w:rPr>
                <w:rFonts w:hint="default" w:ascii="Times New Roman" w:hAnsi="Times New Roman" w:cs="Times New Roman"/>
                <w:sz w:val="28"/>
                <w:szCs w:val="28"/>
                <w:lang w:eastAsia="ru-RU"/>
              </w:rPr>
              <w:t xml:space="preserve">  </w:t>
            </w:r>
            <w:r>
              <w:rPr>
                <w:rFonts w:hint="default" w:ascii="Times New Roman" w:hAnsi="Times New Roman" w:cs="Times New Roman"/>
                <w:sz w:val="28"/>
                <w:szCs w:val="28"/>
                <w:lang w:val="en-US" w:eastAsia="ru-RU"/>
              </w:rPr>
              <w:t xml:space="preserve">991323,40 </w:t>
            </w:r>
            <w:r>
              <w:rPr>
                <w:rFonts w:hint="default" w:ascii="Times New Roman" w:hAnsi="Times New Roman" w:cs="Times New Roman"/>
                <w:sz w:val="28"/>
                <w:szCs w:val="28"/>
                <w:lang w:eastAsia="ru-RU"/>
              </w:rPr>
              <w:t xml:space="preserve"> рублей</w:t>
            </w:r>
            <w:r>
              <w:rPr>
                <w:rFonts w:hint="default" w:ascii="Times New Roman" w:hAnsi="Times New Roman" w:cs="Times New Roman"/>
                <w:sz w:val="28"/>
                <w:szCs w:val="28"/>
                <w:lang w:val="en-US" w:eastAsia="ru-RU"/>
              </w:rPr>
              <w:t xml:space="preserve">;  </w:t>
            </w:r>
          </w:p>
          <w:p>
            <w:pPr>
              <w:spacing w:before="0" w:after="0" w:line="315" w:lineRule="atLeast"/>
              <w:textAlignment w:val="baseline"/>
              <w:rPr>
                <w:rFonts w:ascii="Times New Roman" w:hAnsi="Times New Roman" w:eastAsia="Lucida Sans Unicode" w:cs="Times New Roman"/>
                <w:color w:val="auto"/>
                <w:sz w:val="28"/>
                <w:szCs w:val="28"/>
                <w:lang w:val="ru-RU"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8" w:type="dxa"/>
            <w:bottom w:w="0" w:type="dxa"/>
            <w:right w:w="108" w:type="dxa"/>
          </w:tblCellMar>
        </w:tblPrEx>
        <w:tc>
          <w:tcPr>
            <w:tcW w:w="766" w:type="dxa"/>
            <w:noWrap w:val="0"/>
            <w:tcMar>
              <w:left w:w="88"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355" w:firstLineChars="125"/>
              <w:textAlignment w:val="baseline"/>
              <w:rPr>
                <w:rFonts w:hint="default" w:ascii="Times New Roman" w:hAnsi="Times New Roman" w:eastAsia="Times New Roman" w:cs="Times New Roman"/>
                <w:spacing w:val="2"/>
                <w:sz w:val="28"/>
                <w:szCs w:val="28"/>
                <w:lang w:eastAsia="ru-RU"/>
              </w:rPr>
            </w:pPr>
            <w:r>
              <w:rPr>
                <w:rFonts w:hint="default" w:ascii="Times New Roman" w:hAnsi="Times New Roman" w:eastAsia="Times New Roman" w:cs="Times New Roman"/>
                <w:spacing w:val="2"/>
                <w:sz w:val="28"/>
                <w:szCs w:val="28"/>
                <w:lang w:eastAsia="ru-RU"/>
              </w:rPr>
              <w:t>2</w:t>
            </w:r>
          </w:p>
        </w:tc>
        <w:tc>
          <w:tcPr>
            <w:tcW w:w="3822" w:type="dxa"/>
            <w:noWrap w:val="0"/>
            <w:tcMar>
              <w:left w:w="88"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right="0"/>
              <w:textAlignment w:val="baseline"/>
              <w:rPr>
                <w:rFonts w:hint="default" w:ascii="Times New Roman" w:hAnsi="Times New Roman" w:cs="Times New Roman"/>
                <w:sz w:val="28"/>
                <w:szCs w:val="28"/>
              </w:rPr>
            </w:pPr>
            <w:r>
              <w:rPr>
                <w:rFonts w:hint="default" w:ascii="Times New Roman" w:hAnsi="Times New Roman" w:cs="Times New Roman"/>
                <w:sz w:val="28"/>
                <w:szCs w:val="28"/>
              </w:rPr>
              <w:t>Братская могила воинов Советской Армии, погибших в феврале 1943 года. Захоронено 318 человек, установлено фамилий на 129 человек. Скульптурная группа установлена в 1966 году», расположенного по адресу: Курская область, Обоянский район, город Обоянь (парк Юных пионеров)</w:t>
            </w:r>
          </w:p>
        </w:tc>
        <w:tc>
          <w:tcPr>
            <w:tcW w:w="2342" w:type="dxa"/>
            <w:noWrap w:val="0"/>
            <w:tcMar>
              <w:left w:w="88"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right="0"/>
              <w:textAlignment w:val="baseline"/>
              <w:rPr>
                <w:rFonts w:hint="default" w:ascii="Times New Roman" w:hAnsi="Times New Roman" w:eastAsia="Times New Roman" w:cs="Times New Roman"/>
                <w:spacing w:val="2"/>
                <w:sz w:val="28"/>
                <w:szCs w:val="28"/>
                <w:lang w:eastAsia="ru-RU"/>
              </w:rPr>
            </w:pPr>
            <w:r>
              <w:rPr>
                <w:rFonts w:hint="default" w:ascii="Times New Roman" w:hAnsi="Times New Roman" w:cs="Times New Roman"/>
                <w:sz w:val="28"/>
                <w:szCs w:val="28"/>
                <w:lang w:eastAsia="ru-RU"/>
              </w:rPr>
              <w:t xml:space="preserve">Установка мемориальных знаков, замена плитки  </w:t>
            </w:r>
          </w:p>
        </w:tc>
        <w:tc>
          <w:tcPr>
            <w:tcW w:w="2641" w:type="dxa"/>
            <w:vMerge w:val="continue"/>
            <w:noWrap w:val="0"/>
            <w:tcMar>
              <w:left w:w="88"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355" w:firstLineChars="125"/>
              <w:textAlignment w:val="baseline"/>
              <w:rPr>
                <w:rFonts w:ascii="Times New Roman" w:hAnsi="Times New Roman" w:eastAsia="Times New Roman" w:cs="Times New Roman"/>
                <w:color w:val="00000A"/>
                <w:spacing w:val="2"/>
                <w:sz w:val="28"/>
                <w:szCs w:val="28"/>
                <w:lang w:val="ru-RU" w:eastAsia="ru-RU" w:bidi="ar-SA"/>
              </w:rPr>
            </w:pPr>
          </w:p>
        </w:tc>
      </w:tr>
    </w:tbl>
    <w:p>
      <w:pPr>
        <w:keepNext w:val="0"/>
        <w:keepLines w:val="0"/>
        <w:pageBreakBefore w:val="0"/>
        <w:widowControl w:val="0"/>
        <w:kinsoku/>
        <w:wordWrap/>
        <w:overflowPunct/>
        <w:topLinePunct w:val="0"/>
        <w:autoSpaceDE/>
        <w:autoSpaceDN/>
        <w:bidi w:val="0"/>
        <w:adjustRightInd/>
        <w:snapToGrid/>
        <w:spacing w:line="240" w:lineRule="auto"/>
        <w:ind w:right="0"/>
        <w:jc w:val="both"/>
        <w:rPr>
          <w:rFonts w:eastAsia="Times New Roman" w:cs="Times New Roman"/>
          <w:b w:val="0"/>
          <w:bCs w:val="0"/>
          <w:color w:val="auto"/>
          <w:sz w:val="28"/>
          <w:szCs w:val="28"/>
          <w:lang w:val="ru-RU" w:eastAsia="ar-SA" w:bidi="ar-SA"/>
        </w:rPr>
      </w:pPr>
    </w:p>
    <w:p>
      <w:pPr>
        <w:tabs>
          <w:tab w:val="left" w:pos="993"/>
        </w:tabs>
        <w:spacing w:before="0" w:after="0" w:line="240" w:lineRule="auto"/>
        <w:jc w:val="both"/>
        <w:rPr>
          <w:rFonts w:hint="default" w:ascii="Times New Roman" w:hAnsi="Times New Roman" w:eastAsia="Times New Roman" w:cs="Times New Roman"/>
          <w:color w:val="00000A"/>
          <w:sz w:val="28"/>
          <w:szCs w:val="28"/>
          <w:lang w:val="ru-RU" w:eastAsia="ru-RU" w:bidi="ar-SA"/>
        </w:rPr>
      </w:pPr>
    </w:p>
    <w:sectPr>
      <w:headerReference r:id="rId7" w:type="default"/>
      <w:footerReference r:id="rId8" w:type="default"/>
      <w:pgSz w:w="11906" w:h="16838"/>
      <w:pgMar w:top="766" w:right="991" w:bottom="1134" w:left="1418" w:header="709" w:footer="709" w:gutter="0"/>
      <w:pgNumType w:fmt="decimal"/>
      <w:cols w:space="720" w:num="1"/>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CC"/>
    <w:family w:val="roman"/>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Liberation Sans">
    <w:panose1 w:val="020B0604020202020204"/>
    <w:charset w:val="CC"/>
    <w:family w:val="swiss"/>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Mangal">
    <w:altName w:val="Liberation Mono"/>
    <w:panose1 w:val="00000000000000000000"/>
    <w:charset w:val="00"/>
    <w:family w:val="auto"/>
    <w:pitch w:val="default"/>
    <w:sig w:usb0="00000000" w:usb1="00000000" w:usb2="00000000" w:usb3="00000000" w:csb0="00000000" w:csb1="00000000"/>
  </w:font>
  <w:font w:name="Arial Rounded MT Bold">
    <w:panose1 w:val="020F0704030504030204"/>
    <w:charset w:val="CC"/>
    <w:family w:val="roman"/>
    <w:pitch w:val="default"/>
    <w:sig w:usb0="00000003" w:usb1="00000000" w:usb2="00000000" w:usb3="00000000" w:csb0="20000001" w:csb1="00000000"/>
  </w:font>
  <w:font w:name="Times New Roman CYR">
    <w:altName w:val="Times New Roman"/>
    <w:panose1 w:val="00000000000000000000"/>
    <w:charset w:val="CC"/>
    <w:family w:val="roman"/>
    <w:pitch w:val="default"/>
    <w:sig w:usb0="00000000" w:usb1="00000000" w:usb2="00000000" w:usb3="00000000" w:csb0="00040001" w:csb1="00000000"/>
  </w:font>
  <w:font w:name="Lucida Sans Unicode">
    <w:panose1 w:val="020B0602030504020204"/>
    <w:charset w:val="CC"/>
    <w:family w:val="swiss"/>
    <w:pitch w:val="default"/>
    <w:sig w:usb0="80001AFF" w:usb1="0000396B" w:usb2="00000000" w:usb3="00000000" w:csb0="200000BF" w:csb1="D7F70000"/>
  </w:font>
  <w:font w:name="Calibri">
    <w:panose1 w:val="020F0502020204030204"/>
    <w:charset w:val="00"/>
    <w:family w:val="swiss"/>
    <w:pitch w:val="default"/>
    <w:sig w:usb0="E4002EFF" w:usb1="C000247B" w:usb2="00000009" w:usb3="00000000" w:csb0="200001FF" w:csb1="0000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before="0" w:after="200"/>
      <w:rPr>
        <w:rFonts w:ascii="Calibri" w:hAnsi="Calibri" w:eastAsia="Calibri" w:cs="Times New Roman"/>
        <w:color w:val="00000A"/>
        <w:sz w:val="2"/>
        <w:szCs w:val="2"/>
        <w:lang w:val="ru-RU" w:eastAsia="en-US"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PAGE</w:instrText>
    </w:r>
    <w:r>
      <w:fldChar w:fldCharType="separate"/>
    </w:r>
    <w:r>
      <w:t>2</w:t>
    </w:r>
    <w:r>
      <w:fldChar w:fldCharType="end"/>
    </w:r>
  </w:p>
  <w:p>
    <w:pPr>
      <w:pStyle w:val="3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PAGE</w:instrText>
    </w:r>
    <w:r>
      <w:fldChar w:fldCharType="separate"/>
    </w:r>
    <w:r>
      <w:t>38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A83645"/>
    <w:multiLevelType w:val="singleLevel"/>
    <w:tmpl w:val="B4A83645"/>
    <w:lvl w:ilvl="0" w:tentative="0">
      <w:start w:val="7"/>
      <w:numFmt w:val="decimal"/>
      <w:suff w:val="space"/>
      <w:lvlText w:val="%1."/>
      <w:lvlJc w:val="left"/>
    </w:lvl>
  </w:abstractNum>
  <w:abstractNum w:abstractNumId="1">
    <w:nsid w:val="CF092B84"/>
    <w:multiLevelType w:val="multilevel"/>
    <w:tmpl w:val="CF092B84"/>
    <w:lvl w:ilvl="0" w:tentative="0">
      <w:start w:val="1"/>
      <w:numFmt w:val="decimal"/>
      <w:lvlText w:val="%1."/>
      <w:lvlJc w:val="left"/>
      <w:pPr>
        <w:ind w:left="778" w:hanging="360"/>
      </w:pPr>
      <w:rPr>
        <w:b w:val="0"/>
      </w:rPr>
    </w:lvl>
    <w:lvl w:ilvl="1" w:tentative="0">
      <w:start w:val="1"/>
      <w:numFmt w:val="lowerLetter"/>
      <w:lvlText w:val="%2."/>
      <w:lvlJc w:val="left"/>
      <w:pPr>
        <w:ind w:left="1498" w:hanging="360"/>
      </w:pPr>
    </w:lvl>
    <w:lvl w:ilvl="2" w:tentative="0">
      <w:start w:val="1"/>
      <w:numFmt w:val="lowerRoman"/>
      <w:lvlText w:val="%3."/>
      <w:lvlJc w:val="right"/>
      <w:pPr>
        <w:ind w:left="2218" w:hanging="180"/>
      </w:pPr>
    </w:lvl>
    <w:lvl w:ilvl="3" w:tentative="0">
      <w:start w:val="1"/>
      <w:numFmt w:val="decimal"/>
      <w:lvlText w:val="%4."/>
      <w:lvlJc w:val="left"/>
      <w:pPr>
        <w:ind w:left="2938" w:hanging="360"/>
      </w:pPr>
    </w:lvl>
    <w:lvl w:ilvl="4" w:tentative="0">
      <w:start w:val="1"/>
      <w:numFmt w:val="lowerLetter"/>
      <w:lvlText w:val="%5."/>
      <w:lvlJc w:val="left"/>
      <w:pPr>
        <w:ind w:left="3658" w:hanging="360"/>
      </w:pPr>
    </w:lvl>
    <w:lvl w:ilvl="5" w:tentative="0">
      <w:start w:val="1"/>
      <w:numFmt w:val="lowerRoman"/>
      <w:lvlText w:val="%6."/>
      <w:lvlJc w:val="right"/>
      <w:pPr>
        <w:ind w:left="4378" w:hanging="180"/>
      </w:pPr>
    </w:lvl>
    <w:lvl w:ilvl="6" w:tentative="0">
      <w:start w:val="1"/>
      <w:numFmt w:val="decimal"/>
      <w:lvlText w:val="%7."/>
      <w:lvlJc w:val="left"/>
      <w:pPr>
        <w:ind w:left="5098" w:hanging="360"/>
      </w:pPr>
    </w:lvl>
    <w:lvl w:ilvl="7" w:tentative="0">
      <w:start w:val="1"/>
      <w:numFmt w:val="lowerLetter"/>
      <w:lvlText w:val="%8."/>
      <w:lvlJc w:val="left"/>
      <w:pPr>
        <w:ind w:left="5818" w:hanging="360"/>
      </w:pPr>
    </w:lvl>
    <w:lvl w:ilvl="8" w:tentative="0">
      <w:start w:val="1"/>
      <w:numFmt w:val="lowerRoman"/>
      <w:lvlText w:val="%9."/>
      <w:lvlJc w:val="right"/>
      <w:pPr>
        <w:ind w:left="6538" w:hanging="180"/>
      </w:pPr>
    </w:lvl>
  </w:abstractNum>
  <w:abstractNum w:abstractNumId="2">
    <w:nsid w:val="F9FB1D40"/>
    <w:multiLevelType w:val="singleLevel"/>
    <w:tmpl w:val="F9FB1D40"/>
    <w:lvl w:ilvl="0" w:tentative="0">
      <w:start w:val="7"/>
      <w:numFmt w:val="decimal"/>
      <w:suff w:val="space"/>
      <w:lvlText w:val="%1."/>
      <w:lvlJc w:val="left"/>
    </w:lvl>
  </w:abstractNum>
  <w:abstractNum w:abstractNumId="3">
    <w:nsid w:val="1178497A"/>
    <w:multiLevelType w:val="singleLevel"/>
    <w:tmpl w:val="1178497A"/>
    <w:lvl w:ilvl="0" w:tentative="0">
      <w:start w:val="2"/>
      <w:numFmt w:val="decimal"/>
      <w:suff w:val="space"/>
      <w:lvlText w:val="%1."/>
      <w:lvlJc w:val="left"/>
    </w:lvl>
  </w:abstractNum>
  <w:abstractNum w:abstractNumId="4">
    <w:nsid w:val="328C1461"/>
    <w:multiLevelType w:val="singleLevel"/>
    <w:tmpl w:val="328C1461"/>
    <w:lvl w:ilvl="0" w:tentative="0">
      <w:start w:val="2"/>
      <w:numFmt w:val="decimal"/>
      <w:suff w:val="space"/>
      <w:lvlText w:val="%1."/>
      <w:lvlJc w:val="left"/>
    </w:lvl>
  </w:abstractNum>
  <w:abstractNum w:abstractNumId="5">
    <w:nsid w:val="7ADFB99E"/>
    <w:multiLevelType w:val="singleLevel"/>
    <w:tmpl w:val="7ADFB99E"/>
    <w:lvl w:ilvl="0" w:tentative="0">
      <w:start w:val="1"/>
      <w:numFmt w:val="upperRoman"/>
      <w:suff w:val="space"/>
      <w:lvlText w:val="%1."/>
      <w:lvlJc w:val="left"/>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9"/>
  <w:footnotePr>
    <w:pos w:val="beneathText"/>
    <w:footnote w:id="0"/>
    <w:footnote w:id="1"/>
  </w:footnotePr>
  <w:endnotePr>
    <w:endnote w:id="0"/>
    <w:endnote w:id="1"/>
  </w:endnotePr>
  <w:compat>
    <w:compatSetting w:name="compatibilityMode" w:uri="http://schemas.microsoft.com/office/word" w:val="12"/>
  </w:compat>
  <w:rsids>
    <w:rsidRoot w:val="00000000"/>
    <w:rsid w:val="03506580"/>
    <w:rsid w:val="05E06A23"/>
    <w:rsid w:val="07E44909"/>
    <w:rsid w:val="07F4257E"/>
    <w:rsid w:val="09002F54"/>
    <w:rsid w:val="0C9F46C4"/>
    <w:rsid w:val="0F7730E9"/>
    <w:rsid w:val="0F786455"/>
    <w:rsid w:val="16267D78"/>
    <w:rsid w:val="166938A9"/>
    <w:rsid w:val="18B65219"/>
    <w:rsid w:val="1C6709D1"/>
    <w:rsid w:val="1C79509D"/>
    <w:rsid w:val="1CD56DD3"/>
    <w:rsid w:val="1F0B263F"/>
    <w:rsid w:val="204001F8"/>
    <w:rsid w:val="214926E0"/>
    <w:rsid w:val="222F3BF9"/>
    <w:rsid w:val="229F39AE"/>
    <w:rsid w:val="22F464E8"/>
    <w:rsid w:val="24044774"/>
    <w:rsid w:val="25D64022"/>
    <w:rsid w:val="292A0F41"/>
    <w:rsid w:val="299516C5"/>
    <w:rsid w:val="2F08624D"/>
    <w:rsid w:val="2FCC6F2B"/>
    <w:rsid w:val="300F763A"/>
    <w:rsid w:val="3058483A"/>
    <w:rsid w:val="30E6314E"/>
    <w:rsid w:val="32891970"/>
    <w:rsid w:val="33627DB9"/>
    <w:rsid w:val="34FA1168"/>
    <w:rsid w:val="35A26550"/>
    <w:rsid w:val="38607AD6"/>
    <w:rsid w:val="38AA45BD"/>
    <w:rsid w:val="38B4677D"/>
    <w:rsid w:val="39E9735D"/>
    <w:rsid w:val="3B6363FD"/>
    <w:rsid w:val="3B684034"/>
    <w:rsid w:val="3CCA1C6C"/>
    <w:rsid w:val="3E025A4C"/>
    <w:rsid w:val="3F600C18"/>
    <w:rsid w:val="3F686C2C"/>
    <w:rsid w:val="3FC31A07"/>
    <w:rsid w:val="3FFB3B86"/>
    <w:rsid w:val="400B13AA"/>
    <w:rsid w:val="433B5DD3"/>
    <w:rsid w:val="438F40A0"/>
    <w:rsid w:val="44283AC1"/>
    <w:rsid w:val="46A11B9F"/>
    <w:rsid w:val="48A44DA9"/>
    <w:rsid w:val="48A852EE"/>
    <w:rsid w:val="4A383D1B"/>
    <w:rsid w:val="4ACB63C5"/>
    <w:rsid w:val="4B5F0E37"/>
    <w:rsid w:val="4CD472AD"/>
    <w:rsid w:val="4D3B2472"/>
    <w:rsid w:val="4DF83971"/>
    <w:rsid w:val="4E0A0163"/>
    <w:rsid w:val="4F6C485D"/>
    <w:rsid w:val="4F916B73"/>
    <w:rsid w:val="50967373"/>
    <w:rsid w:val="535F3163"/>
    <w:rsid w:val="548D1F04"/>
    <w:rsid w:val="57106764"/>
    <w:rsid w:val="589578C4"/>
    <w:rsid w:val="5A874BED"/>
    <w:rsid w:val="602D143E"/>
    <w:rsid w:val="61464BA5"/>
    <w:rsid w:val="630C6A8F"/>
    <w:rsid w:val="63C9668E"/>
    <w:rsid w:val="66216FFB"/>
    <w:rsid w:val="665264EC"/>
    <w:rsid w:val="67164125"/>
    <w:rsid w:val="67391F67"/>
    <w:rsid w:val="67AC7843"/>
    <w:rsid w:val="6B752386"/>
    <w:rsid w:val="6C327B3B"/>
    <w:rsid w:val="6E632FA9"/>
    <w:rsid w:val="720160E2"/>
    <w:rsid w:val="72432764"/>
    <w:rsid w:val="762A6E26"/>
    <w:rsid w:val="76C05D62"/>
    <w:rsid w:val="78617EA0"/>
    <w:rsid w:val="78913571"/>
    <w:rsid w:val="7918496C"/>
    <w:rsid w:val="7A4C04B1"/>
    <w:rsid w:val="7E843B5E"/>
    <w:rsid w:val="7FE94A21"/>
  </w:rsids>
  <m:mathPr>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68" w:semiHidden="0" w:name="header"/>
    <w:lsdException w:uiPriority="99"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67"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67"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List Paragraph"/>
  </w:latentStyles>
  <w:style w:type="paragraph" w:default="1" w:styleId="1">
    <w:name w:val="Normal"/>
    <w:qFormat/>
    <w:uiPriority w:val="0"/>
    <w:pPr>
      <w:widowControl/>
      <w:suppressAutoHyphens/>
      <w:bidi w:val="0"/>
      <w:spacing w:before="0" w:after="200" w:line="276" w:lineRule="auto"/>
      <w:jc w:val="left"/>
    </w:pPr>
    <w:rPr>
      <w:rFonts w:ascii="Calibri" w:hAnsi="Calibri" w:eastAsia="Calibri" w:cs="Times New Roman"/>
      <w:color w:val="00000A"/>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qFormat/>
    <w:uiPriority w:val="67"/>
    <w:rPr>
      <w:b/>
      <w:bCs/>
    </w:rPr>
  </w:style>
  <w:style w:type="paragraph" w:styleId="5">
    <w:name w:val="Balloon Text"/>
    <w:basedOn w:val="1"/>
    <w:semiHidden/>
    <w:unhideWhenUsed/>
    <w:qFormat/>
    <w:uiPriority w:val="99"/>
    <w:pPr>
      <w:spacing w:before="0" w:after="0" w:line="240" w:lineRule="auto"/>
    </w:pPr>
    <w:rPr>
      <w:rFonts w:ascii="Tahoma" w:hAnsi="Tahoma"/>
      <w:sz w:val="16"/>
      <w:szCs w:val="16"/>
    </w:rPr>
  </w:style>
  <w:style w:type="paragraph" w:styleId="6">
    <w:name w:val="Body Text Indent 3"/>
    <w:basedOn w:val="1"/>
    <w:uiPriority w:val="0"/>
    <w:pPr>
      <w:spacing w:before="0" w:after="120"/>
      <w:ind w:left="283" w:firstLine="0"/>
    </w:pPr>
    <w:rPr>
      <w:sz w:val="16"/>
      <w:szCs w:val="16"/>
    </w:rPr>
  </w:style>
  <w:style w:type="paragraph" w:styleId="7">
    <w:name w:val="caption"/>
    <w:basedOn w:val="1"/>
    <w:next w:val="1"/>
    <w:qFormat/>
    <w:uiPriority w:val="99"/>
    <w:pPr>
      <w:spacing w:before="0" w:after="0" w:line="240" w:lineRule="auto"/>
      <w:jc w:val="center"/>
    </w:pPr>
    <w:rPr>
      <w:rFonts w:ascii="Times New Roman" w:hAnsi="Times New Roman" w:eastAsia="Times New Roman"/>
      <w:b/>
      <w:bCs/>
      <w:spacing w:val="60"/>
      <w:sz w:val="32"/>
      <w:szCs w:val="32"/>
      <w:lang w:eastAsia="ru-RU"/>
    </w:rPr>
  </w:style>
  <w:style w:type="paragraph" w:styleId="8">
    <w:name w:val="header"/>
    <w:basedOn w:val="1"/>
    <w:uiPriority w:val="68"/>
    <w:pPr>
      <w:tabs>
        <w:tab w:val="center" w:pos="4536"/>
        <w:tab w:val="right" w:pos="9072"/>
      </w:tabs>
    </w:pPr>
  </w:style>
  <w:style w:type="paragraph" w:styleId="9">
    <w:name w:val="Body Text"/>
    <w:basedOn w:val="1"/>
    <w:qFormat/>
    <w:uiPriority w:val="67"/>
    <w:pPr>
      <w:jc w:val="both"/>
    </w:pPr>
    <w:rPr>
      <w:sz w:val="28"/>
    </w:rPr>
  </w:style>
  <w:style w:type="table" w:styleId="10">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Верхний колонтитул Знак"/>
    <w:qFormat/>
    <w:uiPriority w:val="99"/>
    <w:rPr>
      <w:rFonts w:ascii="Times New Roman" w:hAnsi="Times New Roman" w:eastAsia="Times New Roman" w:cs="Times New Roman"/>
      <w:sz w:val="28"/>
      <w:szCs w:val="24"/>
      <w:lang w:eastAsia="ru-RU"/>
    </w:rPr>
  </w:style>
  <w:style w:type="character" w:customStyle="1" w:styleId="12">
    <w:name w:val="Нижний колонтитул Знак"/>
    <w:basedOn w:val="2"/>
    <w:uiPriority w:val="99"/>
  </w:style>
  <w:style w:type="character" w:customStyle="1" w:styleId="13">
    <w:name w:val="Текст выноски Знак"/>
    <w:semiHidden/>
    <w:uiPriority w:val="99"/>
    <w:rPr>
      <w:rFonts w:ascii="Tahoma" w:hAnsi="Tahoma" w:cs="Tahoma"/>
      <w:sz w:val="16"/>
      <w:szCs w:val="16"/>
    </w:rPr>
  </w:style>
  <w:style w:type="character" w:customStyle="1" w:styleId="14">
    <w:name w:val="Название Знак"/>
    <w:locked/>
    <w:uiPriority w:val="0"/>
    <w:rPr>
      <w:rFonts w:ascii="Times New Roman" w:hAnsi="Times New Roman" w:eastAsia="Times New Roman" w:cs="Times New Roman"/>
      <w:b/>
      <w:sz w:val="24"/>
    </w:rPr>
  </w:style>
  <w:style w:type="character" w:customStyle="1" w:styleId="15">
    <w:name w:val="Название Знак1"/>
    <w:qFormat/>
    <w:uiPriority w:val="10"/>
    <w:rPr>
      <w:rFonts w:ascii="Cambria" w:hAnsi="Cambria" w:eastAsia="Times New Roman" w:cs="Times New Roman"/>
      <w:color w:val="17365D"/>
      <w:spacing w:val="5"/>
      <w:sz w:val="52"/>
      <w:szCs w:val="52"/>
    </w:rPr>
  </w:style>
  <w:style w:type="character" w:customStyle="1" w:styleId="16">
    <w:name w:val="ConsPlusNormal Знак"/>
    <w:link w:val="17"/>
    <w:qFormat/>
    <w:locked/>
    <w:uiPriority w:val="0"/>
    <w:rPr>
      <w:rFonts w:ascii="Arial" w:hAnsi="Arial" w:eastAsia="Times New Roman" w:cs="Arial"/>
      <w:sz w:val="22"/>
      <w:szCs w:val="22"/>
      <w:lang w:val="ru-RU" w:eastAsia="en-US" w:bidi="ar-SA"/>
    </w:rPr>
  </w:style>
  <w:style w:type="paragraph" w:customStyle="1" w:styleId="17">
    <w:name w:val="ConsPlusNormal"/>
    <w:link w:val="16"/>
    <w:qFormat/>
    <w:uiPriority w:val="0"/>
    <w:pPr>
      <w:widowControl w:val="0"/>
      <w:suppressAutoHyphens/>
      <w:bidi w:val="0"/>
      <w:ind w:firstLine="720"/>
      <w:jc w:val="left"/>
    </w:pPr>
    <w:rPr>
      <w:rFonts w:ascii="Arial" w:hAnsi="Arial" w:eastAsia="Times New Roman" w:cs="Arial"/>
      <w:color w:val="00000A"/>
      <w:sz w:val="22"/>
      <w:szCs w:val="22"/>
      <w:lang w:val="ru-RU" w:eastAsia="en-US" w:bidi="ar-SA"/>
    </w:rPr>
  </w:style>
  <w:style w:type="character" w:customStyle="1" w:styleId="18">
    <w:name w:val="Основной текст (4)_"/>
    <w:link w:val="19"/>
    <w:qFormat/>
    <w:uiPriority w:val="0"/>
    <w:rPr>
      <w:rFonts w:ascii="Times New Roman" w:hAnsi="Times New Roman" w:eastAsia="Times New Roman" w:cs="Times New Roman"/>
      <w:sz w:val="26"/>
      <w:szCs w:val="26"/>
      <w:shd w:val="clear" w:fill="FFFFFF"/>
    </w:rPr>
  </w:style>
  <w:style w:type="paragraph" w:customStyle="1" w:styleId="19">
    <w:name w:val="Основной текст (4)"/>
    <w:basedOn w:val="1"/>
    <w:link w:val="18"/>
    <w:qFormat/>
    <w:uiPriority w:val="0"/>
    <w:pPr>
      <w:widowControl w:val="0"/>
      <w:shd w:val="clear" w:fill="FFFFFF"/>
      <w:spacing w:before="0" w:after="0" w:line="322" w:lineRule="exact"/>
      <w:jc w:val="center"/>
    </w:pPr>
    <w:rPr>
      <w:rFonts w:ascii="Times New Roman" w:hAnsi="Times New Roman" w:eastAsia="Times New Roman"/>
      <w:b/>
      <w:bCs/>
      <w:sz w:val="26"/>
      <w:szCs w:val="26"/>
    </w:rPr>
  </w:style>
  <w:style w:type="character" w:customStyle="1" w:styleId="20">
    <w:name w:val="Заголовок Знак"/>
    <w:qFormat/>
    <w:locked/>
    <w:uiPriority w:val="0"/>
    <w:rPr>
      <w:rFonts w:eastAsia="Calibri"/>
      <w:b/>
      <w:sz w:val="28"/>
      <w:lang w:val="ru-RU" w:eastAsia="ru-RU" w:bidi="ar-SA"/>
    </w:rPr>
  </w:style>
  <w:style w:type="character" w:customStyle="1" w:styleId="21">
    <w:name w:val="ListLabel 1"/>
    <w:qFormat/>
    <w:uiPriority w:val="0"/>
    <w:rPr>
      <w:rFonts w:eastAsia="Times New Roman" w:cs="Times New Roman"/>
      <w:color w:val="000000"/>
      <w:spacing w:val="0"/>
      <w:w w:val="100"/>
      <w:sz w:val="28"/>
      <w:szCs w:val="28"/>
      <w:u w:val="none"/>
      <w:lang w:val="ru-RU" w:eastAsia="ru-RU" w:bidi="ru-RU"/>
    </w:rPr>
  </w:style>
  <w:style w:type="character" w:customStyle="1" w:styleId="22">
    <w:name w:val="ListLabel 2"/>
    <w:qFormat/>
    <w:uiPriority w:val="0"/>
    <w:rPr>
      <w:rFonts w:cs="Arial"/>
    </w:rPr>
  </w:style>
  <w:style w:type="character" w:customStyle="1" w:styleId="23">
    <w:name w:val="ListLabel 3"/>
    <w:qFormat/>
    <w:uiPriority w:val="0"/>
  </w:style>
  <w:style w:type="character" w:customStyle="1" w:styleId="24">
    <w:name w:val="ListLabel 4"/>
    <w:qFormat/>
    <w:uiPriority w:val="0"/>
    <w:rPr>
      <w:rFonts w:cs="Times New Roman"/>
    </w:rPr>
  </w:style>
  <w:style w:type="character" w:customStyle="1" w:styleId="25">
    <w:name w:val="ListLabel 5"/>
    <w:qFormat/>
    <w:uiPriority w:val="0"/>
    <w:rPr>
      <w:rFonts w:cs="Times New Roman"/>
    </w:rPr>
  </w:style>
  <w:style w:type="character" w:customStyle="1" w:styleId="26">
    <w:name w:val="ListLabel 6"/>
    <w:qFormat/>
    <w:uiPriority w:val="0"/>
  </w:style>
  <w:style w:type="character" w:customStyle="1" w:styleId="27">
    <w:name w:val="ListLabel 7"/>
    <w:qFormat/>
    <w:uiPriority w:val="0"/>
  </w:style>
  <w:style w:type="character" w:customStyle="1" w:styleId="28">
    <w:name w:val="ListLabel 8"/>
    <w:qFormat/>
    <w:uiPriority w:val="0"/>
  </w:style>
  <w:style w:type="character" w:customStyle="1" w:styleId="29">
    <w:name w:val="ListLabel 9"/>
    <w:qFormat/>
    <w:uiPriority w:val="0"/>
  </w:style>
  <w:style w:type="character" w:customStyle="1" w:styleId="30">
    <w:name w:val="ListLabel 10"/>
    <w:qFormat/>
    <w:uiPriority w:val="0"/>
  </w:style>
  <w:style w:type="paragraph" w:customStyle="1" w:styleId="31">
    <w:name w:val="Заголовок"/>
    <w:basedOn w:val="1"/>
    <w:next w:val="32"/>
    <w:qFormat/>
    <w:uiPriority w:val="0"/>
    <w:pPr>
      <w:keepNext/>
      <w:spacing w:before="240" w:after="120"/>
    </w:pPr>
    <w:rPr>
      <w:rFonts w:ascii="Liberation Sans" w:hAnsi="Liberation Sans" w:eastAsia="Microsoft YaHei" w:cs="Mangal"/>
      <w:sz w:val="28"/>
      <w:szCs w:val="28"/>
    </w:rPr>
  </w:style>
  <w:style w:type="paragraph" w:customStyle="1" w:styleId="32">
    <w:name w:val="Основной текст1"/>
    <w:basedOn w:val="1"/>
    <w:qFormat/>
    <w:uiPriority w:val="0"/>
    <w:pPr>
      <w:spacing w:before="0" w:after="140" w:line="288" w:lineRule="auto"/>
    </w:pPr>
  </w:style>
  <w:style w:type="paragraph" w:customStyle="1" w:styleId="33">
    <w:name w:val="Список1"/>
    <w:basedOn w:val="32"/>
    <w:qFormat/>
    <w:uiPriority w:val="0"/>
    <w:rPr>
      <w:rFonts w:cs="Mangal"/>
    </w:rPr>
  </w:style>
  <w:style w:type="paragraph" w:customStyle="1" w:styleId="34">
    <w:name w:val="Название1"/>
    <w:basedOn w:val="1"/>
    <w:qFormat/>
    <w:uiPriority w:val="0"/>
    <w:pPr>
      <w:suppressLineNumbers/>
      <w:spacing w:before="120" w:after="120"/>
    </w:pPr>
    <w:rPr>
      <w:rFonts w:cs="Mangal"/>
      <w:i/>
      <w:iCs/>
      <w:sz w:val="24"/>
      <w:szCs w:val="24"/>
    </w:rPr>
  </w:style>
  <w:style w:type="paragraph" w:customStyle="1" w:styleId="35">
    <w:name w:val="Указатель1"/>
    <w:basedOn w:val="1"/>
    <w:qFormat/>
    <w:uiPriority w:val="0"/>
    <w:pPr>
      <w:suppressLineNumbers/>
    </w:pPr>
    <w:rPr>
      <w:rFonts w:cs="Mangal"/>
    </w:rPr>
  </w:style>
  <w:style w:type="paragraph" w:customStyle="1" w:styleId="36">
    <w:name w:val="Верхний колонтитул1"/>
    <w:basedOn w:val="1"/>
    <w:qFormat/>
    <w:uiPriority w:val="99"/>
    <w:pPr>
      <w:tabs>
        <w:tab w:val="center" w:pos="4677"/>
        <w:tab w:val="right" w:pos="9355"/>
      </w:tabs>
      <w:spacing w:before="0" w:after="0" w:line="240" w:lineRule="auto"/>
    </w:pPr>
    <w:rPr>
      <w:rFonts w:ascii="Times New Roman" w:hAnsi="Times New Roman" w:eastAsia="Times New Roman"/>
      <w:sz w:val="28"/>
      <w:szCs w:val="24"/>
      <w:lang w:eastAsia="ru-RU"/>
    </w:rPr>
  </w:style>
  <w:style w:type="paragraph" w:customStyle="1" w:styleId="37">
    <w:name w:val="Нижний колонтитул1"/>
    <w:basedOn w:val="1"/>
    <w:unhideWhenUsed/>
    <w:qFormat/>
    <w:uiPriority w:val="99"/>
    <w:pPr>
      <w:tabs>
        <w:tab w:val="center" w:pos="4677"/>
        <w:tab w:val="right" w:pos="9355"/>
      </w:tabs>
      <w:spacing w:before="0" w:after="0" w:line="240" w:lineRule="auto"/>
    </w:pPr>
  </w:style>
  <w:style w:type="paragraph" w:styleId="38">
    <w:name w:val="List Paragraph"/>
    <w:basedOn w:val="1"/>
    <w:qFormat/>
    <w:uiPriority w:val="99"/>
    <w:pPr>
      <w:spacing w:before="0" w:after="200"/>
      <w:ind w:left="720" w:firstLine="0"/>
      <w:contextualSpacing/>
    </w:pPr>
  </w:style>
  <w:style w:type="paragraph" w:customStyle="1" w:styleId="39">
    <w:name w:val="Заглавие"/>
    <w:basedOn w:val="1"/>
    <w:qFormat/>
    <w:uiPriority w:val="0"/>
    <w:pPr>
      <w:spacing w:before="0" w:after="0" w:line="240" w:lineRule="auto"/>
      <w:jc w:val="center"/>
    </w:pPr>
    <w:rPr>
      <w:rFonts w:ascii="Times New Roman" w:hAnsi="Times New Roman" w:eastAsia="Times New Roman"/>
      <w:b/>
      <w:sz w:val="24"/>
      <w:szCs w:val="20"/>
    </w:rPr>
  </w:style>
  <w:style w:type="paragraph" w:customStyle="1" w:styleId="40">
    <w:name w:val="ConsPlusCell"/>
    <w:qFormat/>
    <w:uiPriority w:val="0"/>
    <w:pPr>
      <w:widowControl/>
      <w:suppressAutoHyphens/>
      <w:bidi w:val="0"/>
      <w:jc w:val="left"/>
    </w:pPr>
    <w:rPr>
      <w:rFonts w:ascii="Arial" w:hAnsi="Arial" w:eastAsia="Calibri" w:cs="Arial"/>
      <w:color w:val="00000A"/>
      <w:sz w:val="22"/>
      <w:szCs w:val="20"/>
      <w:lang w:val="ru-RU" w:eastAsia="ru-RU" w:bidi="ar-SA"/>
    </w:rPr>
  </w:style>
  <w:style w:type="paragraph" w:customStyle="1" w:styleId="41">
    <w:name w:val="2"/>
    <w:basedOn w:val="1"/>
    <w:qFormat/>
    <w:uiPriority w:val="0"/>
    <w:pPr>
      <w:spacing w:before="0" w:after="0" w:line="240" w:lineRule="auto"/>
      <w:jc w:val="center"/>
    </w:pPr>
    <w:rPr>
      <w:b/>
      <w:sz w:val="28"/>
      <w:szCs w:val="20"/>
      <w:lang w:eastAsia="ru-RU"/>
    </w:rPr>
  </w:style>
  <w:style w:type="paragraph" w:customStyle="1" w:styleId="42">
    <w:name w:val="1"/>
    <w:basedOn w:val="1"/>
    <w:qFormat/>
    <w:uiPriority w:val="0"/>
    <w:pPr>
      <w:spacing w:before="0" w:after="0" w:line="240" w:lineRule="auto"/>
      <w:jc w:val="center"/>
    </w:pPr>
    <w:rPr>
      <w:rFonts w:ascii="Times New Roman" w:hAnsi="Times New Roman"/>
      <w:b/>
      <w:sz w:val="28"/>
      <w:szCs w:val="20"/>
      <w:lang w:eastAsia="ru-RU"/>
    </w:rPr>
  </w:style>
  <w:style w:type="paragraph" w:customStyle="1" w:styleId="43">
    <w:name w:val="Абзац списка1"/>
    <w:basedOn w:val="1"/>
    <w:qFormat/>
    <w:uiPriority w:val="0"/>
    <w:pPr>
      <w:spacing w:before="0" w:after="200"/>
      <w:ind w:left="720" w:firstLine="0"/>
      <w:contextualSpacing/>
    </w:pPr>
    <w:rPr>
      <w:rFonts w:eastAsia="Times New Roman"/>
    </w:rPr>
  </w:style>
  <w:style w:type="paragraph" w:customStyle="1" w:styleId="44">
    <w:name w:val="Основной текст с отступом 31"/>
    <w:basedOn w:val="1"/>
    <w:qFormat/>
    <w:uiPriority w:val="0"/>
    <w:pPr>
      <w:suppressAutoHyphens/>
      <w:spacing w:before="0" w:after="0" w:line="240" w:lineRule="auto"/>
      <w:ind w:left="6096" w:firstLine="0"/>
    </w:pPr>
    <w:rPr>
      <w:rFonts w:ascii="Times New Roman" w:hAnsi="Times New Roman" w:eastAsia="Times New Roman"/>
      <w:sz w:val="28"/>
      <w:szCs w:val="20"/>
    </w:rPr>
  </w:style>
  <w:style w:type="paragraph" w:customStyle="1" w:styleId="45">
    <w:name w:val="Содержимое таблицы"/>
    <w:basedOn w:val="1"/>
    <w:qFormat/>
    <w:uiPriority w:val="0"/>
  </w:style>
  <w:style w:type="paragraph" w:customStyle="1" w:styleId="46">
    <w:name w:val="Заголовок таблицы"/>
    <w:basedOn w:val="45"/>
    <w:qFormat/>
    <w:uiPriority w:val="0"/>
  </w:style>
  <w:style w:type="table" w:customStyle="1" w:styleId="47">
    <w:name w:val="Сетка таблицы1"/>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8">
    <w:name w:val="Обычный (веб)1"/>
    <w:basedOn w:val="1"/>
    <w:qFormat/>
    <w:uiPriority w:val="68"/>
    <w:pPr>
      <w:spacing w:before="100" w:after="100"/>
    </w:pPr>
    <w:rPr>
      <w:rFonts w:ascii="Arial" w:hAnsi="Arial" w:eastAsia="Calibri" w:cs="Arial"/>
      <w:color w:val="323232"/>
      <w:sz w:val="18"/>
      <w:szCs w:val="18"/>
    </w:rPr>
  </w:style>
  <w:style w:type="paragraph" w:customStyle="1" w:styleId="49">
    <w:name w:val="Заголовок №4"/>
    <w:basedOn w:val="1"/>
    <w:qFormat/>
    <w:uiPriority w:val="67"/>
    <w:pPr>
      <w:widowControl/>
      <w:shd w:val="clear" w:color="auto" w:fill="FFFFFF"/>
      <w:spacing w:before="900" w:after="240" w:line="278" w:lineRule="exact"/>
      <w:ind w:left="0" w:right="0" w:hanging="880"/>
      <w:jc w:val="center"/>
      <w:textAlignment w:val="auto"/>
    </w:pPr>
    <w:rPr>
      <w:color w:val="000000"/>
    </w:rPr>
  </w:style>
  <w:style w:type="character" w:customStyle="1" w:styleId="50">
    <w:name w:val="Заголовок №3"/>
    <w:basedOn w:val="51"/>
    <w:qFormat/>
    <w:uiPriority w:val="67"/>
    <w:rPr>
      <w:rFonts w:eastAsia="Times New Roman"/>
      <w:spacing w:val="0"/>
      <w:sz w:val="27"/>
    </w:rPr>
  </w:style>
  <w:style w:type="character" w:customStyle="1" w:styleId="51">
    <w:name w:val="Заголовок №3_"/>
    <w:basedOn w:val="52"/>
    <w:qFormat/>
    <w:uiPriority w:val="67"/>
    <w:rPr>
      <w:rFonts w:eastAsia="Times New Roman"/>
      <w:b/>
      <w:spacing w:val="0"/>
      <w:sz w:val="27"/>
    </w:rPr>
  </w:style>
  <w:style w:type="character" w:customStyle="1" w:styleId="52">
    <w:name w:val="Default Paragraph Font"/>
    <w:qFormat/>
    <w:uiPriority w:val="6"/>
  </w:style>
  <w:style w:type="paragraph" w:customStyle="1" w:styleId="53">
    <w:name w:val="Основной текст (10)"/>
    <w:basedOn w:val="1"/>
    <w:qFormat/>
    <w:uiPriority w:val="67"/>
    <w:pPr>
      <w:widowControl/>
      <w:shd w:val="clear" w:color="auto" w:fill="FFFFFF"/>
      <w:spacing w:before="840" w:after="720" w:line="240" w:lineRule="atLeast"/>
      <w:ind w:left="0" w:right="0" w:firstLine="0"/>
      <w:jc w:val="left"/>
      <w:textAlignment w:val="auto"/>
    </w:pPr>
    <w:rPr>
      <w:color w:val="000000"/>
    </w:rPr>
  </w:style>
  <w:style w:type="character" w:customStyle="1" w:styleId="54">
    <w:name w:val="Интернет-ссылка"/>
    <w:basedOn w:val="2"/>
    <w:unhideWhenUsed/>
    <w:qFormat/>
    <w:uiPriority w:val="99"/>
    <w:rPr>
      <w:color w:val="0000FF"/>
      <w:u w:val="singl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numbering" Target="numbering.xml"/><Relationship Id="rId31" Type="http://schemas.openxmlformats.org/officeDocument/2006/relationships/image" Target="media/image22.jpeg"/><Relationship Id="rId30" Type="http://schemas.openxmlformats.org/officeDocument/2006/relationships/image" Target="media/image21.jpeg"/><Relationship Id="rId3" Type="http://schemas.openxmlformats.org/officeDocument/2006/relationships/footnotes" Target="footnotes.xml"/><Relationship Id="rId29" Type="http://schemas.openxmlformats.org/officeDocument/2006/relationships/image" Target="media/image20.jpeg"/><Relationship Id="rId28" Type="http://schemas.openxmlformats.org/officeDocument/2006/relationships/image" Target="media/image19.jpeg"/><Relationship Id="rId27" Type="http://schemas.openxmlformats.org/officeDocument/2006/relationships/image" Target="media/image18.jpeg"/><Relationship Id="rId26" Type="http://schemas.openxmlformats.org/officeDocument/2006/relationships/image" Target="media/image17.jpeg"/><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FA37E0-619E-4E83-99B0-514B81319F74}">
  <ds:schemaRefs/>
</ds:datastoreItem>
</file>

<file path=docProps/app.xml><?xml version="1.0" encoding="utf-8"?>
<Properties xmlns="http://schemas.openxmlformats.org/officeDocument/2006/extended-properties" xmlns:vt="http://schemas.openxmlformats.org/officeDocument/2006/docPropsVTypes">
  <Template>Normal</Template>
  <Pages>58</Pages>
  <Paragraphs>762</Paragraphs>
  <TotalTime>0</TotalTime>
  <ScaleCrop>false</ScaleCrop>
  <LinksUpToDate>false</LinksUpToDate>
  <Application>WPS Office_12.2.0.16909_F1E327BC-269C-435d-A152-05C5408002CA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2021-09-07T08:40:00Z</dcterms:created>
  <dc:creator>user</dc:creator>
  <cp:lastModifiedBy>123</cp:lastModifiedBy>
  <cp:lastPrinted>2023-04-04T15:24:00Z</cp:lastPrinted>
  <dcterms:modified xsi:type="dcterms:W3CDTF">2024-05-16T11:42:09Z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347B70A43F664293A9A4D22161761871</vt:lpwstr>
  </property>
</Properties>
</file>