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spacing w:before="0" w:after="0"/>
        <w:jc w:val="center"/>
        <w:rPr>
          <w:rFonts w:hint="default" w:ascii="Times New Roman" w:hAnsi="Times New Roman"/>
          <w:i w:val="0"/>
          <w:color w:val="00000A"/>
          <w:sz w:val="36"/>
          <w:szCs w:val="36"/>
          <w:lang w:val="ru"/>
        </w:rPr>
      </w:pPr>
      <w:r>
        <w:rPr>
          <w:rFonts w:hint="default" w:ascii="Times New Roman" w:hAnsi="Times New Roman"/>
          <w:i w:val="0"/>
          <w:color w:val="00000A"/>
          <w:sz w:val="36"/>
          <w:szCs w:val="36"/>
          <w:lang w:val="ru" w:eastAsia="ru-RU"/>
        </w:rPr>
        <w:drawing>
          <wp:inline distT="0" distB="0" distL="114300" distR="114300">
            <wp:extent cx="599440" cy="877570"/>
            <wp:effectExtent l="0" t="0" r="10160" b="17780"/>
            <wp:docPr id="3" name="Изображение 3"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Герб(4) цв с короной"/>
                    <pic:cNvPicPr>
                      <a:picLocks noChangeAspect="1"/>
                    </pic:cNvPicPr>
                  </pic:nvPicPr>
                  <pic:blipFill>
                    <a:blip r:embed="rId5"/>
                    <a:stretch>
                      <a:fillRect/>
                    </a:stretch>
                  </pic:blipFill>
                  <pic:spPr>
                    <a:xfrm>
                      <a:off x="0" y="0"/>
                      <a:ext cx="599440" cy="877570"/>
                    </a:xfrm>
                    <a:prstGeom prst="rect">
                      <a:avLst/>
                    </a:prstGeom>
                    <a:noFill/>
                    <a:ln>
                      <a:noFill/>
                    </a:ln>
                  </pic:spPr>
                </pic:pic>
              </a:graphicData>
            </a:graphic>
          </wp:inline>
        </w:drawing>
      </w:r>
    </w:p>
    <w:p>
      <w:pPr>
        <w:pStyle w:val="3"/>
        <w:keepNext w:val="0"/>
        <w:spacing w:before="0" w:after="0"/>
        <w:jc w:val="center"/>
        <w:rPr>
          <w:rFonts w:hint="default" w:ascii="Times New Roman" w:hAnsi="Times New Roman"/>
          <w:i w:val="0"/>
          <w:color w:val="auto"/>
          <w:sz w:val="32"/>
          <w:szCs w:val="32"/>
        </w:rPr>
      </w:pPr>
      <w:r>
        <w:rPr>
          <w:rFonts w:hint="default" w:ascii="Times New Roman" w:hAnsi="Times New Roman"/>
          <w:i w:val="0"/>
          <w:color w:val="00000A"/>
          <w:sz w:val="36"/>
          <w:szCs w:val="36"/>
          <w:lang w:val="ru"/>
        </w:rPr>
        <w:t>АДМИНИСТРАЦИЯ</w:t>
      </w:r>
    </w:p>
    <w:p>
      <w:pPr>
        <w:pStyle w:val="3"/>
        <w:keepNext w:val="0"/>
        <w:spacing w:before="0" w:after="0"/>
        <w:jc w:val="center"/>
        <w:rPr>
          <w:rFonts w:hint="default" w:ascii="Times New Roman" w:hAnsi="Times New Roman"/>
          <w:i w:val="0"/>
          <w:color w:val="00000A"/>
          <w:sz w:val="28"/>
          <w:szCs w:val="28"/>
        </w:rPr>
      </w:pPr>
      <w:r>
        <w:rPr>
          <w:rFonts w:hint="default" w:ascii="Times New Roman" w:hAnsi="Times New Roman"/>
          <w:i w:val="0"/>
          <w:color w:val="00000A"/>
          <w:sz w:val="36"/>
          <w:szCs w:val="36"/>
          <w:lang w:val="ru"/>
        </w:rPr>
        <w:t>ГОРОДА ОБОЯНИ КУРСКОЙ ОБЛАСТИ</w:t>
      </w:r>
    </w:p>
    <w:p>
      <w:pPr>
        <w:pStyle w:val="2"/>
        <w:keepNext w:val="0"/>
        <w:spacing w:before="0" w:beforeAutospacing="0" w:after="0" w:afterAutospacing="0"/>
        <w:rPr>
          <w:rFonts w:hint="default" w:ascii="Times New Roman" w:hAnsi="Times New Roman" w:cs="Times New Roman"/>
          <w:sz w:val="36"/>
          <w:szCs w:val="36"/>
          <w:lang w:val="ru"/>
        </w:rPr>
      </w:pPr>
    </w:p>
    <w:p>
      <w:pPr>
        <w:pStyle w:val="2"/>
        <w:keepNext w:val="0"/>
        <w:spacing w:before="0" w:beforeAutospacing="0" w:after="0" w:afterAutospacing="0"/>
        <w:rPr>
          <w:rFonts w:hint="default" w:ascii="Times New Roman" w:hAnsi="Times New Roman" w:cs="Times New Roman"/>
          <w:sz w:val="36"/>
          <w:szCs w:val="36"/>
          <w:lang w:val="ru"/>
        </w:rPr>
      </w:pPr>
      <w:r>
        <w:rPr>
          <w:rFonts w:hint="default" w:ascii="Times New Roman" w:hAnsi="Times New Roman" w:cs="Times New Roman"/>
          <w:sz w:val="36"/>
          <w:szCs w:val="36"/>
          <w:lang w:val="ru"/>
        </w:rPr>
        <w:t>ПОСТАНОВЛЕНИЕ</w:t>
      </w:r>
    </w:p>
    <w:p>
      <w:pPr>
        <w:spacing w:beforeLines="0" w:afterLines="0"/>
        <w:rPr>
          <w:rFonts w:hint="default"/>
          <w:sz w:val="22"/>
          <w:szCs w:val="22"/>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7"/>
        <w:gridCol w:w="3098"/>
        <w:gridCol w:w="3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9" w:type="dxa"/>
            <w:tcBorders>
              <w:top w:val="nil"/>
              <w:left w:val="nil"/>
              <w:bottom w:val="nil"/>
              <w:right w:val="nil"/>
              <w:tl2br w:val="nil"/>
              <w:tr2bl w:val="nil"/>
            </w:tcBorders>
            <w:noWrap w:val="0"/>
            <w:vAlign w:val="top"/>
          </w:tcPr>
          <w:p>
            <w:pPr>
              <w:pStyle w:val="9"/>
              <w:widowControl w:val="0"/>
              <w:spacing w:line="240" w:lineRule="auto"/>
              <w:ind w:right="21" w:rightChars="10"/>
              <w:jc w:val="both"/>
              <w:rPr>
                <w:rFonts w:hint="default"/>
                <w:sz w:val="28"/>
                <w:szCs w:val="28"/>
                <w:u w:val="single"/>
                <w:lang w:val="ru-RU"/>
              </w:rPr>
            </w:pPr>
            <w:r>
              <w:rPr>
                <w:rFonts w:hint="default"/>
                <w:sz w:val="28"/>
                <w:szCs w:val="28"/>
                <w:u w:val="single"/>
                <w:lang w:val="ru-RU"/>
              </w:rPr>
              <w:t>от 14.12.2022</w:t>
            </w:r>
          </w:p>
        </w:tc>
        <w:tc>
          <w:tcPr>
            <w:tcW w:w="3379" w:type="dxa"/>
            <w:tcBorders>
              <w:top w:val="nil"/>
              <w:left w:val="nil"/>
              <w:bottom w:val="nil"/>
              <w:right w:val="nil"/>
              <w:tl2br w:val="nil"/>
              <w:tr2bl w:val="nil"/>
            </w:tcBorders>
            <w:noWrap w:val="0"/>
            <w:vAlign w:val="top"/>
          </w:tcPr>
          <w:p>
            <w:pPr>
              <w:pStyle w:val="9"/>
              <w:widowControl w:val="0"/>
              <w:spacing w:line="240" w:lineRule="auto"/>
              <w:jc w:val="center"/>
              <w:rPr>
                <w:rFonts w:hint="default"/>
                <w:sz w:val="28"/>
                <w:szCs w:val="28"/>
                <w:u w:val="single"/>
                <w:lang w:val="ru-RU"/>
              </w:rPr>
            </w:pPr>
            <w:r>
              <w:rPr>
                <w:rFonts w:hint="default"/>
                <w:sz w:val="28"/>
                <w:szCs w:val="28"/>
                <w:lang w:val="ru-RU"/>
              </w:rPr>
              <w:t>г. Обоянь</w:t>
            </w:r>
          </w:p>
        </w:tc>
        <w:tc>
          <w:tcPr>
            <w:tcW w:w="3380" w:type="dxa"/>
            <w:tcBorders>
              <w:top w:val="nil"/>
              <w:left w:val="nil"/>
              <w:bottom w:val="nil"/>
              <w:right w:val="nil"/>
              <w:tl2br w:val="nil"/>
              <w:tr2bl w:val="nil"/>
            </w:tcBorders>
            <w:noWrap w:val="0"/>
            <w:vAlign w:val="top"/>
          </w:tcPr>
          <w:p>
            <w:pPr>
              <w:pStyle w:val="9"/>
              <w:widowControl w:val="0"/>
              <w:wordWrap w:val="0"/>
              <w:spacing w:line="240" w:lineRule="auto"/>
              <w:ind w:right="21" w:rightChars="10"/>
              <w:jc w:val="right"/>
              <w:rPr>
                <w:rFonts w:hint="default"/>
                <w:sz w:val="28"/>
                <w:szCs w:val="28"/>
                <w:u w:val="single"/>
                <w:lang w:val="ru-RU"/>
              </w:rPr>
            </w:pPr>
            <w:r>
              <w:rPr>
                <w:rFonts w:hint="default"/>
                <w:sz w:val="28"/>
                <w:szCs w:val="28"/>
                <w:u w:val="single"/>
                <w:lang w:val="ru-RU"/>
              </w:rPr>
              <w:t>№622</w:t>
            </w:r>
          </w:p>
        </w:tc>
      </w:tr>
    </w:tbl>
    <w:p>
      <w:pPr>
        <w:pStyle w:val="9"/>
        <w:spacing w:line="240" w:lineRule="auto"/>
        <w:ind w:right="21" w:rightChars="10"/>
        <w:jc w:val="both"/>
        <w:rPr>
          <w:rFonts w:hint="default"/>
          <w:sz w:val="28"/>
          <w:szCs w:val="28"/>
          <w:lang w:val="ru-RU"/>
        </w:rPr>
      </w:pPr>
    </w:p>
    <w:p>
      <w:pPr>
        <w:spacing w:beforeLines="0" w:afterLines="0"/>
        <w:jc w:val="left"/>
        <w:rPr>
          <w:rFonts w:hint="default" w:ascii="Times New Roman" w:hAnsi="Times New Roman" w:eastAsia="Tahoma" w:cs="Times New Roman"/>
          <w:sz w:val="28"/>
          <w:szCs w:val="28"/>
        </w:rPr>
      </w:pPr>
    </w:p>
    <w:p>
      <w:pPr>
        <w:spacing w:beforeLines="0" w:afterLines="0"/>
        <w:jc w:val="left"/>
        <w:outlineLvl w:val="0"/>
        <w:rPr>
          <w:rFonts w:hint="default" w:ascii="Times New Roman" w:hAnsi="Times New Roman" w:cs="Times New Roman"/>
          <w:sz w:val="28"/>
          <w:szCs w:val="28"/>
        </w:rPr>
      </w:pPr>
    </w:p>
    <w:p>
      <w:pPr>
        <w:spacing w:beforeLines="0" w:afterLines="0"/>
        <w:jc w:val="left"/>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О мерах по реализации части 65.1 статьи 112 </w:t>
      </w:r>
      <w:r>
        <w:rPr>
          <w:rFonts w:hint="default" w:ascii="Times New Roman" w:hAnsi="Times New Roman" w:cs="Times New Roman"/>
          <w:b/>
          <w:sz w:val="28"/>
          <w:szCs w:val="28"/>
          <w:lang w:val="ru-RU"/>
        </w:rPr>
        <w:t>Ф</w:t>
      </w:r>
      <w:r>
        <w:rPr>
          <w:rFonts w:hint="default" w:ascii="Times New Roman" w:hAnsi="Times New Roman" w:cs="Times New Roman"/>
          <w:b/>
          <w:sz w:val="28"/>
          <w:szCs w:val="28"/>
        </w:rPr>
        <w:t>едерального</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Закона от 5 апреля 2013 года </w:t>
      </w:r>
      <w:r>
        <w:rPr>
          <w:rFonts w:hint="default" w:ascii="Times New Roman" w:hAnsi="Times New Roman" w:cs="Times New Roman"/>
          <w:b/>
          <w:sz w:val="28"/>
          <w:szCs w:val="28"/>
          <w:lang w:val="ru-RU"/>
        </w:rPr>
        <w:t>№</w:t>
      </w:r>
      <w:r>
        <w:rPr>
          <w:rFonts w:hint="default" w:ascii="Times New Roman" w:hAnsi="Times New Roman" w:cs="Times New Roman"/>
          <w:b/>
          <w:sz w:val="28"/>
          <w:szCs w:val="28"/>
        </w:rPr>
        <w:t>44-</w:t>
      </w:r>
      <w:r>
        <w:rPr>
          <w:rFonts w:hint="default" w:ascii="Times New Roman" w:hAnsi="Times New Roman" w:cs="Times New Roman"/>
          <w:b/>
          <w:sz w:val="28"/>
          <w:szCs w:val="28"/>
          <w:lang w:val="ru-RU"/>
        </w:rPr>
        <w:t>ФЗ «</w:t>
      </w:r>
      <w:r>
        <w:rPr>
          <w:rFonts w:hint="default" w:ascii="Times New Roman" w:hAnsi="Times New Roman" w:cs="Times New Roman"/>
          <w:b/>
          <w:sz w:val="28"/>
          <w:szCs w:val="28"/>
        </w:rPr>
        <w:t>О контрактной системе</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ru-RU"/>
        </w:rPr>
        <w:t>в</w:t>
      </w:r>
      <w:r>
        <w:rPr>
          <w:rFonts w:hint="default" w:ascii="Times New Roman" w:hAnsi="Times New Roman" w:cs="Times New Roman"/>
          <w:b/>
          <w:sz w:val="28"/>
          <w:szCs w:val="28"/>
        </w:rPr>
        <w:t xml:space="preserve"> сфере закупок товаров, работ, услуг для обеспечения</w:t>
      </w:r>
    </w:p>
    <w:p>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г</w:t>
      </w:r>
      <w:r>
        <w:rPr>
          <w:rFonts w:hint="default" w:ascii="Times New Roman" w:hAnsi="Times New Roman" w:cs="Times New Roman"/>
          <w:b/>
          <w:sz w:val="28"/>
          <w:szCs w:val="28"/>
        </w:rPr>
        <w:t>осударственных и муниципальных нужд</w:t>
      </w:r>
      <w:r>
        <w:rPr>
          <w:rFonts w:hint="default" w:ascii="Times New Roman" w:hAnsi="Times New Roman" w:cs="Times New Roman"/>
          <w:b/>
          <w:sz w:val="28"/>
          <w:szCs w:val="28"/>
          <w:lang w:val="ru-RU"/>
        </w:rPr>
        <w:t>»</w:t>
      </w:r>
    </w:p>
    <w:p>
      <w:pPr>
        <w:spacing w:beforeLines="0" w:afterLines="0"/>
        <w:jc w:val="left"/>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соответствии с </w:t>
      </w:r>
      <w:r>
        <w:rPr>
          <w:rFonts w:hint="default" w:ascii="Times New Roman" w:hAnsi="Times New Roman" w:cs="Times New Roman"/>
          <w:color w:val="auto"/>
          <w:sz w:val="28"/>
          <w:szCs w:val="28"/>
          <w:u w:val="none"/>
        </w:rPr>
        <w:t>частью 65.1 статьи 112</w:t>
      </w:r>
      <w:r>
        <w:rPr>
          <w:rFonts w:hint="default" w:ascii="Times New Roman" w:hAnsi="Times New Roman" w:cs="Times New Roman"/>
          <w:sz w:val="28"/>
          <w:szCs w:val="28"/>
        </w:rPr>
        <w:t xml:space="preserve"> Федерального закона от 5 апреля 2013 </w:t>
      </w:r>
      <w:r>
        <w:rPr>
          <w:rFonts w:hint="default" w:cs="Times New Roman"/>
          <w:sz w:val="28"/>
          <w:szCs w:val="28"/>
          <w:lang w:val="ru-RU"/>
        </w:rPr>
        <w:t>г. №</w:t>
      </w:r>
      <w:r>
        <w:rPr>
          <w:rFonts w:hint="default"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Федеральным </w:t>
      </w:r>
      <w:r>
        <w:rPr>
          <w:rFonts w:hint="default" w:ascii="Times New Roman" w:hAnsi="Times New Roman" w:cs="Times New Roman"/>
          <w:color w:val="auto"/>
          <w:sz w:val="28"/>
          <w:szCs w:val="28"/>
          <w:u w:val="none"/>
        </w:rPr>
        <w:t>законом</w:t>
      </w:r>
      <w:r>
        <w:rPr>
          <w:rFonts w:hint="default" w:ascii="Times New Roman" w:hAnsi="Times New Roman" w:cs="Times New Roman"/>
          <w:sz w:val="28"/>
          <w:szCs w:val="28"/>
        </w:rPr>
        <w:t xml:space="preserve"> от 6 октября 2003 г</w:t>
      </w:r>
      <w:r>
        <w:rPr>
          <w:rFonts w:hint="default" w:cs="Times New Roman"/>
          <w:sz w:val="28"/>
          <w:szCs w:val="28"/>
          <w:lang w:val="ru-RU"/>
        </w:rPr>
        <w:t>.</w:t>
      </w:r>
      <w:r>
        <w:rPr>
          <w:rFonts w:hint="default" w:ascii="Times New Roman" w:hAnsi="Times New Roman" w:cs="Times New Roman"/>
          <w:sz w:val="28"/>
          <w:szCs w:val="28"/>
        </w:rPr>
        <w:t xml:space="preserve"> </w:t>
      </w:r>
      <w:r>
        <w:rPr>
          <w:rFonts w:hint="default" w:cs="Times New Roman"/>
          <w:sz w:val="28"/>
          <w:szCs w:val="28"/>
          <w:lang w:val="ru-RU"/>
        </w:rPr>
        <w:t>№</w:t>
      </w:r>
      <w:r>
        <w:rPr>
          <w:rFonts w:hint="default" w:ascii="Times New Roman" w:hAnsi="Times New Roman" w:cs="Times New Roman"/>
          <w:sz w:val="28"/>
          <w:szCs w:val="28"/>
        </w:rPr>
        <w:t xml:space="preserve">131-ФЗ "Об общих принципах организации местного самоуправления в Российской Федерации", </w:t>
      </w:r>
      <w:r>
        <w:rPr>
          <w:rFonts w:hint="default" w:ascii="Times New Roman" w:hAnsi="Times New Roman" w:cs="Times New Roman"/>
          <w:color w:val="auto"/>
          <w:sz w:val="28"/>
          <w:szCs w:val="28"/>
          <w:u w:val="none"/>
        </w:rPr>
        <w:t>Уставом</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города Обояни Администрация города Обояни</w:t>
      </w:r>
      <w:r>
        <w:rPr>
          <w:rFonts w:hint="default" w:ascii="Times New Roman" w:hAnsi="Times New Roman" w:cs="Times New Roman"/>
          <w:sz w:val="28"/>
          <w:szCs w:val="28"/>
        </w:rPr>
        <w:t xml:space="preserve"> постановля</w:t>
      </w:r>
      <w:r>
        <w:rPr>
          <w:rFonts w:hint="default" w:ascii="Times New Roman" w:hAnsi="Times New Roman" w:cs="Times New Roman"/>
          <w:sz w:val="28"/>
          <w:szCs w:val="28"/>
          <w:lang w:val="ru-RU"/>
        </w:rPr>
        <w:t>ет</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Установить, что изменение по соглашению сторон существенных условий контрактов на закупку товаров, работ, услуг для обеспечения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заключенных до 1 января 202</w:t>
      </w:r>
      <w:r>
        <w:rPr>
          <w:rFonts w:hint="default" w:cs="Times New Roman"/>
          <w:sz w:val="28"/>
          <w:szCs w:val="28"/>
          <w:lang w:val="ru-RU"/>
        </w:rPr>
        <w:t>3</w:t>
      </w:r>
      <w:r>
        <w:rPr>
          <w:rFonts w:hint="default" w:ascii="Times New Roman" w:hAnsi="Times New Roman" w:cs="Times New Roman"/>
          <w:sz w:val="28"/>
          <w:szCs w:val="28"/>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осуществляется на основании распоряжения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Образовать комиссию по рассмотрению вопросов, связанных с изменениями существенных условий контракта на закупку товаров, работ, услуг для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Утвердить прилагаемые:</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color w:val="auto"/>
          <w:sz w:val="28"/>
          <w:szCs w:val="28"/>
          <w:u w:val="none"/>
        </w:rPr>
        <w:t>порядок</w:t>
      </w:r>
      <w:r>
        <w:rPr>
          <w:rFonts w:hint="default" w:ascii="Times New Roman" w:hAnsi="Times New Roman" w:cs="Times New Roman"/>
          <w:sz w:val="28"/>
          <w:szCs w:val="28"/>
        </w:rPr>
        <w:t xml:space="preserve"> принятия решения об изменении существенных условий контракта на закупку товаров, работ, услуг для обеспечения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заключенного до 1 января 202</w:t>
      </w:r>
      <w:r>
        <w:rPr>
          <w:rFonts w:hint="default" w:cs="Times New Roman"/>
          <w:sz w:val="28"/>
          <w:szCs w:val="28"/>
          <w:lang w:val="ru-RU"/>
        </w:rPr>
        <w:t>3</w:t>
      </w:r>
      <w:r>
        <w:rPr>
          <w:rFonts w:hint="default" w:ascii="Times New Roman" w:hAnsi="Times New Roman" w:cs="Times New Roman"/>
          <w:sz w:val="28"/>
          <w:szCs w:val="28"/>
        </w:rPr>
        <w:t xml:space="preserve"> года, в связи с возникновением независящих от сторон контракта обстоятельств, влекущих невозможность его исполнения (приложение 1);</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sectPr>
          <w:pgSz w:w="11906" w:h="16838"/>
          <w:pgMar w:top="1134" w:right="1134" w:bottom="1134" w:left="1701" w:header="0" w:footer="0" w:gutter="0"/>
          <w:cols w:space="720" w:num="1"/>
        </w:sect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color w:val="auto"/>
          <w:sz w:val="28"/>
          <w:szCs w:val="28"/>
          <w:u w:val="none"/>
        </w:rPr>
        <w:t>положение</w:t>
      </w:r>
      <w:r>
        <w:rPr>
          <w:rFonts w:hint="default" w:ascii="Times New Roman" w:hAnsi="Times New Roman" w:cs="Times New Roman"/>
          <w:sz w:val="28"/>
          <w:szCs w:val="28"/>
        </w:rPr>
        <w:t xml:space="preserve"> о комиссии по рассмотрению вопросов, связанных с изменениями существенных условий контракта на закупку товаров, работ, услуг для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(приложение 2);</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color w:val="auto"/>
          <w:sz w:val="28"/>
          <w:szCs w:val="28"/>
          <w:u w:val="none"/>
        </w:rPr>
        <w:t>состав</w:t>
      </w:r>
      <w:r>
        <w:rPr>
          <w:rFonts w:hint="default" w:ascii="Times New Roman" w:hAnsi="Times New Roman" w:cs="Times New Roman"/>
          <w:sz w:val="28"/>
          <w:szCs w:val="28"/>
        </w:rPr>
        <w:t xml:space="preserve"> комиссии по рассмотрению вопросов, связанных с изменениями существенных условий контракта на закупку товаров, работ, услуг для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(приложение 3).</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w:t>
      </w:r>
      <w:r>
        <w:rPr>
          <w:rFonts w:hint="default" w:ascii="Times New Roman" w:hAnsi="Times New Roman" w:cs="Times New Roman"/>
          <w:sz w:val="28"/>
          <w:szCs w:val="28"/>
          <w:lang w:val="ru-RU"/>
        </w:rPr>
        <w:t>Муниципальному казенному учреждению «Управление обеспечения деятельности органов местного самоуправления» г</w:t>
      </w:r>
      <w:r>
        <w:rPr>
          <w:rFonts w:hint="default" w:cs="Times New Roman"/>
          <w:sz w:val="28"/>
          <w:szCs w:val="28"/>
          <w:lang w:val="ru-RU"/>
        </w:rPr>
        <w:t>орода</w:t>
      </w:r>
      <w:r>
        <w:rPr>
          <w:rFonts w:hint="default" w:ascii="Times New Roman" w:hAnsi="Times New Roman" w:cs="Times New Roman"/>
          <w:sz w:val="28"/>
          <w:szCs w:val="28"/>
          <w:lang w:val="ru-RU"/>
        </w:rPr>
        <w:t xml:space="preserve"> Обояни</w:t>
      </w:r>
      <w:r>
        <w:rPr>
          <w:rFonts w:hint="default" w:cs="Times New Roman"/>
          <w:sz w:val="28"/>
          <w:szCs w:val="28"/>
          <w:lang w:val="ru-RU"/>
        </w:rPr>
        <w:t xml:space="preserve"> Обоянского района Курской области</w:t>
      </w:r>
      <w:r>
        <w:rPr>
          <w:rFonts w:hint="default" w:ascii="Times New Roman" w:hAnsi="Times New Roman" w:cs="Times New Roman"/>
          <w:sz w:val="28"/>
          <w:szCs w:val="28"/>
          <w:lang w:val="ru-RU"/>
        </w:rPr>
        <w:t xml:space="preserve"> (Попов Ю. А.)</w:t>
      </w:r>
      <w:r>
        <w:rPr>
          <w:rFonts w:hint="default" w:ascii="Times New Roman" w:hAnsi="Times New Roman" w:cs="Times New Roman"/>
          <w:sz w:val="28"/>
          <w:szCs w:val="28"/>
        </w:rPr>
        <w:t xml:space="preserve"> обеспечить размещение настоящего постановления на официальном сайте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в информационно-телекоммуникационной сети "Интернет".</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6. Контроль исполнени</w:t>
      </w:r>
      <w:r>
        <w:rPr>
          <w:rFonts w:hint="default" w:cs="Times New Roman"/>
          <w:sz w:val="28"/>
          <w:szCs w:val="28"/>
          <w:lang w:val="ru-RU"/>
        </w:rPr>
        <w:t>я</w:t>
      </w:r>
      <w:r>
        <w:rPr>
          <w:rFonts w:hint="default" w:ascii="Times New Roman" w:hAnsi="Times New Roman" w:cs="Times New Roman"/>
          <w:sz w:val="28"/>
          <w:szCs w:val="28"/>
        </w:rPr>
        <w:t xml:space="preserve"> настоящего постановления </w:t>
      </w:r>
      <w:r>
        <w:rPr>
          <w:rFonts w:hint="default" w:ascii="Times New Roman" w:hAnsi="Times New Roman" w:cs="Times New Roman"/>
          <w:sz w:val="28"/>
          <w:szCs w:val="28"/>
          <w:lang w:val="ru-RU"/>
        </w:rPr>
        <w:t>оставляю за собой</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7. Постановление вступает в силу со дня его официального опубликования.</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gridCol w:w="4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tcBorders>
              <w:top w:val="nil"/>
              <w:left w:val="nil"/>
              <w:bottom w:val="nil"/>
              <w:right w:val="nil"/>
              <w:tl2br w:val="nil"/>
              <w:tr2bl w:val="nil"/>
            </w:tcBorders>
            <w:noWrap w:val="0"/>
            <w:vAlign w:val="top"/>
          </w:tcPr>
          <w:p>
            <w:pPr>
              <w:widowControl w:val="0"/>
              <w:spacing w:after="0" w:line="260" w:lineRule="auto"/>
              <w:ind w:right="210" w:rightChars="100"/>
              <w:jc w:val="both"/>
              <w:rPr>
                <w:rFonts w:hint="default" w:ascii="Times New Roman" w:hAnsi="Times New Roman" w:cs="Times New Roman"/>
                <w:color w:val="262626"/>
                <w:sz w:val="28"/>
                <w:szCs w:val="28"/>
              </w:rPr>
            </w:pPr>
            <w:r>
              <w:rPr>
                <w:rFonts w:hint="default" w:ascii="Times New Roman" w:hAnsi="Times New Roman" w:cs="Times New Roman"/>
                <w:color w:val="262626"/>
                <w:sz w:val="28"/>
                <w:szCs w:val="28"/>
              </w:rPr>
              <w:t>Врио Главы города Обояни</w:t>
            </w:r>
          </w:p>
        </w:tc>
        <w:tc>
          <w:tcPr>
            <w:tcW w:w="2500" w:type="pct"/>
            <w:tcBorders>
              <w:top w:val="nil"/>
              <w:left w:val="nil"/>
              <w:bottom w:val="nil"/>
              <w:right w:val="nil"/>
              <w:tl2br w:val="nil"/>
              <w:tr2bl w:val="nil"/>
            </w:tcBorders>
            <w:noWrap w:val="0"/>
            <w:vAlign w:val="top"/>
          </w:tcPr>
          <w:p>
            <w:pPr>
              <w:widowControl w:val="0"/>
              <w:spacing w:after="0" w:line="260" w:lineRule="auto"/>
              <w:ind w:right="210" w:rightChars="100"/>
              <w:jc w:val="right"/>
              <w:rPr>
                <w:rFonts w:hint="default" w:ascii="Times New Roman" w:hAnsi="Times New Roman" w:cs="Times New Roman"/>
                <w:color w:val="262626"/>
                <w:sz w:val="28"/>
                <w:szCs w:val="28"/>
              </w:rPr>
            </w:pPr>
            <w:r>
              <w:rPr>
                <w:rFonts w:hint="default" w:ascii="Times New Roman" w:hAnsi="Times New Roman" w:cs="Times New Roman"/>
                <w:color w:val="262626"/>
                <w:sz w:val="28"/>
                <w:szCs w:val="28"/>
              </w:rPr>
              <w:t>Е. Ю. Бочарова</w:t>
            </w:r>
          </w:p>
        </w:tc>
      </w:tr>
    </w:tbl>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p>
    <w:p>
      <w:pPr>
        <w:spacing w:beforeLines="0" w:afterLines="0"/>
        <w:rPr>
          <w:rFonts w:hint="default" w:ascii="Times New Roman" w:hAnsi="Times New Roman" w:cs="Times New Roman"/>
          <w:sz w:val="28"/>
          <w:szCs w:val="28"/>
        </w:rPr>
      </w:pPr>
    </w:p>
    <w:p>
      <w:pPr>
        <w:spacing w:beforeLines="0" w:afterLines="0"/>
        <w:jc w:val="right"/>
        <w:rPr>
          <w:rFonts w:hint="default" w:ascii="Times New Roman" w:hAnsi="Times New Roman" w:cs="Times New Roman"/>
          <w:sz w:val="28"/>
          <w:szCs w:val="28"/>
        </w:rPr>
      </w:pPr>
    </w:p>
    <w:p>
      <w:pPr>
        <w:spacing w:beforeLines="0" w:afterLines="0"/>
        <w:jc w:val="right"/>
        <w:rPr>
          <w:rFonts w:hint="default" w:ascii="Times New Roman" w:hAnsi="Times New Roman" w:cs="Times New Roman"/>
          <w:sz w:val="28"/>
          <w:szCs w:val="28"/>
        </w:rPr>
      </w:pPr>
    </w:p>
    <w:p>
      <w:pPr>
        <w:spacing w:beforeLines="0" w:afterLines="0"/>
        <w:jc w:val="right"/>
        <w:rPr>
          <w:rFonts w:hint="default" w:ascii="Times New Roman" w:hAnsi="Times New Roman" w:cs="Times New Roman"/>
          <w:sz w:val="28"/>
          <w:szCs w:val="28"/>
        </w:rPr>
      </w:pPr>
    </w:p>
    <w:p>
      <w:pPr>
        <w:spacing w:beforeLines="0" w:afterLines="0"/>
        <w:jc w:val="right"/>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ind w:left="5258" w:leftChars="2504"/>
        <w:jc w:val="left"/>
        <w:rPr>
          <w:rFonts w:hint="default"/>
          <w:sz w:val="28"/>
          <w:szCs w:val="28"/>
          <w:lang w:val="ru-RU"/>
        </w:rPr>
      </w:pPr>
      <w:r>
        <w:rPr>
          <w:rFonts w:hint="default"/>
          <w:sz w:val="28"/>
          <w:szCs w:val="28"/>
        </w:rPr>
        <w:t xml:space="preserve">Приложение </w:t>
      </w:r>
      <w:r>
        <w:rPr>
          <w:rFonts w:hint="default"/>
          <w:sz w:val="28"/>
          <w:szCs w:val="28"/>
          <w:lang w:val="ru-RU"/>
        </w:rPr>
        <w:t>1</w:t>
      </w:r>
    </w:p>
    <w:p>
      <w:pPr>
        <w:ind w:left="5258" w:leftChars="2504"/>
        <w:jc w:val="left"/>
        <w:rPr>
          <w:rFonts w:hint="default"/>
          <w:sz w:val="28"/>
          <w:szCs w:val="28"/>
          <w:lang w:val="ru-RU"/>
        </w:rPr>
      </w:pPr>
      <w:r>
        <w:rPr>
          <w:rFonts w:hint="default"/>
          <w:sz w:val="28"/>
          <w:szCs w:val="28"/>
          <w:lang w:val="ru-RU"/>
        </w:rPr>
        <w:t xml:space="preserve">к </w:t>
      </w:r>
      <w:r>
        <w:rPr>
          <w:rFonts w:hint="default"/>
          <w:sz w:val="28"/>
          <w:szCs w:val="28"/>
        </w:rPr>
        <w:t>постановлени</w:t>
      </w:r>
      <w:r>
        <w:rPr>
          <w:rFonts w:hint="default"/>
          <w:sz w:val="28"/>
          <w:szCs w:val="28"/>
          <w:lang w:val="ru-RU"/>
        </w:rPr>
        <w:t>ю</w:t>
      </w:r>
    </w:p>
    <w:p>
      <w:pPr>
        <w:ind w:left="5258" w:leftChars="2504"/>
        <w:jc w:val="left"/>
        <w:rPr>
          <w:rFonts w:hint="default"/>
          <w:sz w:val="28"/>
          <w:szCs w:val="28"/>
          <w:lang w:val="ru-RU"/>
        </w:rPr>
      </w:pPr>
      <w:r>
        <w:rPr>
          <w:rFonts w:hint="default"/>
          <w:sz w:val="28"/>
          <w:szCs w:val="28"/>
        </w:rPr>
        <w:t>Администрации</w:t>
      </w:r>
      <w:r>
        <w:rPr>
          <w:rFonts w:hint="default"/>
          <w:sz w:val="28"/>
          <w:szCs w:val="28"/>
          <w:lang w:val="ru-RU"/>
        </w:rPr>
        <w:t xml:space="preserve"> города Обояни</w:t>
      </w:r>
    </w:p>
    <w:p>
      <w:pPr>
        <w:ind w:left="5258" w:leftChars="2504"/>
        <w:jc w:val="left"/>
        <w:rPr>
          <w:rFonts w:hint="default"/>
          <w:sz w:val="28"/>
          <w:szCs w:val="28"/>
          <w:lang w:val="ru-RU"/>
        </w:rPr>
      </w:pPr>
      <w:r>
        <w:rPr>
          <w:rFonts w:hint="default"/>
          <w:sz w:val="28"/>
          <w:szCs w:val="28"/>
          <w:lang w:val="ru-RU"/>
        </w:rPr>
        <w:t>Курской области</w:t>
      </w:r>
    </w:p>
    <w:p>
      <w:pPr>
        <w:spacing w:beforeLines="0" w:afterLines="0"/>
        <w:ind w:left="5258" w:leftChars="2504" w:firstLine="0" w:firstLineChars="0"/>
        <w:jc w:val="both"/>
        <w:rPr>
          <w:rFonts w:hint="default" w:ascii="Times New Roman" w:hAnsi="Times New Roman" w:cs="Times New Roman"/>
          <w:sz w:val="28"/>
          <w:szCs w:val="28"/>
          <w:lang w:val="ru-RU"/>
        </w:rPr>
      </w:pPr>
      <w:r>
        <w:rPr>
          <w:rFonts w:hint="default"/>
          <w:sz w:val="28"/>
          <w:szCs w:val="28"/>
        </w:rPr>
        <w:t xml:space="preserve">от </w:t>
      </w:r>
      <w:r>
        <w:rPr>
          <w:rFonts w:hint="default"/>
          <w:sz w:val="28"/>
          <w:szCs w:val="28"/>
          <w:lang w:val="ru-RU"/>
        </w:rPr>
        <w:t>14.12.2022 №622</w:t>
      </w:r>
    </w:p>
    <w:p>
      <w:pPr>
        <w:spacing w:beforeLines="0" w:afterLines="0"/>
        <w:jc w:val="center"/>
        <w:rPr>
          <w:rFonts w:hint="default" w:ascii="Times New Roman" w:hAnsi="Times New Roman" w:cs="Times New Roman"/>
          <w:b/>
          <w:sz w:val="28"/>
          <w:szCs w:val="28"/>
        </w:rPr>
      </w:pPr>
      <w:bookmarkStart w:id="0" w:name="Par42"/>
      <w:bookmarkEnd w:id="0"/>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rPr>
        <w:t>Порядок</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п</w:t>
      </w:r>
      <w:r>
        <w:rPr>
          <w:rFonts w:hint="default" w:ascii="Times New Roman" w:hAnsi="Times New Roman" w:cs="Times New Roman"/>
          <w:b/>
          <w:sz w:val="28"/>
          <w:szCs w:val="28"/>
        </w:rPr>
        <w:t>ринятия решения об изменении существенных условий контракта</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н</w:t>
      </w:r>
      <w:r>
        <w:rPr>
          <w:rFonts w:hint="default" w:ascii="Times New Roman" w:hAnsi="Times New Roman" w:cs="Times New Roman"/>
          <w:b/>
          <w:sz w:val="28"/>
          <w:szCs w:val="28"/>
        </w:rPr>
        <w:t>а закупку товаров, работ, услуг для обеспечения</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м</w:t>
      </w:r>
      <w:r>
        <w:rPr>
          <w:rFonts w:hint="default" w:ascii="Times New Roman" w:hAnsi="Times New Roman" w:cs="Times New Roman"/>
          <w:b/>
          <w:sz w:val="28"/>
          <w:szCs w:val="28"/>
        </w:rPr>
        <w:t xml:space="preserve">униципальных нужд </w:t>
      </w:r>
      <w:r>
        <w:rPr>
          <w:rFonts w:hint="default" w:ascii="Times New Roman" w:hAnsi="Times New Roman" w:cs="Times New Roman"/>
          <w:b/>
          <w:sz w:val="28"/>
          <w:szCs w:val="28"/>
          <w:lang w:val="ru-RU"/>
        </w:rPr>
        <w:t>города Обояни</w:t>
      </w:r>
      <w:r>
        <w:rPr>
          <w:rFonts w:hint="default" w:ascii="Times New Roman" w:hAnsi="Times New Roman" w:cs="Times New Roman"/>
          <w:b/>
          <w:sz w:val="28"/>
          <w:szCs w:val="28"/>
        </w:rPr>
        <w:t>, заключенного до 1 января</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rPr>
        <w:t>202</w:t>
      </w:r>
      <w:r>
        <w:rPr>
          <w:rFonts w:hint="default" w:cs="Times New Roman"/>
          <w:b/>
          <w:sz w:val="28"/>
          <w:szCs w:val="28"/>
          <w:lang w:val="ru-RU"/>
        </w:rPr>
        <w:t>3</w:t>
      </w:r>
      <w:r>
        <w:rPr>
          <w:rFonts w:hint="default" w:ascii="Times New Roman" w:hAnsi="Times New Roman" w:cs="Times New Roman"/>
          <w:b/>
          <w:sz w:val="28"/>
          <w:szCs w:val="28"/>
        </w:rPr>
        <w:t xml:space="preserve"> года, в связи с возникновением независящих от сторон</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к</w:t>
      </w:r>
      <w:r>
        <w:rPr>
          <w:rFonts w:hint="default" w:ascii="Times New Roman" w:hAnsi="Times New Roman" w:cs="Times New Roman"/>
          <w:b/>
          <w:sz w:val="28"/>
          <w:szCs w:val="28"/>
        </w:rPr>
        <w:t>онтракта обстоятельств, влекущих невозможность его</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и</w:t>
      </w:r>
      <w:r>
        <w:rPr>
          <w:rFonts w:hint="default" w:ascii="Times New Roman" w:hAnsi="Times New Roman" w:cs="Times New Roman"/>
          <w:b/>
          <w:sz w:val="28"/>
          <w:szCs w:val="28"/>
        </w:rPr>
        <w:t>сполнения</w:t>
      </w:r>
    </w:p>
    <w:p>
      <w:pPr>
        <w:spacing w:beforeLines="0" w:afterLines="0"/>
        <w:jc w:val="left"/>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Настоящий порядок определяет процедуру принятия решения об изменении существенных условий контракта на закупку товаров, работ, услуг для обеспечения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заключенного до 1 января 202</w:t>
      </w:r>
      <w:r>
        <w:rPr>
          <w:rFonts w:hint="default" w:cs="Times New Roman"/>
          <w:sz w:val="28"/>
          <w:szCs w:val="28"/>
          <w:lang w:val="ru-RU"/>
        </w:rPr>
        <w:t>3</w:t>
      </w:r>
      <w:r>
        <w:rPr>
          <w:rFonts w:hint="default" w:ascii="Times New Roman" w:hAnsi="Times New Roman" w:cs="Times New Roman"/>
          <w:sz w:val="28"/>
          <w:szCs w:val="28"/>
        </w:rPr>
        <w:t xml:space="preserve"> года в соответствии с </w:t>
      </w:r>
      <w:r>
        <w:rPr>
          <w:rFonts w:hint="default" w:ascii="Times New Roman" w:hAnsi="Times New Roman" w:cs="Times New Roman"/>
          <w:color w:val="auto"/>
          <w:sz w:val="28"/>
          <w:szCs w:val="28"/>
          <w:u w:val="none"/>
        </w:rPr>
        <w:t>ч. 65.1 ст. 112</w:t>
      </w:r>
      <w:r>
        <w:rPr>
          <w:rFonts w:hint="default" w:ascii="Times New Roman" w:hAnsi="Times New Roman" w:cs="Times New Roman"/>
          <w:sz w:val="28"/>
          <w:szCs w:val="28"/>
        </w:rPr>
        <w:t xml:space="preserve"> Федерального закона от 5 апреля 2013 г</w:t>
      </w:r>
      <w:r>
        <w:rPr>
          <w:rFonts w:hint="default" w:cs="Times New Roman"/>
          <w:sz w:val="28"/>
          <w:szCs w:val="28"/>
          <w:lang w:val="ru-RU"/>
        </w:rPr>
        <w:t>. №</w:t>
      </w:r>
      <w:r>
        <w:rPr>
          <w:rFonts w:hint="default"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в сфере закупок товаров, работ, услуг для обеспечения государственных и муниципальных нужд", контракт), принимаемого в форме распоряжения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(далее - проект распоряжения), а также особенности подготовки и согласования проектов распоряжений.</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Изменение существенных условий контракта, за исключением предмета контракта, допускается при исполнении контракта, стороной которого являются Администрация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муниципальное</w:t>
      </w:r>
      <w:r>
        <w:rPr>
          <w:rFonts w:hint="default" w:ascii="Times New Roman" w:hAnsi="Times New Roman" w:cs="Times New Roman"/>
          <w:sz w:val="28"/>
          <w:szCs w:val="28"/>
          <w:lang w:val="ru-RU"/>
        </w:rPr>
        <w:t xml:space="preserve"> казенное</w:t>
      </w:r>
      <w:r>
        <w:rPr>
          <w:rFonts w:hint="default" w:ascii="Times New Roman" w:hAnsi="Times New Roman" w:cs="Times New Roman"/>
          <w:sz w:val="28"/>
          <w:szCs w:val="28"/>
        </w:rPr>
        <w:t xml:space="preserve"> учреждение, муниципальное унитарное предприятие (далее - заказчики).</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При исполнении контракта допускается изменение существенных условий контракта при совокупности следующих условий:</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изменение существенных условий контракта осуществляется с соблюдением положений </w:t>
      </w:r>
      <w:r>
        <w:rPr>
          <w:rFonts w:hint="default" w:ascii="Times New Roman" w:hAnsi="Times New Roman" w:cs="Times New Roman"/>
          <w:color w:val="auto"/>
          <w:sz w:val="28"/>
          <w:szCs w:val="28"/>
          <w:u w:val="none"/>
        </w:rPr>
        <w:t>частей 1.3</w:t>
      </w:r>
      <w:r>
        <w:rPr>
          <w:rFonts w:hint="default" w:ascii="Times New Roman" w:hAnsi="Times New Roman" w:cs="Times New Roman"/>
          <w:sz w:val="28"/>
          <w:szCs w:val="28"/>
        </w:rPr>
        <w:t xml:space="preserve"> - </w:t>
      </w:r>
      <w:r>
        <w:rPr>
          <w:rFonts w:hint="default" w:ascii="Times New Roman" w:hAnsi="Times New Roman" w:cs="Times New Roman"/>
          <w:color w:val="auto"/>
          <w:sz w:val="28"/>
          <w:szCs w:val="28"/>
          <w:u w:val="none"/>
        </w:rPr>
        <w:t>1.6 статьи 95</w:t>
      </w:r>
      <w:r>
        <w:rPr>
          <w:rFonts w:hint="default"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изменение существенных условий контракта осуществляется в пределах лимитов бюджетных обязательств, доведенных до получателя средств муниципального бюджета в соответствии с бюджетным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существенных условий контракта (далее - соглашение);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контракт заключен до 1 января 202</w:t>
      </w:r>
      <w:r>
        <w:rPr>
          <w:rFonts w:hint="default" w:cs="Times New Roman"/>
          <w:sz w:val="28"/>
          <w:szCs w:val="28"/>
          <w:lang w:val="ru-RU"/>
        </w:rPr>
        <w:t>3</w:t>
      </w:r>
      <w:r>
        <w:rPr>
          <w:rFonts w:hint="default" w:ascii="Times New Roman" w:hAnsi="Times New Roman" w:cs="Times New Roman"/>
          <w:sz w:val="28"/>
          <w:szCs w:val="28"/>
        </w:rPr>
        <w:t xml:space="preserve"> года, при его исполнении возникли независящие от сторон контракта обстоятельства, влекущие невозможность его исполнения, и обязательства по нему на дату заключения соглашения не исполнены.</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Принятие решения об изменении существенных условий контракта осуществляется в следующем порядке: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поставщик (подрядчик, исполнитель), направляет в адрес заказчика, являющегося стороной контракта, обращение о необходимости изменения существенных условий контракта с приложением информации и документов, обосновывающих такое предложение (при отсутствии таких документов - обоснование невозможности их предоставления), а также с указанием конкретных существенных условий контракта, подлежащих изменению;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заказчик (муниципальное</w:t>
      </w:r>
      <w:r>
        <w:rPr>
          <w:rFonts w:hint="default" w:ascii="Times New Roman" w:hAnsi="Times New Roman" w:cs="Times New Roman"/>
          <w:sz w:val="28"/>
          <w:szCs w:val="28"/>
          <w:lang w:val="ru-RU"/>
        </w:rPr>
        <w:t xml:space="preserve"> казенное</w:t>
      </w:r>
      <w:r>
        <w:rPr>
          <w:rFonts w:hint="default" w:ascii="Times New Roman" w:hAnsi="Times New Roman" w:cs="Times New Roman"/>
          <w:sz w:val="28"/>
          <w:szCs w:val="28"/>
        </w:rPr>
        <w:t xml:space="preserve"> учреждение, муниципальное унитарное предприятие) в течение двух рабочих дней со дня получения письменной аргументации от поставщика (подрядчика, исполнителя) при наличии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 направляет в Администраци</w:t>
      </w:r>
      <w:r>
        <w:rPr>
          <w:rFonts w:hint="default" w:ascii="Times New Roman" w:hAnsi="Times New Roman" w:cs="Times New Roman"/>
          <w:sz w:val="28"/>
          <w:szCs w:val="28"/>
          <w:lang w:val="ru-RU"/>
        </w:rPr>
        <w:t>ю</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города Обояни </w:t>
      </w:r>
      <w:r>
        <w:rPr>
          <w:rFonts w:hint="default" w:ascii="Times New Roman" w:hAnsi="Times New Roman" w:cs="Times New Roman"/>
          <w:sz w:val="28"/>
          <w:szCs w:val="28"/>
        </w:rPr>
        <w:t>письменное обращение об изменении существенных условий контракта (далее - обращение);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заказчик (Администрация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не позднее 2 рабочих дней со дня поступления указанных документов рассматривает обращение и приложенные к нему документы, указанные в подпункте 1 настоящего пункта, и принимает решение о направлении в комиссию по рассмотрению вопросов, связанных с изменениями существенных условий контракта на закупку товаров, работ, услуг для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(далее - комиссия), письменного обоснования необходимости изменения существенных условий контракта (частичного изменения существенных условий контракта) либо об отсутствии такой необходимости (к обоснованию прикладываются документы, указанные в подпункте 1 настоящего пункта);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комиссия не позднее 2 рабочих дней рассматривает поступившие документы и принимает одно из решений:</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о согласовании изменений существенных условий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о согласовании частичного изменения существенных условий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об отказе в согласовании изменения существенных условий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в случае принятия комиссией решения о согласовании изменений существенных условий контракта или о согласовании частичного изменения существенных условий контракта заказчик или координирующий орган (в отношении муниципального учреждения или муниципального унитарного предприятия) не позднее дня, следующего за днем получения протокола комиссии, разрабатывает соответствующий проект распоряжения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 Проект распоряжения должен содержать:</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наименование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дату заключения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уникальный номер реестровой записи в реестре контрактов;</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краткое содержание существенных условий контракта, подлежащих изменению.</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6. К проекту распоряжения прилагаются:</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пояснительная записка, содержащая в том числе:</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информацию о заказчике, поставщике (исполнителе, подрядчике), контракте и его существенных условиях;</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информацию об основных обязательствах сторон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указание на национальный или региональный проект, государственную или муниципальную программу, в рамках которых предусмотрено мероприятие, в целях реализации которого заключен контракт;</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информацию об источниках финансирования в случае увеличения цены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обоснование необходимости изменения существенных условий контракта с указанием конкретных существенных условий контракта, подлежащих изменению, описание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копия протокола комиссии.</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br w:type="page"/>
      </w:r>
    </w:p>
    <w:p>
      <w:pPr>
        <w:wordWrap/>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Приложение </w:t>
      </w:r>
      <w:r>
        <w:rPr>
          <w:rFonts w:hint="default" w:cs="Times New Roman"/>
          <w:sz w:val="28"/>
          <w:szCs w:val="28"/>
          <w:lang w:val="ru-RU"/>
        </w:rPr>
        <w:t>2</w:t>
      </w:r>
    </w:p>
    <w:p>
      <w:pPr>
        <w:wordWrap/>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 </w:t>
      </w:r>
      <w:r>
        <w:rPr>
          <w:rFonts w:hint="default" w:ascii="Times New Roman" w:hAnsi="Times New Roman" w:cs="Times New Roman"/>
          <w:sz w:val="28"/>
          <w:szCs w:val="28"/>
        </w:rPr>
        <w:t>постановлени</w:t>
      </w:r>
      <w:r>
        <w:rPr>
          <w:rFonts w:hint="default" w:ascii="Times New Roman" w:hAnsi="Times New Roman" w:cs="Times New Roman"/>
          <w:sz w:val="28"/>
          <w:szCs w:val="28"/>
          <w:lang w:val="ru-RU"/>
        </w:rPr>
        <w:t>ю</w:t>
      </w:r>
    </w:p>
    <w:p>
      <w:pPr>
        <w:wordWrap/>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rPr>
        <w:t>Администрации</w:t>
      </w:r>
      <w:r>
        <w:rPr>
          <w:rFonts w:hint="default" w:ascii="Times New Roman" w:hAnsi="Times New Roman" w:cs="Times New Roman"/>
          <w:sz w:val="28"/>
          <w:szCs w:val="28"/>
          <w:lang w:val="ru-RU"/>
        </w:rPr>
        <w:t xml:space="preserve"> города Обояни</w:t>
      </w:r>
    </w:p>
    <w:p>
      <w:pPr>
        <w:wordWrap/>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Курской области</w:t>
      </w:r>
    </w:p>
    <w:p>
      <w:pPr>
        <w:wordWrap/>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14.12.2022 №622</w:t>
      </w:r>
    </w:p>
    <w:p>
      <w:pPr>
        <w:spacing w:beforeLines="0" w:afterLines="0"/>
        <w:jc w:val="center"/>
        <w:rPr>
          <w:rFonts w:hint="default" w:ascii="Times New Roman" w:hAnsi="Times New Roman" w:cs="Times New Roman"/>
          <w:sz w:val="28"/>
          <w:szCs w:val="28"/>
        </w:rPr>
      </w:pPr>
    </w:p>
    <w:p>
      <w:pPr>
        <w:spacing w:beforeLines="0" w:afterLines="0"/>
        <w:jc w:val="center"/>
        <w:rPr>
          <w:rFonts w:hint="default" w:ascii="Times New Roman" w:hAnsi="Times New Roman" w:cs="Times New Roman"/>
          <w:b/>
          <w:sz w:val="28"/>
          <w:szCs w:val="28"/>
        </w:rPr>
      </w:pPr>
      <w:bookmarkStart w:id="1" w:name="Par96"/>
      <w:bookmarkEnd w:id="1"/>
      <w:r>
        <w:rPr>
          <w:rFonts w:hint="default" w:ascii="Times New Roman" w:hAnsi="Times New Roman" w:cs="Times New Roman"/>
          <w:b/>
          <w:sz w:val="28"/>
          <w:szCs w:val="28"/>
        </w:rPr>
        <w:t>Положение</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о</w:t>
      </w:r>
      <w:r>
        <w:rPr>
          <w:rFonts w:hint="default" w:ascii="Times New Roman" w:hAnsi="Times New Roman" w:cs="Times New Roman"/>
          <w:b/>
          <w:sz w:val="28"/>
          <w:szCs w:val="28"/>
        </w:rPr>
        <w:t xml:space="preserve"> комиссии по рассмотрению вопросов, связанных с изменениями</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с</w:t>
      </w:r>
      <w:r>
        <w:rPr>
          <w:rFonts w:hint="default" w:ascii="Times New Roman" w:hAnsi="Times New Roman" w:cs="Times New Roman"/>
          <w:b/>
          <w:sz w:val="28"/>
          <w:szCs w:val="28"/>
        </w:rPr>
        <w:t>ущественных условий контракта на закупку товаров, работ,</w:t>
      </w:r>
    </w:p>
    <w:p>
      <w:pPr>
        <w:spacing w:beforeLines="0" w:afterLines="0"/>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у</w:t>
      </w:r>
      <w:r>
        <w:rPr>
          <w:rFonts w:hint="default" w:ascii="Times New Roman" w:hAnsi="Times New Roman" w:cs="Times New Roman"/>
          <w:b/>
          <w:sz w:val="28"/>
          <w:szCs w:val="28"/>
        </w:rPr>
        <w:t xml:space="preserve">слуг для муниципальных нужд </w:t>
      </w:r>
      <w:r>
        <w:rPr>
          <w:rFonts w:hint="default" w:ascii="Times New Roman" w:hAnsi="Times New Roman" w:cs="Times New Roman"/>
          <w:b/>
          <w:sz w:val="28"/>
          <w:szCs w:val="28"/>
          <w:lang w:val="ru-RU"/>
        </w:rPr>
        <w:t>города Обояни</w:t>
      </w:r>
    </w:p>
    <w:p>
      <w:pPr>
        <w:spacing w:beforeLines="0" w:afterLines="0"/>
        <w:jc w:val="left"/>
        <w:rPr>
          <w:rFonts w:hint="default" w:ascii="Times New Roman" w:hAnsi="Times New Roman" w:cs="Times New Roman"/>
          <w:sz w:val="28"/>
          <w:szCs w:val="28"/>
        </w:rPr>
      </w:pPr>
    </w:p>
    <w:p>
      <w:pPr>
        <w:spacing w:beforeLines="0" w:afterLines="0"/>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Комиссия по рассмотрению вопросов, связанных с изменениями существенных условий контракта на закупку товаров, работ, услуг для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(далее - комиссия), является координационным органом, созданным для рассмотрения вопросов, связанных с изменениями существенных условий контракта на закупку товаров, работ, услуг для обеспечения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заключенного до 1 января 202</w:t>
      </w:r>
      <w:r>
        <w:rPr>
          <w:rFonts w:hint="default" w:cs="Times New Roman"/>
          <w:sz w:val="28"/>
          <w:szCs w:val="28"/>
          <w:lang w:val="ru-RU"/>
        </w:rPr>
        <w:t>3</w:t>
      </w:r>
      <w:r>
        <w:rPr>
          <w:rFonts w:hint="default" w:ascii="Times New Roman" w:hAnsi="Times New Roman" w:cs="Times New Roman"/>
          <w:sz w:val="28"/>
          <w:szCs w:val="28"/>
        </w:rPr>
        <w:t xml:space="preserve"> года в соответствии с Федеральным </w:t>
      </w:r>
      <w:r>
        <w:rPr>
          <w:rFonts w:hint="default" w:ascii="Times New Roman" w:hAnsi="Times New Roman" w:cs="Times New Roman"/>
          <w:color w:val="auto"/>
          <w:sz w:val="28"/>
          <w:szCs w:val="28"/>
          <w:u w:val="none"/>
        </w:rPr>
        <w:t>законом</w:t>
      </w:r>
      <w:r>
        <w:rPr>
          <w:rFonts w:hint="default"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контракт).</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Комиссия в своей деятельности руководствуется </w:t>
      </w:r>
      <w:r>
        <w:rPr>
          <w:rFonts w:hint="default" w:ascii="Times New Roman" w:hAnsi="Times New Roman" w:cs="Times New Roman"/>
          <w:color w:val="auto"/>
          <w:sz w:val="28"/>
          <w:szCs w:val="28"/>
          <w:u w:val="none"/>
        </w:rPr>
        <w:t>Конституцией</w:t>
      </w:r>
      <w:r>
        <w:rPr>
          <w:rFonts w:hint="default" w:ascii="Times New Roman" w:hAnsi="Times New Roman" w:cs="Times New Roman"/>
          <w:sz w:val="28"/>
          <w:szCs w:val="28"/>
        </w:rPr>
        <w:t xml:space="preserve"> Российской Федерации, федеральными конституционными законами, федеральными законами, нормативными правовыми актами Российской Федерации, законами и нормативно-правовыми актами Курской области, муниципальными правовыми актами, а также настоящим положением.</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К участию в заседании комиссии могут быть привлечены представители </w:t>
      </w:r>
      <w:r>
        <w:rPr>
          <w:rFonts w:hint="default" w:cs="Times New Roman"/>
          <w:sz w:val="28"/>
          <w:szCs w:val="28"/>
          <w:lang w:val="ru-RU"/>
        </w:rPr>
        <w:t>структурных подразделений</w:t>
      </w:r>
      <w:r>
        <w:rPr>
          <w:rFonts w:hint="default" w:ascii="Times New Roman" w:hAnsi="Times New Roman" w:cs="Times New Roman"/>
          <w:sz w:val="28"/>
          <w:szCs w:val="28"/>
        </w:rPr>
        <w:t xml:space="preserve">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xml:space="preserve">, инициирующих обращение, и курирующие их заместители </w:t>
      </w:r>
      <w:r>
        <w:rPr>
          <w:rFonts w:hint="default" w:cs="Times New Roman"/>
          <w:sz w:val="28"/>
          <w:szCs w:val="28"/>
          <w:lang w:val="ru-RU"/>
        </w:rPr>
        <w:t>Г</w:t>
      </w:r>
      <w:r>
        <w:rPr>
          <w:rFonts w:hint="default" w:ascii="Times New Roman" w:hAnsi="Times New Roman" w:cs="Times New Roman"/>
          <w:sz w:val="28"/>
          <w:szCs w:val="28"/>
        </w:rPr>
        <w:t xml:space="preserve">лавы Администрации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Комиссия правомочна осуществлять свои функции, если на заседании комиссии присутствует не менее половины от общего числа ее членов.</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Заседание комиссии проводится не позднее 2 рабочих дней со дня поступления в комиссию документов, указанных в подпункте 3 пункта 4 Порядка принятия решения об изменении существенных условий контракта на закупку товаров, работ, услуг для обеспечения муниципальных нужд </w:t>
      </w:r>
      <w:r>
        <w:rPr>
          <w:rFonts w:hint="default" w:ascii="Times New Roman" w:hAnsi="Times New Roman" w:cs="Times New Roman"/>
          <w:sz w:val="28"/>
          <w:szCs w:val="28"/>
          <w:lang w:val="ru-RU"/>
        </w:rPr>
        <w:t>города Обояни</w:t>
      </w:r>
      <w:r>
        <w:rPr>
          <w:rFonts w:hint="default" w:ascii="Times New Roman" w:hAnsi="Times New Roman" w:cs="Times New Roman"/>
          <w:sz w:val="28"/>
          <w:szCs w:val="28"/>
        </w:rPr>
        <w:t>, заключенного до 1 января 202</w:t>
      </w:r>
      <w:r>
        <w:rPr>
          <w:rFonts w:hint="default" w:cs="Times New Roman"/>
          <w:sz w:val="28"/>
          <w:szCs w:val="28"/>
          <w:lang w:val="ru-RU"/>
        </w:rPr>
        <w:t>3</w:t>
      </w:r>
      <w:bookmarkStart w:id="3" w:name="_GoBack"/>
      <w:bookmarkEnd w:id="3"/>
      <w:r>
        <w:rPr>
          <w:rFonts w:hint="default" w:ascii="Times New Roman" w:hAnsi="Times New Roman" w:cs="Times New Roman"/>
          <w:sz w:val="28"/>
          <w:szCs w:val="28"/>
        </w:rPr>
        <w:t xml:space="preserve"> года, в связи с возникновением независящих от сторон контракта обстоятельств, влекущих невозможность его исполнения.</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6. Члены комиссии должны быть своевременно уведомлены о месте, дате и времени проведения заседания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Уведомление подготавливает секретарь комиссии, который определяет форму уведомления и способ его направления членам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7. Заседание комиссии проводится председателем комиссии, а в случае его отсутствия - заместителем председателя комиссии по поручению (устному или письменному) председателя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8. По результатам рассмотрения поступивших материалов об изменении существенных условий контракта комиссия принимает одно из решений:</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о согласовании изменений существенных условий контракта;</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о согласовании частичного изменения существенных условий контракта;</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об отказе в согласовании изменения существенных условий контракта.</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9. Решения комиссии принимаются большинством голосов путем открытого голосования присутствующих на заседании членов комиссии. В случае равенства голосов решающим является голос председательствующего на заседании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10. Члены Комиссии вправе:</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участвовать в принятии решения комиссией;</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знакомиться с протоколами комиссии, в случае наличия направлять замечания и предложения на рассмотрение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11. Председатель комиссии либо лицо, его замещающее:</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осуществляет общее руководство работой комиссии и обеспечивает выполнение настоящего положения;</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объявляет заседание правомочным или принимает решение о его переносе из-за отсутствия необходимого количества членов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открывает и ведет заседание комиссии, объявляет перерывы;</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в случае необходимости выносит на обсуждение комиссии спорные вопросы, принимает решения о необходимости представления дополнительных данных и сведений;</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 утверждает протоколы, составленные по итогам работы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12. В протоколе фиксируется следующая информация:</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 место, дата, время проведения заседания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 присутствующие на заседании члены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 повестка заседания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 принятые решения.</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13. Подготовка протокола заседания комиссии, а также подготовка информации о результатах рассмотрения представленных документов осуществляются секретарем комиссии.</w:t>
      </w:r>
    </w:p>
    <w:p>
      <w:pPr>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Протокол заседания комиссии направляется в адрес заказчика или координирующего органа (в отношении муниципальных учреждений или муниципальных унитарных предприятий) не позднее 1 рабочего дня, следующего за днем проведения заседания комиссии.</w:t>
      </w:r>
    </w:p>
    <w:p>
      <w:pPr>
        <w:spacing w:beforeLines="0" w:afterLines="0"/>
        <w:ind w:firstLine="540"/>
        <w:rPr>
          <w:rFonts w:hint="default" w:ascii="Times New Roman" w:hAnsi="Times New Roman" w:cs="Times New Roman"/>
          <w:sz w:val="28"/>
          <w:szCs w:val="28"/>
        </w:rPr>
      </w:pPr>
    </w:p>
    <w:p>
      <w:pPr>
        <w:spacing w:beforeLines="0" w:afterLines="0"/>
        <w:ind w:firstLine="540"/>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Приложение </w:t>
      </w:r>
      <w:r>
        <w:rPr>
          <w:rFonts w:hint="default" w:cs="Times New Roman"/>
          <w:sz w:val="28"/>
          <w:szCs w:val="28"/>
          <w:lang w:val="ru-RU"/>
        </w:rPr>
        <w:t>3</w:t>
      </w:r>
    </w:p>
    <w:p>
      <w:pPr>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к </w:t>
      </w:r>
      <w:r>
        <w:rPr>
          <w:rFonts w:hint="default" w:ascii="Times New Roman" w:hAnsi="Times New Roman" w:cs="Times New Roman"/>
          <w:sz w:val="28"/>
          <w:szCs w:val="28"/>
        </w:rPr>
        <w:t>постановлени</w:t>
      </w:r>
      <w:r>
        <w:rPr>
          <w:rFonts w:hint="default" w:ascii="Times New Roman" w:hAnsi="Times New Roman" w:cs="Times New Roman"/>
          <w:sz w:val="28"/>
          <w:szCs w:val="28"/>
          <w:lang w:val="ru-RU"/>
        </w:rPr>
        <w:t>ю</w:t>
      </w:r>
    </w:p>
    <w:p>
      <w:pPr>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rPr>
        <w:t>Администрации</w:t>
      </w:r>
      <w:r>
        <w:rPr>
          <w:rFonts w:hint="default" w:ascii="Times New Roman" w:hAnsi="Times New Roman" w:cs="Times New Roman"/>
          <w:sz w:val="28"/>
          <w:szCs w:val="28"/>
          <w:lang w:val="ru-RU"/>
        </w:rPr>
        <w:t xml:space="preserve"> города Обояни</w:t>
      </w:r>
    </w:p>
    <w:p>
      <w:pPr>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Курской области</w:t>
      </w:r>
    </w:p>
    <w:p>
      <w:pPr>
        <w:spacing w:beforeLines="0" w:afterLines="0"/>
        <w:ind w:left="5258" w:leftChars="2504" w:firstLine="0"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14.12.2022 №62</w:t>
      </w:r>
      <w:r>
        <w:rPr>
          <w:rFonts w:hint="default" w:cs="Times New Roman"/>
          <w:sz w:val="28"/>
          <w:szCs w:val="28"/>
          <w:lang w:val="ru-RU"/>
        </w:rPr>
        <w:t>2</w:t>
      </w:r>
    </w:p>
    <w:p>
      <w:pPr>
        <w:spacing w:beforeLines="0" w:afterLines="0"/>
        <w:jc w:val="center"/>
        <w:rPr>
          <w:rFonts w:hint="default" w:ascii="Times New Roman" w:hAnsi="Times New Roman" w:cs="Times New Roman"/>
          <w:b/>
          <w:sz w:val="28"/>
          <w:szCs w:val="28"/>
        </w:rPr>
      </w:pPr>
      <w:bookmarkStart w:id="2" w:name="Par148"/>
      <w:bookmarkEnd w:id="2"/>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rPr>
        <w:t>Состав</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к</w:t>
      </w:r>
      <w:r>
        <w:rPr>
          <w:rFonts w:hint="default" w:ascii="Times New Roman" w:hAnsi="Times New Roman" w:cs="Times New Roman"/>
          <w:b/>
          <w:sz w:val="28"/>
          <w:szCs w:val="28"/>
        </w:rPr>
        <w:t>омиссии по рассмотрению вопросов, связанных с изменениями</w:t>
      </w:r>
    </w:p>
    <w:p>
      <w:pPr>
        <w:spacing w:beforeLines="0" w:afterLines="0"/>
        <w:jc w:val="center"/>
        <w:rPr>
          <w:rFonts w:hint="default" w:ascii="Times New Roman" w:hAnsi="Times New Roman" w:cs="Times New Roman"/>
          <w:b/>
          <w:sz w:val="28"/>
          <w:szCs w:val="28"/>
        </w:rPr>
      </w:pPr>
      <w:r>
        <w:rPr>
          <w:rFonts w:hint="default" w:ascii="Times New Roman" w:hAnsi="Times New Roman" w:cs="Times New Roman"/>
          <w:b/>
          <w:sz w:val="28"/>
          <w:szCs w:val="28"/>
          <w:lang w:val="ru-RU"/>
        </w:rPr>
        <w:t>с</w:t>
      </w:r>
      <w:r>
        <w:rPr>
          <w:rFonts w:hint="default" w:ascii="Times New Roman" w:hAnsi="Times New Roman" w:cs="Times New Roman"/>
          <w:b/>
          <w:sz w:val="28"/>
          <w:szCs w:val="28"/>
        </w:rPr>
        <w:t>ущественных условий контракта на закупку товаров, работ,</w:t>
      </w:r>
    </w:p>
    <w:p>
      <w:pPr>
        <w:spacing w:beforeLines="0" w:afterLines="0"/>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у</w:t>
      </w:r>
      <w:r>
        <w:rPr>
          <w:rFonts w:hint="default" w:ascii="Times New Roman" w:hAnsi="Times New Roman" w:cs="Times New Roman"/>
          <w:b/>
          <w:sz w:val="28"/>
          <w:szCs w:val="28"/>
        </w:rPr>
        <w:t xml:space="preserve">слуг для муниципальных нужд </w:t>
      </w:r>
      <w:r>
        <w:rPr>
          <w:rFonts w:hint="default" w:ascii="Times New Roman" w:hAnsi="Times New Roman" w:cs="Times New Roman"/>
          <w:b/>
          <w:sz w:val="28"/>
          <w:szCs w:val="28"/>
          <w:lang w:val="ru-RU"/>
        </w:rPr>
        <w:t>города Обояни</w:t>
      </w:r>
    </w:p>
    <w:p>
      <w:pPr>
        <w:spacing w:beforeLines="0" w:afterLines="0"/>
        <w:jc w:val="left"/>
        <w:rPr>
          <w:rFonts w:hint="default" w:ascii="Times New Roman" w:hAnsi="Times New Roman" w:cs="Times New Roman"/>
          <w:sz w:val="28"/>
          <w:szCs w:val="28"/>
        </w:rPr>
      </w:pPr>
    </w:p>
    <w:p>
      <w:pPr>
        <w:spacing w:beforeLines="0" w:afterLines="0"/>
        <w:rPr>
          <w:rFonts w:hint="default" w:ascii="Times New Roman" w:hAnsi="Times New Roman" w:cs="Times New Roman"/>
          <w:sz w:val="28"/>
          <w:szCs w:val="28"/>
        </w:rPr>
      </w:pPr>
    </w:p>
    <w:tbl>
      <w:tblPr>
        <w:tblStyle w:val="5"/>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835"/>
        <w:gridCol w:w="340"/>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l2br w:val="nil"/>
              <w:tr2bl w:val="nil"/>
            </w:tcBorders>
            <w:noWrap w:val="0"/>
            <w:vAlign w:val="top"/>
          </w:tcPr>
          <w:p>
            <w:pPr>
              <w:spacing w:beforeLines="0" w:afterLine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Бочарова Елена Юрьевна</w:t>
            </w:r>
          </w:p>
        </w:tc>
        <w:tc>
          <w:tcPr>
            <w:tcW w:w="340" w:type="dxa"/>
            <w:tcBorders>
              <w:tl2br w:val="nil"/>
              <w:tr2bl w:val="nil"/>
            </w:tcBorders>
            <w:noWrap w:val="0"/>
            <w:vAlign w:val="top"/>
          </w:tcPr>
          <w:p>
            <w:pPr>
              <w:spacing w:beforeLines="0" w:afterLines="0"/>
              <w:jc w:val="center"/>
              <w:rPr>
                <w:rFonts w:hint="default" w:ascii="Times New Roman" w:hAnsi="Times New Roman" w:cs="Times New Roman"/>
                <w:sz w:val="28"/>
                <w:szCs w:val="28"/>
              </w:rPr>
            </w:pPr>
          </w:p>
        </w:tc>
        <w:tc>
          <w:tcPr>
            <w:tcW w:w="5726" w:type="dxa"/>
            <w:tcBorders>
              <w:tl2br w:val="nil"/>
              <w:tr2bl w:val="nil"/>
            </w:tcBorders>
            <w:noWrap w:val="0"/>
            <w:vAlign w:val="top"/>
          </w:tcPr>
          <w:p>
            <w:pPr>
              <w:spacing w:beforeLines="0" w:afterLines="0"/>
              <w:rPr>
                <w:rFonts w:hint="default" w:ascii="Times New Roman" w:hAnsi="Times New Roman" w:cs="Times New Roman"/>
                <w:sz w:val="28"/>
                <w:szCs w:val="28"/>
              </w:rPr>
            </w:pPr>
            <w:r>
              <w:rPr>
                <w:rFonts w:hint="default" w:ascii="Times New Roman" w:hAnsi="Times New Roman" w:cs="Times New Roman"/>
                <w:sz w:val="28"/>
                <w:szCs w:val="28"/>
                <w:lang w:val="ru-RU"/>
              </w:rPr>
              <w:t>заместитель Главы Администрации города Обояни по экономике</w:t>
            </w:r>
            <w:r>
              <w:rPr>
                <w:rFonts w:hint="default" w:ascii="Times New Roman" w:hAnsi="Times New Roman" w:cs="Times New Roman"/>
                <w:sz w:val="28"/>
                <w:szCs w:val="28"/>
              </w:rPr>
              <w:t>, председатель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l2br w:val="nil"/>
              <w:tr2bl w:val="nil"/>
            </w:tcBorders>
            <w:noWrap w:val="0"/>
            <w:vAlign w:val="top"/>
          </w:tcPr>
          <w:p>
            <w:pPr>
              <w:spacing w:beforeLines="0" w:afterLine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Шапилов Евгений Евгеньевич</w:t>
            </w:r>
          </w:p>
        </w:tc>
        <w:tc>
          <w:tcPr>
            <w:tcW w:w="340" w:type="dxa"/>
            <w:tcBorders>
              <w:tl2br w:val="nil"/>
              <w:tr2bl w:val="nil"/>
            </w:tcBorders>
            <w:noWrap w:val="0"/>
            <w:vAlign w:val="top"/>
          </w:tcPr>
          <w:p>
            <w:pPr>
              <w:spacing w:beforeLines="0" w:afterLines="0"/>
              <w:jc w:val="center"/>
              <w:rPr>
                <w:rFonts w:hint="default" w:ascii="Times New Roman" w:hAnsi="Times New Roman" w:cs="Times New Roman"/>
                <w:sz w:val="28"/>
                <w:szCs w:val="28"/>
              </w:rPr>
            </w:pPr>
          </w:p>
        </w:tc>
        <w:tc>
          <w:tcPr>
            <w:tcW w:w="5726" w:type="dxa"/>
            <w:tcBorders>
              <w:tl2br w:val="nil"/>
              <w:tr2bl w:val="nil"/>
            </w:tcBorders>
            <w:noWrap w:val="0"/>
            <w:vAlign w:val="top"/>
          </w:tcPr>
          <w:p>
            <w:pPr>
              <w:spacing w:beforeLines="0" w:afterLines="0"/>
              <w:rPr>
                <w:rFonts w:hint="default" w:ascii="Times New Roman" w:hAnsi="Times New Roman" w:cs="Times New Roman"/>
                <w:sz w:val="28"/>
                <w:szCs w:val="28"/>
              </w:rPr>
            </w:pPr>
            <w:r>
              <w:rPr>
                <w:rFonts w:hint="default" w:ascii="Times New Roman" w:hAnsi="Times New Roman" w:cs="Times New Roman"/>
                <w:sz w:val="28"/>
                <w:szCs w:val="28"/>
                <w:lang w:val="ru-RU"/>
              </w:rPr>
              <w:t>начальник отдела строительства, архитектуры и ЖКХ Администрации города Обояни</w:t>
            </w:r>
            <w:r>
              <w:rPr>
                <w:rFonts w:hint="default" w:ascii="Times New Roman" w:hAnsi="Times New Roman" w:cs="Times New Roman"/>
                <w:sz w:val="28"/>
                <w:szCs w:val="28"/>
              </w:rPr>
              <w:t>, заместитель председателя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l2br w:val="nil"/>
              <w:tr2bl w:val="nil"/>
            </w:tcBorders>
            <w:noWrap w:val="0"/>
            <w:vAlign w:val="top"/>
          </w:tcPr>
          <w:p>
            <w:pPr>
              <w:spacing w:beforeLines="0" w:afterLine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Кичигина Елена Леонидовна</w:t>
            </w:r>
          </w:p>
        </w:tc>
        <w:tc>
          <w:tcPr>
            <w:tcW w:w="340" w:type="dxa"/>
            <w:tcBorders>
              <w:tl2br w:val="nil"/>
              <w:tr2bl w:val="nil"/>
            </w:tcBorders>
            <w:noWrap w:val="0"/>
            <w:vAlign w:val="top"/>
          </w:tcPr>
          <w:p>
            <w:pPr>
              <w:spacing w:beforeLines="0" w:afterLines="0"/>
              <w:jc w:val="center"/>
              <w:rPr>
                <w:rFonts w:hint="default" w:ascii="Times New Roman" w:hAnsi="Times New Roman" w:cs="Times New Roman"/>
                <w:sz w:val="28"/>
                <w:szCs w:val="28"/>
              </w:rPr>
            </w:pPr>
          </w:p>
        </w:tc>
        <w:tc>
          <w:tcPr>
            <w:tcW w:w="5726" w:type="dxa"/>
            <w:tcBorders>
              <w:tl2br w:val="nil"/>
              <w:tr2bl w:val="nil"/>
            </w:tcBorders>
            <w:noWrap w:val="0"/>
            <w:vAlign w:val="top"/>
          </w:tcPr>
          <w:p>
            <w:pPr>
              <w:spacing w:beforeLines="0" w:afterLines="0"/>
              <w:rPr>
                <w:rFonts w:hint="default" w:ascii="Times New Roman" w:hAnsi="Times New Roman" w:cs="Times New Roman"/>
                <w:sz w:val="28"/>
                <w:szCs w:val="28"/>
              </w:rPr>
            </w:pPr>
            <w:r>
              <w:rPr>
                <w:rFonts w:hint="default" w:ascii="Times New Roman" w:hAnsi="Times New Roman" w:cs="Times New Roman"/>
                <w:sz w:val="28"/>
                <w:szCs w:val="28"/>
              </w:rPr>
              <w:t>ведущий специалист-эксперт</w:t>
            </w:r>
            <w:r>
              <w:rPr>
                <w:rFonts w:hint="default" w:ascii="Times New Roman" w:hAnsi="Times New Roman" w:cs="Times New Roman"/>
                <w:sz w:val="28"/>
                <w:szCs w:val="28"/>
                <w:lang w:val="ru-RU"/>
              </w:rPr>
              <w:t xml:space="preserve"> отдела организационно-методического и кадрового обеспечения Администрации города Обояни</w:t>
            </w:r>
            <w:r>
              <w:rPr>
                <w:rFonts w:hint="default" w:ascii="Times New Roman" w:hAnsi="Times New Roman" w:cs="Times New Roman"/>
                <w:sz w:val="28"/>
                <w:szCs w:val="28"/>
              </w:rPr>
              <w:t>, секретарь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l2br w:val="nil"/>
              <w:tr2bl w:val="nil"/>
            </w:tcBorders>
            <w:noWrap w:val="0"/>
            <w:vAlign w:val="top"/>
          </w:tcPr>
          <w:p>
            <w:pPr>
              <w:spacing w:beforeLines="0" w:afterLine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Котляров Валерий Васильевич</w:t>
            </w:r>
          </w:p>
        </w:tc>
        <w:tc>
          <w:tcPr>
            <w:tcW w:w="340" w:type="dxa"/>
            <w:tcBorders>
              <w:tl2br w:val="nil"/>
              <w:tr2bl w:val="nil"/>
            </w:tcBorders>
            <w:noWrap w:val="0"/>
            <w:vAlign w:val="top"/>
          </w:tcPr>
          <w:p>
            <w:pPr>
              <w:spacing w:beforeLines="0" w:afterLines="0"/>
              <w:rPr>
                <w:rFonts w:hint="default" w:ascii="Times New Roman" w:hAnsi="Times New Roman" w:cs="Times New Roman"/>
                <w:sz w:val="28"/>
                <w:szCs w:val="28"/>
                <w:lang w:val="ru-RU"/>
              </w:rPr>
            </w:pPr>
          </w:p>
        </w:tc>
        <w:tc>
          <w:tcPr>
            <w:tcW w:w="5726" w:type="dxa"/>
            <w:tcBorders>
              <w:tl2br w:val="nil"/>
              <w:tr2bl w:val="nil"/>
            </w:tcBorders>
            <w:noWrap w:val="0"/>
            <w:vAlign w:val="top"/>
          </w:tcPr>
          <w:p>
            <w:pPr>
              <w:spacing w:beforeLines="0" w:afterLine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Начальник отдела по управлению муниципальным имуществом и земельными правоотношениями Администрации города Обояни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l2br w:val="nil"/>
              <w:tr2bl w:val="nil"/>
            </w:tcBorders>
            <w:noWrap w:val="0"/>
            <w:vAlign w:val="top"/>
          </w:tcPr>
          <w:p>
            <w:pPr>
              <w:spacing w:beforeLines="0" w:afterLines="0"/>
              <w:jc w:val="left"/>
              <w:rPr>
                <w:rFonts w:hint="default" w:ascii="Times New Roman" w:hAnsi="Times New Roman" w:cs="Times New Roman"/>
                <w:sz w:val="28"/>
                <w:szCs w:val="28"/>
                <w:lang w:val="ru-RU"/>
              </w:rPr>
            </w:pPr>
            <w:r>
              <w:rPr>
                <w:rFonts w:hint="default" w:cs="Times New Roman"/>
                <w:sz w:val="28"/>
                <w:szCs w:val="28"/>
                <w:lang w:val="ru-RU"/>
              </w:rPr>
              <w:t>Заходякин Андрей Викторович</w:t>
            </w:r>
          </w:p>
        </w:tc>
        <w:tc>
          <w:tcPr>
            <w:tcW w:w="340" w:type="dxa"/>
            <w:tcBorders>
              <w:tl2br w:val="nil"/>
              <w:tr2bl w:val="nil"/>
            </w:tcBorders>
            <w:noWrap w:val="0"/>
            <w:vAlign w:val="top"/>
          </w:tcPr>
          <w:p>
            <w:pPr>
              <w:spacing w:beforeLines="0" w:afterLines="0"/>
              <w:rPr>
                <w:rFonts w:hint="default" w:ascii="Times New Roman" w:hAnsi="Times New Roman" w:cs="Times New Roman"/>
                <w:sz w:val="28"/>
                <w:szCs w:val="28"/>
              </w:rPr>
            </w:pPr>
          </w:p>
        </w:tc>
        <w:tc>
          <w:tcPr>
            <w:tcW w:w="5726" w:type="dxa"/>
            <w:tcBorders>
              <w:tl2br w:val="nil"/>
              <w:tr2bl w:val="nil"/>
            </w:tcBorders>
            <w:noWrap w:val="0"/>
            <w:vAlign w:val="top"/>
          </w:tcPr>
          <w:p>
            <w:pPr>
              <w:spacing w:beforeLines="0" w:afterLines="0"/>
              <w:rPr>
                <w:rFonts w:hint="default" w:ascii="Times New Roman" w:hAnsi="Times New Roman" w:cs="Times New Roman"/>
                <w:sz w:val="28"/>
                <w:szCs w:val="28"/>
                <w:lang w:val="ru-RU"/>
              </w:rPr>
            </w:pPr>
            <w:r>
              <w:rPr>
                <w:rFonts w:hint="default" w:cs="Times New Roman"/>
                <w:sz w:val="28"/>
                <w:szCs w:val="28"/>
                <w:lang w:val="ru-RU"/>
              </w:rPr>
              <w:t>специалист по программным технологиям МКУ «Управление обеспечения деятельности органов местного самоуправления» города Обояни Обоянского района Курской области</w:t>
            </w:r>
          </w:p>
        </w:tc>
      </w:tr>
    </w:tbl>
    <w:p>
      <w:pPr>
        <w:rPr>
          <w:rFonts w:hint="default"/>
        </w:rPr>
      </w:pPr>
    </w:p>
    <w:sectPr>
      <w:headerReference r:id="rId3" w:type="default"/>
      <w:pgSz w:w="11906" w:h="16838"/>
      <w:pgMar w:top="1134" w:right="1134" w:bottom="1134" w:left="1701" w:header="0" w:footer="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roman"/>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s">
          <w:drawing>
            <wp:anchor distT="0" distB="0" distL="114300" distR="114300" simplePos="0" relativeHeight="251659264" behindDoc="0" locked="0" layoutInCell="1" allowOverlap="1">
              <wp:simplePos x="0" y="0"/>
              <wp:positionH relativeFrom="margin">
                <wp:posOffset>2841625</wp:posOffset>
              </wp:positionH>
              <wp:positionV relativeFrom="paragraph">
                <wp:posOffset>167005</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75pt;margin-top:13.15pt;height:144pt;width:144pt;mso-position-horizontal-relative:margin;mso-wrap-style:none;z-index:251659264;mso-width-relative:page;mso-height-relative:page;" filled="f" stroked="f" coordsize="21600,21600" o:gfxdata="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nW5U2AAAAAoBAAAPAAAAAAAAAAEAIAAAACIA&#10;AABkcnMvZG93bnJldi54bWxQSwECFAAUAAAACACHTuJAA0j26UICAABzBAAADgAAAAAAAAABACAA&#10;AAAnAQAAZHJzL2Uyb0RvYy54bWxQSwUGAAAAAAYABgBZAQAA2wUAAAAA&#10;">
              <v:fill on="f" focussize="0,0"/>
              <v:stroke on="f" weight="0.5pt"/>
              <v:imagedata o:title=""/>
              <o:lock v:ext="edit" aspectratio="f"/>
              <v:textbox inset="0mm,0mm,0mm,0mm" style="mso-fit-shape-to-text:t;">
                <w:txbxContent>
                  <w:p>
                    <w:pPr>
                      <w:pStyle w:val="6"/>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9B4818"/>
    <w:rsid w:val="2EAD69EA"/>
    <w:rsid w:val="3A875BF0"/>
    <w:rsid w:val="46803ECC"/>
    <w:rsid w:val="595738DC"/>
    <w:rsid w:val="60272A14"/>
    <w:rsid w:val="60366F66"/>
    <w:rsid w:val="65A20226"/>
    <w:rsid w:val="6AB712CB"/>
    <w:rsid w:val="7C692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iPriority="9" w:semiHidden="0" w:name="heading 1"/>
    <w:lsdException w:qFormat="1" w:uiPriority="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uiPriority w:val="0"/>
    <w:pPr>
      <w:jc w:val="both"/>
    </w:pPr>
    <w:rPr>
      <w:rFonts w:ascii="Times New Roman" w:hAnsi="Times New Roman" w:eastAsia="SimSun" w:cs="Times New Roman"/>
      <w:kern w:val="2"/>
      <w:sz w:val="21"/>
    </w:rPr>
  </w:style>
  <w:style w:type="paragraph" w:styleId="2">
    <w:name w:val="heading 1"/>
    <w:next w:val="1"/>
    <w:unhideWhenUsed/>
    <w:qFormat/>
    <w:uiPriority w:val="9"/>
    <w:pPr>
      <w:keepNext/>
      <w:spacing w:before="100" w:beforeLines="0" w:beforeAutospacing="1" w:after="100" w:afterLines="0" w:afterAutospacing="1"/>
      <w:jc w:val="center"/>
    </w:pPr>
    <w:rPr>
      <w:rFonts w:hint="eastAsia" w:ascii="SimSun" w:hAnsi="SimSun" w:eastAsia="SimSun" w:cs="SimSun"/>
      <w:b/>
      <w:color w:val="00000A"/>
      <w:kern w:val="32"/>
      <w:sz w:val="48"/>
      <w:szCs w:val="48"/>
      <w:lang w:val="en-US" w:eastAsia="zh-CN" w:bidi="ar"/>
    </w:rPr>
  </w:style>
  <w:style w:type="paragraph" w:styleId="3">
    <w:name w:val="heading 2"/>
    <w:basedOn w:val="1"/>
    <w:next w:val="1"/>
    <w:unhideWhenUsed/>
    <w:qFormat/>
    <w:uiPriority w:val="9"/>
    <w:pPr>
      <w:keepNext/>
      <w:spacing w:before="240" w:beforeLines="0" w:after="60" w:afterLines="0" w:line="240" w:lineRule="auto"/>
      <w:outlineLvl w:val="1"/>
    </w:pPr>
    <w:rPr>
      <w:rFonts w:hint="default" w:ascii="Arial" w:hAnsi="Arial" w:eastAsia="Times New Roman" w:cs="Times New Roman"/>
      <w:b/>
      <w:i/>
      <w:color w:val="auto"/>
      <w:sz w:val="28"/>
      <w:szCs w:val="28"/>
    </w:rPr>
  </w:style>
  <w:style w:type="character" w:default="1" w:styleId="4">
    <w:name w:val="Default Paragraph Font"/>
    <w:semiHidden/>
    <w:unhideWhenUsed/>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semiHidden/>
    <w:unhideWhenUsed/>
    <w:uiPriority w:val="99"/>
    <w:pPr>
      <w:tabs>
        <w:tab w:val="center" w:pos="4153"/>
        <w:tab w:val="right" w:pos="8306"/>
      </w:tabs>
    </w:pPr>
  </w:style>
  <w:style w:type="paragraph" w:styleId="7">
    <w:name w:val="Body Text"/>
    <w:basedOn w:val="1"/>
    <w:unhideWhenUsed/>
    <w:qFormat/>
    <w:uiPriority w:val="1"/>
    <w:pPr>
      <w:spacing w:beforeLines="0" w:afterLines="0"/>
      <w:ind w:left="215" w:right="224" w:firstLine="709"/>
      <w:jc w:val="both"/>
    </w:pPr>
    <w:rPr>
      <w:rFonts w:hint="default"/>
      <w:sz w:val="28"/>
      <w:szCs w:val="28"/>
    </w:rPr>
  </w:style>
  <w:style w:type="paragraph" w:styleId="8">
    <w:name w:val="footer"/>
    <w:basedOn w:val="1"/>
    <w:semiHidden/>
    <w:unhideWhenUsed/>
    <w:uiPriority w:val="99"/>
    <w:pPr>
      <w:tabs>
        <w:tab w:val="center" w:pos="4153"/>
        <w:tab w:val="right" w:pos="8306"/>
      </w:tabs>
    </w:pPr>
  </w:style>
  <w:style w:type="paragraph" w:styleId="9">
    <w:name w:val="Normal (Web)"/>
    <w:basedOn w:val="1"/>
    <w:unhideWhenUsed/>
    <w:qFormat/>
    <w:uiPriority w:val="99"/>
    <w:pPr>
      <w:spacing w:before="100" w:beforeLines="0" w:beforeAutospacing="1" w:after="0" w:afterLines="0" w:line="288" w:lineRule="auto"/>
    </w:pPr>
    <w:rPr>
      <w:rFonts w:hint="default" w:ascii="Times New Roman" w:hAnsi="Times New Roman" w:eastAsia="SimSun" w:cs="Times New Roman"/>
      <w:color w:val="00000A"/>
      <w:sz w:val="24"/>
      <w:szCs w:val="24"/>
      <w:lang w:val="en-US" w:eastAsia="zh-CN" w:bidi="ar"/>
    </w:rPr>
  </w:style>
  <w:style w:type="paragraph" w:customStyle="1" w:styleId="10">
    <w:name w:val="       ConsPlusNormal"/>
    <w:unhideWhenUsed/>
    <w:uiPriority w:val="99"/>
    <w:pPr>
      <w:widowControl w:val="0"/>
      <w:autoSpaceDE w:val="0"/>
      <w:autoSpaceDN w:val="0"/>
      <w:adjustRightInd w:val="0"/>
      <w:spacing w:beforeLines="0" w:afterLines="0"/>
    </w:pPr>
    <w:rPr>
      <w:rFonts w:hint="default" w:ascii="Arial" w:hAnsi="Arial" w:eastAsia="SimSun" w:cs="Times New Roman"/>
      <w:sz w:val="16"/>
      <w:szCs w:val="24"/>
    </w:rPr>
  </w:style>
  <w:style w:type="paragraph" w:customStyle="1" w:styleId="11">
    <w:name w:val="       ConsPlusNonformat"/>
    <w:unhideWhenUsed/>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12">
    <w:name w:val="       ConsPlusTitle"/>
    <w:unhideWhenUsed/>
    <w:uiPriority w:val="99"/>
    <w:pPr>
      <w:widowControl w:val="0"/>
      <w:autoSpaceDE w:val="0"/>
      <w:autoSpaceDN w:val="0"/>
      <w:adjustRightInd w:val="0"/>
      <w:spacing w:beforeLines="0" w:afterLines="0"/>
    </w:pPr>
    <w:rPr>
      <w:rFonts w:hint="default" w:ascii="Arial" w:hAnsi="Arial" w:eastAsia="SimSun" w:cs="Times New Roman"/>
      <w:b/>
      <w:sz w:val="16"/>
      <w:szCs w:val="24"/>
    </w:rPr>
  </w:style>
  <w:style w:type="paragraph" w:customStyle="1" w:styleId="13">
    <w:name w:val="       ConsPlusCell"/>
    <w:unhideWhenUsed/>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14">
    <w:name w:val="       ConsPlusDocList"/>
    <w:unhideWhenUsed/>
    <w:uiPriority w:val="99"/>
    <w:pPr>
      <w:widowControl w:val="0"/>
      <w:autoSpaceDE w:val="0"/>
      <w:autoSpaceDN w:val="0"/>
      <w:adjustRightInd w:val="0"/>
      <w:spacing w:beforeLines="0" w:afterLines="0"/>
    </w:pPr>
    <w:rPr>
      <w:rFonts w:hint="default" w:ascii="Courier New" w:hAnsi="Courier New" w:eastAsia="SimSun" w:cs="Times New Roman"/>
      <w:sz w:val="16"/>
      <w:szCs w:val="24"/>
    </w:rPr>
  </w:style>
  <w:style w:type="paragraph" w:customStyle="1" w:styleId="15">
    <w:name w:val="       ConsPlusTitlePage"/>
    <w:unhideWhenUsed/>
    <w:uiPriority w:val="99"/>
    <w:pPr>
      <w:widowControl w:val="0"/>
      <w:autoSpaceDE w:val="0"/>
      <w:autoSpaceDN w:val="0"/>
      <w:adjustRightInd w:val="0"/>
      <w:spacing w:beforeLines="0" w:afterLines="0"/>
    </w:pPr>
    <w:rPr>
      <w:rFonts w:hint="default" w:ascii="Tahoma" w:hAnsi="Tahoma" w:eastAsia="Tahoma" w:cs="Times New Roman"/>
      <w:sz w:val="16"/>
      <w:szCs w:val="24"/>
    </w:rPr>
  </w:style>
  <w:style w:type="paragraph" w:customStyle="1" w:styleId="16">
    <w:name w:val="       ConsPlusJurTerm"/>
    <w:unhideWhenUsed/>
    <w:uiPriority w:val="99"/>
    <w:pPr>
      <w:widowControl w:val="0"/>
      <w:autoSpaceDE w:val="0"/>
      <w:autoSpaceDN w:val="0"/>
      <w:adjustRightInd w:val="0"/>
      <w:spacing w:beforeLines="0" w:afterLines="0"/>
    </w:pPr>
    <w:rPr>
      <w:rFonts w:hint="default" w:ascii="Tahoma" w:hAnsi="Tahoma" w:eastAsia="Tahoma" w:cs="Times New Roman"/>
      <w:sz w:val="26"/>
      <w:szCs w:val="24"/>
    </w:rPr>
  </w:style>
  <w:style w:type="paragraph" w:customStyle="1" w:styleId="17">
    <w:name w:val="       ConsPlusTextList"/>
    <w:unhideWhenUsed/>
    <w:uiPriority w:val="99"/>
    <w:pPr>
      <w:widowControl w:val="0"/>
      <w:autoSpaceDE w:val="0"/>
      <w:autoSpaceDN w:val="0"/>
      <w:adjustRightInd w:val="0"/>
      <w:spacing w:beforeLines="0" w:afterLines="0"/>
    </w:pPr>
    <w:rPr>
      <w:rFonts w:hint="default" w:ascii="Arial" w:hAnsi="Arial" w:eastAsia="SimSun" w:cs="Times New Roman"/>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2022-12-14T10:21:00Z</dcterms:created>
  <dc:creator>Андрей</dc:creator>
  <cp:lastModifiedBy>Андрей Заходяки�</cp:lastModifiedBy>
  <dcterms:modified xsi:type="dcterms:W3CDTF">2023-02-09T05:50:39Z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EA873162B3A841FFB13C5251CF443497</vt:lpwstr>
  </property>
</Properties>
</file>