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lear" w:pos="709"/>
        </w:tabs>
        <w:spacing w:after="0" w:line="240" w:lineRule="auto"/>
        <w:rPr>
          <w:rFonts w:ascii="Times New Roman" w:hAnsi="Times New Roman" w:cs="Times New Roman"/>
          <w:color w:val="auto"/>
          <w:kern w:val="0"/>
          <w:sz w:val="28"/>
          <w:szCs w:val="28"/>
        </w:rPr>
      </w:pPr>
      <w:r>
        <w:rPr>
          <w:rFonts w:ascii="Times New Roman" w:hAnsi="Times New Roman" w:cs="Times New Roman"/>
          <w:b/>
          <w:bCs/>
          <w:sz w:val="28"/>
          <w:szCs w:val="28"/>
        </w:rPr>
        <w:t xml:space="preserve">                                                                                         </w:t>
      </w:r>
      <w:r>
        <w:rPr>
          <w:rFonts w:ascii="Times New Roman" w:hAnsi="Times New Roman" w:cs="Times New Roman"/>
          <w:color w:val="auto"/>
          <w:kern w:val="0"/>
          <w:sz w:val="28"/>
          <w:szCs w:val="28"/>
        </w:rPr>
        <w:t>УТВЕРЖДЕН</w:t>
      </w:r>
    </w:p>
    <w:p>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постановлением Администрации</w:t>
      </w:r>
    </w:p>
    <w:p>
      <w:pPr>
        <w:tabs>
          <w:tab w:val="clear" w:pos="709"/>
        </w:tabs>
        <w:spacing w:after="0" w:line="240" w:lineRule="auto"/>
        <w:ind w:left="4820"/>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lang w:val="ru-RU"/>
        </w:rPr>
        <w:t>города</w:t>
      </w:r>
      <w:r>
        <w:rPr>
          <w:rFonts w:hint="default" w:ascii="Times New Roman" w:hAnsi="Times New Roman" w:cs="Times New Roman"/>
          <w:color w:val="auto"/>
          <w:kern w:val="0"/>
          <w:sz w:val="28"/>
          <w:szCs w:val="28"/>
          <w:lang w:val="ru-RU"/>
        </w:rPr>
        <w:t xml:space="preserve"> Обояни</w:t>
      </w:r>
      <w:r>
        <w:rPr>
          <w:rFonts w:ascii="Times New Roman" w:hAnsi="Times New Roman" w:cs="Times New Roman"/>
          <w:color w:val="auto"/>
          <w:kern w:val="0"/>
          <w:sz w:val="28"/>
          <w:szCs w:val="28"/>
        </w:rPr>
        <w:t xml:space="preserve"> Курской области</w:t>
      </w:r>
    </w:p>
    <w:p>
      <w:pPr>
        <w:tabs>
          <w:tab w:val="clear" w:pos="709"/>
        </w:tabs>
        <w:spacing w:after="0" w:line="240" w:lineRule="auto"/>
        <w:ind w:left="5103"/>
        <w:jc w:val="center"/>
        <w:rPr>
          <w:rFonts w:hint="default" w:ascii="Times New Roman" w:hAnsi="Times New Roman" w:cs="Times New Roman"/>
          <w:color w:val="auto"/>
          <w:kern w:val="0"/>
          <w:sz w:val="28"/>
          <w:szCs w:val="28"/>
          <w:lang w:val="ru-RU"/>
        </w:rPr>
      </w:pPr>
      <w:r>
        <w:rPr>
          <w:rFonts w:ascii="Times New Roman" w:hAnsi="Times New Roman" w:cs="Times New Roman"/>
          <w:color w:val="auto"/>
          <w:kern w:val="0"/>
          <w:sz w:val="28"/>
          <w:szCs w:val="28"/>
        </w:rPr>
        <w:t xml:space="preserve">от </w:t>
      </w:r>
      <w:r>
        <w:rPr>
          <w:rFonts w:hint="default" w:ascii="Times New Roman" w:hAnsi="Times New Roman" w:cs="Times New Roman"/>
          <w:color w:val="auto"/>
          <w:kern w:val="0"/>
          <w:sz w:val="28"/>
          <w:szCs w:val="28"/>
          <w:lang w:val="ru-RU"/>
        </w:rPr>
        <w:t>12.11</w:t>
      </w:r>
      <w:r>
        <w:rPr>
          <w:rFonts w:ascii="Times New Roman" w:hAnsi="Times New Roman" w:cs="Times New Roman"/>
          <w:color w:val="auto"/>
          <w:kern w:val="0"/>
          <w:sz w:val="28"/>
          <w:szCs w:val="28"/>
        </w:rPr>
        <w:t xml:space="preserve">.2021 № </w:t>
      </w:r>
      <w:r>
        <w:rPr>
          <w:rFonts w:hint="default" w:ascii="Times New Roman" w:hAnsi="Times New Roman" w:cs="Times New Roman"/>
          <w:color w:val="auto"/>
          <w:kern w:val="0"/>
          <w:sz w:val="28"/>
          <w:szCs w:val="28"/>
          <w:lang w:val="ru-RU"/>
        </w:rPr>
        <w:t>567</w:t>
      </w:r>
    </w:p>
    <w:p>
      <w:pPr>
        <w:tabs>
          <w:tab w:val="center" w:pos="4818"/>
          <w:tab w:val="clear" w:pos="709"/>
        </w:tabs>
        <w:spacing w:after="0" w:line="240" w:lineRule="auto"/>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ab/>
      </w:r>
    </w:p>
    <w:p>
      <w:pPr>
        <w:tabs>
          <w:tab w:val="center" w:pos="4818"/>
          <w:tab w:val="clear" w:pos="709"/>
        </w:tabs>
        <w:spacing w:after="0" w:line="240" w:lineRule="auto"/>
        <w:jc w:val="center"/>
        <w:rPr>
          <w:rFonts w:ascii="Times New Roman" w:hAnsi="Times New Roman" w:cs="Times New Roman"/>
          <w:b/>
          <w:color w:val="auto"/>
          <w:kern w:val="0"/>
          <w:sz w:val="28"/>
          <w:szCs w:val="28"/>
        </w:rPr>
      </w:pPr>
    </w:p>
    <w:p>
      <w:pPr>
        <w:tabs>
          <w:tab w:val="center" w:pos="4818"/>
          <w:tab w:val="clear" w:pos="709"/>
        </w:tabs>
        <w:spacing w:after="0" w:line="240" w:lineRule="auto"/>
        <w:jc w:val="center"/>
        <w:rPr>
          <w:rFonts w:ascii="Times New Roman" w:hAnsi="Times New Roman" w:cs="Times New Roman"/>
          <w:color w:val="auto"/>
          <w:kern w:val="0"/>
          <w:sz w:val="28"/>
          <w:szCs w:val="28"/>
        </w:rPr>
      </w:pPr>
      <w:r>
        <w:rPr>
          <w:rFonts w:ascii="Times New Roman" w:hAnsi="Times New Roman" w:cs="Times New Roman"/>
          <w:b/>
          <w:color w:val="auto"/>
          <w:kern w:val="0"/>
          <w:sz w:val="28"/>
          <w:szCs w:val="28"/>
        </w:rPr>
        <w:t>АДМИНИСТРАТИВНЫЙ РЕГЛАМЕНТ</w:t>
      </w:r>
    </w:p>
    <w:p>
      <w:pPr>
        <w:tabs>
          <w:tab w:val="clear" w:pos="709"/>
        </w:tabs>
        <w:spacing w:after="0" w:line="240" w:lineRule="auto"/>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предоставления Администрацией </w:t>
      </w:r>
      <w:r>
        <w:rPr>
          <w:rFonts w:ascii="Times New Roman" w:hAnsi="Times New Roman" w:cs="Times New Roman"/>
          <w:color w:val="auto"/>
          <w:kern w:val="0"/>
          <w:sz w:val="28"/>
          <w:szCs w:val="28"/>
          <w:lang w:val="ru-RU"/>
        </w:rPr>
        <w:t>города</w:t>
      </w:r>
      <w:r>
        <w:rPr>
          <w:rFonts w:hint="default" w:ascii="Times New Roman" w:hAnsi="Times New Roman" w:cs="Times New Roman"/>
          <w:color w:val="auto"/>
          <w:kern w:val="0"/>
          <w:sz w:val="28"/>
          <w:szCs w:val="28"/>
          <w:lang w:val="ru-RU"/>
        </w:rPr>
        <w:t xml:space="preserve"> Обояни </w:t>
      </w:r>
      <w:r>
        <w:rPr>
          <w:rFonts w:ascii="Times New Roman" w:hAnsi="Times New Roman" w:cs="Times New Roman"/>
          <w:color w:val="auto"/>
          <w:kern w:val="0"/>
          <w:sz w:val="28"/>
          <w:szCs w:val="28"/>
        </w:rPr>
        <w:t>Курской области муниципальной услуги</w:t>
      </w:r>
    </w:p>
    <w:p>
      <w:pPr>
        <w:tabs>
          <w:tab w:val="clear" w:pos="709"/>
        </w:tabs>
        <w:suppressAutoHyphens w:val="0"/>
        <w:autoSpaceDE w:val="0"/>
        <w:autoSpaceDN w:val="0"/>
        <w:adjustRightInd w:val="0"/>
        <w:spacing w:after="0" w:line="240" w:lineRule="auto"/>
        <w:ind w:firstLine="540"/>
        <w:jc w:val="center"/>
        <w:rPr>
          <w:rFonts w:ascii="Times New Roman" w:hAnsi="Times New Roman" w:cs="Times New Roman" w:eastAsiaTheme="minorHAnsi"/>
          <w:b/>
          <w:color w:val="auto"/>
          <w:kern w:val="0"/>
          <w:sz w:val="28"/>
          <w:szCs w:val="28"/>
          <w:lang w:eastAsia="en-US"/>
        </w:rPr>
      </w:pPr>
      <w:r>
        <w:rPr>
          <w:rFonts w:ascii="Times New Roman" w:hAnsi="Times New Roman" w:cs="Times New Roman" w:eastAsiaTheme="minorHAnsi"/>
          <w:b/>
          <w:color w:val="auto"/>
          <w:kern w:val="0"/>
          <w:sz w:val="28"/>
          <w:szCs w:val="28"/>
          <w:lang w:eastAsia="en-US"/>
        </w:rPr>
        <w:t>«</w:t>
      </w:r>
      <w:r>
        <w:rPr>
          <w:rFonts w:hint="default" w:ascii="Times New Roman" w:hAnsi="Times New Roman"/>
          <w:b/>
          <w:bCs/>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города Обояни Курской области отдельным категориям граждан в собственность бесплатно</w:t>
      </w:r>
      <w:r>
        <w:rPr>
          <w:rFonts w:ascii="Times New Roman" w:hAnsi="Times New Roman" w:cs="Times New Roman" w:eastAsiaTheme="minorHAnsi"/>
          <w:b/>
          <w:color w:val="auto"/>
          <w:kern w:val="0"/>
          <w:sz w:val="28"/>
          <w:szCs w:val="28"/>
          <w:lang w:eastAsia="en-US"/>
        </w:rPr>
        <w:t>»</w:t>
      </w:r>
    </w:p>
    <w:p>
      <w:pPr>
        <w:spacing w:after="0" w:line="240" w:lineRule="auto"/>
        <w:jc w:val="center"/>
        <w:rPr>
          <w:rFonts w:ascii="Times New Roman" w:hAnsi="Times New Roman" w:cs="Times New Roman"/>
          <w:b/>
          <w:bCs/>
          <w:color w:val="auto"/>
          <w:sz w:val="28"/>
          <w:szCs w:val="28"/>
        </w:rPr>
      </w:pPr>
    </w:p>
    <w:p>
      <w:pPr>
        <w:spacing w:after="0"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I. Общие положения</w:t>
      </w:r>
    </w:p>
    <w:p>
      <w:pPr>
        <w:spacing w:after="0" w:line="240" w:lineRule="auto"/>
        <w:jc w:val="center"/>
        <w:rPr>
          <w:rFonts w:ascii="Times New Roman" w:hAnsi="Times New Roman" w:cs="Times New Roman"/>
          <w:b/>
          <w:bCs/>
          <w:color w:val="auto"/>
          <w:sz w:val="28"/>
          <w:szCs w:val="28"/>
        </w:rPr>
      </w:pPr>
    </w:p>
    <w:p>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1.1. Предмет регулирования административного регламента</w:t>
      </w:r>
    </w:p>
    <w:p>
      <w:pPr>
        <w:spacing w:after="0" w:line="240" w:lineRule="auto"/>
        <w:ind w:firstLine="709"/>
        <w:jc w:val="both"/>
        <w:rPr>
          <w:rFonts w:ascii="Times New Roman" w:hAnsi="Times New Roman" w:cs="Times New Roman"/>
          <w:color w:val="auto"/>
          <w:sz w:val="28"/>
          <w:szCs w:val="28"/>
        </w:rPr>
      </w:pP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Административный регламент предоставления Администрацией </w:t>
      </w:r>
      <w:r>
        <w:rPr>
          <w:rFonts w:ascii="Times New Roman" w:hAnsi="Times New Roman" w:cs="Times New Roman"/>
          <w:color w:val="auto"/>
          <w:sz w:val="28"/>
          <w:szCs w:val="28"/>
          <w:lang w:val="ru-RU"/>
        </w:rPr>
        <w:t>города</w:t>
      </w:r>
      <w:r>
        <w:rPr>
          <w:rFonts w:hint="default" w:ascii="Times New Roman" w:hAnsi="Times New Roman" w:cs="Times New Roman"/>
          <w:color w:val="auto"/>
          <w:sz w:val="28"/>
          <w:szCs w:val="28"/>
          <w:lang w:val="ru-RU"/>
        </w:rPr>
        <w:t xml:space="preserve"> Обояни</w:t>
      </w:r>
      <w:r>
        <w:rPr>
          <w:rFonts w:ascii="Times New Roman" w:hAnsi="Times New Roman" w:cs="Times New Roman"/>
          <w:color w:val="auto"/>
          <w:sz w:val="28"/>
          <w:szCs w:val="28"/>
        </w:rPr>
        <w:t xml:space="preserve"> Курской области  муниципальной услуги «</w:t>
      </w:r>
      <w:r>
        <w:rPr>
          <w:rFonts w:hint="default" w:ascii="Times New Roman" w:hAnsi="Times New Roman" w:eastAsiaTheme="minorHAnsi"/>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города Обояни Курской области отдельным категориям граждан в собственность бесплатно</w:t>
      </w:r>
      <w:r>
        <w:rPr>
          <w:rFonts w:ascii="Times New Roman" w:hAnsi="Times New Roman" w:cs="Times New Roman"/>
          <w:color w:val="auto"/>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w:t>
      </w:r>
      <w:r>
        <w:rPr>
          <w:rFonts w:ascii="Times New Roman" w:hAnsi="Times New Roman" w:cs="Times New Roman"/>
          <w:bCs/>
          <w:color w:val="auto"/>
          <w:sz w:val="28"/>
          <w:szCs w:val="28"/>
        </w:rPr>
        <w:t>за исполнением административного регламента</w:t>
      </w:r>
      <w:r>
        <w:rPr>
          <w:rFonts w:ascii="Times New Roman" w:hAnsi="Times New Roman" w:cs="Times New Roman"/>
          <w:color w:val="auto"/>
          <w:sz w:val="28"/>
          <w:szCs w:val="28"/>
        </w:rPr>
        <w:t xml:space="preserve">, досудебный (внесудебный) порядок обжалования решений и действий должностных лиц, </w:t>
      </w:r>
      <w:r>
        <w:rPr>
          <w:rFonts w:ascii="Times New Roman" w:hAnsi="Times New Roman" w:cs="Times New Roman"/>
          <w:bCs/>
          <w:color w:val="auto"/>
          <w:sz w:val="28"/>
          <w:szCs w:val="28"/>
        </w:rPr>
        <w:t xml:space="preserve"> предоставляющих муниципальную услугу.</w:t>
      </w:r>
    </w:p>
    <w:p>
      <w:pPr>
        <w:spacing w:after="0" w:line="240" w:lineRule="auto"/>
        <w:ind w:firstLine="709"/>
        <w:jc w:val="center"/>
        <w:rPr>
          <w:rFonts w:ascii="Times New Roman" w:hAnsi="Times New Roman" w:cs="Times New Roman"/>
          <w:b/>
          <w:bCs/>
          <w:color w:val="auto"/>
          <w:sz w:val="28"/>
          <w:szCs w:val="28"/>
        </w:rPr>
      </w:pPr>
    </w:p>
    <w:p>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 Круг заявителей</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в жилых помещениях по основаниям, предусмотренным жилищным законодательством, либо их уполномоченные представители (далее - заявители). </w:t>
      </w:r>
    </w:p>
    <w:p>
      <w:pPr>
        <w:tabs>
          <w:tab w:val="clear" w:pos="709"/>
        </w:tabs>
        <w:suppressAutoHyphens w:val="0"/>
        <w:autoSpaceDE w:val="0"/>
        <w:autoSpaceDN w:val="0"/>
        <w:adjustRightInd w:val="0"/>
        <w:spacing w:after="0" w:line="240" w:lineRule="auto"/>
        <w:ind w:firstLine="708"/>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В  соответствии с Законом Курской области от 21сентября 2011года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pPr>
        <w:numPr>
          <w:ilvl w:val="0"/>
          <w:numId w:val="1"/>
        </w:num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r>
        <w:rPr>
          <w:rFonts w:hint="default" w:ascii="Times New Roman" w:hAnsi="Times New Roman" w:cs="Times New Roman" w:eastAsiaTheme="minorHAnsi"/>
          <w:color w:val="auto"/>
          <w:kern w:val="0"/>
          <w:sz w:val="28"/>
          <w:szCs w:val="28"/>
          <w:lang w:val="ru-RU" w:eastAsia="en-US"/>
        </w:rPr>
        <w:t>.</w:t>
      </w:r>
    </w:p>
    <w:p>
      <w:pPr>
        <w:numPr>
          <w:ilvl w:val="0"/>
          <w:numId w:val="0"/>
        </w:numPr>
        <w:tabs>
          <w:tab w:val="clear" w:pos="709"/>
        </w:tabs>
        <w:suppressAutoHyphens w:val="0"/>
        <w:autoSpaceDE w:val="0"/>
        <w:autoSpaceDN w:val="0"/>
        <w:adjustRightInd w:val="0"/>
        <w:spacing w:after="0" w:line="240" w:lineRule="auto"/>
        <w:ind w:left="0" w:leftChars="0" w:firstLine="658" w:firstLineChars="235"/>
        <w:jc w:val="both"/>
        <w:rPr>
          <w:rFonts w:ascii="Times New Roman" w:hAnsi="Times New Roman" w:cs="Times New Roman" w:eastAsiaTheme="minorHAnsi"/>
          <w:color w:val="auto"/>
          <w:kern w:val="0"/>
          <w:sz w:val="28"/>
          <w:szCs w:val="28"/>
          <w:lang w:eastAsia="en-US"/>
        </w:rPr>
      </w:pPr>
      <w:r>
        <w:rPr>
          <w:rFonts w:hint="default" w:ascii="Times New Roman" w:hAnsi="Times New Roman" w:eastAsiaTheme="minorHAnsi"/>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вступившие в брак;</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hint="default" w:ascii="Times New Roman" w:hAnsi="Times New Roman" w:cs="Times New Roman" w:eastAsiaTheme="minorHAnsi"/>
          <w:color w:val="auto"/>
          <w:kern w:val="0"/>
          <w:sz w:val="28"/>
          <w:szCs w:val="28"/>
          <w:lang w:val="ru-RU" w:eastAsia="en-US"/>
        </w:rPr>
        <w:t>1.1.</w:t>
      </w:r>
      <w:r>
        <w:rPr>
          <w:rFonts w:ascii="Times New Roman" w:hAnsi="Times New Roman" w:cs="Times New Roman" w:eastAsiaTheme="minorHAnsi"/>
          <w:color w:val="auto"/>
          <w:kern w:val="0"/>
          <w:sz w:val="28"/>
          <w:szCs w:val="28"/>
          <w:lang w:eastAsia="en-US"/>
        </w:rPr>
        <w:t xml:space="preserve"> гражданам, указанным в</w:t>
      </w:r>
      <w:r>
        <w:fldChar w:fldCharType="begin"/>
      </w:r>
      <w:r>
        <w:instrText xml:space="preserve"> HYPERLINK "consultantplus://offline/ref=3FD708AB8BB254B0FD2CEF911265CC12D72563DA65A1FB5C121207D3EDC93B68F93DE774C9983849B30D9A2B35408B4792CE3906DB8F7F7119B06Co0pFM" </w:instrText>
      </w:r>
      <w:r>
        <w:fldChar w:fldCharType="separate"/>
      </w:r>
      <w:r>
        <w:rPr>
          <w:rFonts w:ascii="Times New Roman" w:hAnsi="Times New Roman" w:cs="Times New Roman" w:eastAsiaTheme="minorHAnsi"/>
          <w:color w:val="auto"/>
          <w:kern w:val="0"/>
          <w:sz w:val="28"/>
          <w:szCs w:val="28"/>
          <w:lang w:eastAsia="en-US"/>
        </w:rPr>
        <w:t xml:space="preserve"> пункте 1</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sz w:val="28"/>
          <w:szCs w:val="28"/>
        </w:rPr>
        <w:t xml:space="preserve"> настоящего подраздела</w:t>
      </w:r>
      <w:r>
        <w:rPr>
          <w:rFonts w:ascii="Times New Roman" w:hAnsi="Times New Roman" w:cs="Times New Roman" w:eastAsiaTheme="minorHAnsi"/>
          <w:color w:val="auto"/>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указанного в пункте 1 настоящего подраздела,  и которым земельные участки ранее не предлагались.</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или до наступления дееспособности;</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hint="default" w:ascii="Times New Roman" w:hAnsi="Times New Roman" w:cs="Times New Roman" w:eastAsiaTheme="minorHAnsi"/>
          <w:color w:val="auto"/>
          <w:kern w:val="0"/>
          <w:sz w:val="28"/>
          <w:szCs w:val="28"/>
          <w:lang w:val="ru-RU" w:eastAsia="en-US"/>
        </w:rPr>
        <w:t>2</w:t>
      </w:r>
      <w:r>
        <w:rPr>
          <w:rFonts w:ascii="Times New Roman" w:hAnsi="Times New Roman" w:cs="Times New Roman" w:eastAsiaTheme="minorHAnsi"/>
          <w:color w:val="auto"/>
          <w:kern w:val="0"/>
          <w:sz w:val="28"/>
          <w:szCs w:val="28"/>
          <w:lang w:eastAsia="en-US"/>
        </w:rPr>
        <w:t>)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hint="default" w:ascii="Times New Roman" w:hAnsi="Times New Roman" w:cs="Times New Roman" w:eastAsiaTheme="minorHAnsi"/>
          <w:color w:val="auto"/>
          <w:kern w:val="0"/>
          <w:sz w:val="28"/>
          <w:szCs w:val="28"/>
          <w:lang w:val="ru-RU" w:eastAsia="en-US"/>
        </w:rPr>
        <w:t>3</w:t>
      </w:r>
      <w:r>
        <w:rPr>
          <w:rFonts w:ascii="Times New Roman" w:hAnsi="Times New Roman" w:cs="Times New Roman" w:eastAsiaTheme="minorHAnsi"/>
          <w:color w:val="auto"/>
          <w:kern w:val="0"/>
          <w:sz w:val="28"/>
          <w:szCs w:val="28"/>
          <w:lang w:eastAsia="en-US"/>
        </w:rPr>
        <w:t>) гражданам, лишившимся единственного жилого помещения в результате чрезвычайных ситуаций природного и техногенного характера;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hint="default" w:ascii="Times New Roman" w:hAnsi="Times New Roman" w:cs="Times New Roman" w:eastAsiaTheme="minorHAnsi"/>
          <w:color w:val="auto"/>
          <w:kern w:val="0"/>
          <w:sz w:val="28"/>
          <w:szCs w:val="28"/>
          <w:lang w:val="ru-RU" w:eastAsia="en-US"/>
        </w:rPr>
        <w:t>4</w:t>
      </w:r>
      <w:r>
        <w:rPr>
          <w:rFonts w:ascii="Times New Roman" w:hAnsi="Times New Roman" w:cs="Times New Roman" w:eastAsiaTheme="minorHAnsi"/>
          <w:color w:val="auto"/>
          <w:kern w:val="0"/>
          <w:sz w:val="28"/>
          <w:szCs w:val="28"/>
          <w:lang w:eastAsia="en-US"/>
        </w:rPr>
        <w:t>)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eastAsiaTheme="minorHAnsi"/>
          <w:color w:val="auto"/>
          <w:kern w:val="0"/>
          <w:sz w:val="28"/>
          <w:szCs w:val="28"/>
          <w:lang w:eastAsia="en-US"/>
        </w:rPr>
      </w:pPr>
    </w:p>
    <w:p>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1.3. Требования к порядку информирования о предоставлении</w:t>
      </w:r>
    </w:p>
    <w:p>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 xml:space="preserve">муниципальной услуги </w:t>
      </w:r>
    </w:p>
    <w:p>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pPr>
        <w:widowControl w:val="0"/>
        <w:tabs>
          <w:tab w:val="clear" w:pos="709"/>
        </w:tabs>
        <w:spacing w:after="0" w:line="240" w:lineRule="auto"/>
        <w:ind w:firstLine="709"/>
        <w:jc w:val="both"/>
        <w:rPr>
          <w:rFonts w:ascii="Times New Roman" w:hAnsi="Times New Roman" w:cs="Times New Roman"/>
          <w:b/>
          <w:color w:val="auto"/>
          <w:kern w:val="0"/>
          <w:sz w:val="28"/>
          <w:szCs w:val="28"/>
          <w:lang w:eastAsia="en-US"/>
        </w:rPr>
      </w:pPr>
      <w:r>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pPr>
        <w:spacing w:after="0" w:line="240" w:lineRule="auto"/>
        <w:ind w:firstLine="851"/>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Информирование заявителей организуется следующим образом:</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индивидуальное информирование (устное, письменное);</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Индивидуальное устное информирование осуществляется специалистами Администрации</w:t>
      </w:r>
      <w:r>
        <w:rPr>
          <w:rFonts w:hint="default" w:ascii="Times New Roman" w:hAnsi="Times New Roman" w:cs="Times New Roman"/>
          <w:color w:val="auto"/>
          <w:sz w:val="28"/>
          <w:szCs w:val="28"/>
          <w:lang w:val="ru-RU" w:eastAsia="en-US"/>
        </w:rPr>
        <w:t xml:space="preserve"> города Обояни</w:t>
      </w:r>
      <w:r>
        <w:rPr>
          <w:rFonts w:ascii="Times New Roman" w:hAnsi="Times New Roman" w:cs="Times New Roman"/>
          <w:color w:val="auto"/>
          <w:kern w:val="0"/>
          <w:sz w:val="28"/>
          <w:szCs w:val="28"/>
          <w:lang w:eastAsia="en-US"/>
        </w:rPr>
        <w:t xml:space="preserve"> Курской области </w:t>
      </w:r>
      <w:r>
        <w:rPr>
          <w:rFonts w:ascii="Times New Roman" w:hAnsi="Times New Roman" w:cs="Times New Roman"/>
          <w:bCs/>
          <w:color w:val="auto"/>
          <w:kern w:val="0"/>
          <w:sz w:val="28"/>
          <w:szCs w:val="28"/>
          <w:lang w:eastAsia="ru-RU"/>
        </w:rPr>
        <w:t xml:space="preserve">(далее - Администрация) </w:t>
      </w:r>
      <w:r>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pPr>
        <w:spacing w:after="0" w:line="240" w:lineRule="auto"/>
        <w:ind w:firstLine="709"/>
        <w:jc w:val="both"/>
        <w:rPr>
          <w:rFonts w:ascii="Times New Roman" w:hAnsi="Times New Roman" w:cs="Times New Roman"/>
          <w:color w:val="auto"/>
          <w:sz w:val="28"/>
          <w:szCs w:val="28"/>
          <w:lang w:eastAsia="zh-CN"/>
        </w:rPr>
      </w:pPr>
      <w:r>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spacing w:after="0" w:line="240" w:lineRule="auto"/>
        <w:ind w:firstLine="709"/>
        <w:jc w:val="both"/>
        <w:rPr>
          <w:rFonts w:ascii="Times New Roman" w:hAnsi="Times New Roman" w:cs="Times New Roman"/>
          <w:color w:val="auto"/>
          <w:sz w:val="28"/>
          <w:szCs w:val="28"/>
          <w:lang w:eastAsia="zh-CN"/>
        </w:rPr>
      </w:pPr>
      <w:r>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w:t>
      </w:r>
      <w:r>
        <w:rPr>
          <w:rFonts w:ascii="Times New Roman" w:hAnsi="Times New Roman" w:cs="Times New Roman"/>
          <w:color w:val="000000"/>
          <w:sz w:val="28"/>
          <w:szCs w:val="28"/>
        </w:rPr>
        <w:t xml:space="preserve">за подписью Главы </w:t>
      </w:r>
      <w:r>
        <w:rPr>
          <w:rFonts w:ascii="Times New Roman" w:hAnsi="Times New Roman" w:cs="Times New Roman"/>
          <w:color w:val="000000"/>
          <w:sz w:val="28"/>
          <w:szCs w:val="28"/>
          <w:lang w:val="ru-RU"/>
        </w:rPr>
        <w:t>города</w:t>
      </w:r>
      <w:r>
        <w:rPr>
          <w:rFonts w:hint="default" w:ascii="Times New Roman" w:hAnsi="Times New Roman" w:cs="Times New Roman"/>
          <w:color w:val="000000"/>
          <w:sz w:val="28"/>
          <w:szCs w:val="28"/>
          <w:lang w:val="ru-RU"/>
        </w:rPr>
        <w:t xml:space="preserve"> Обояни</w:t>
      </w:r>
      <w:r>
        <w:rPr>
          <w:rFonts w:ascii="Times New Roman" w:hAnsi="Times New Roman" w:cs="Times New Roman"/>
          <w:color w:val="000000"/>
          <w:sz w:val="28"/>
          <w:szCs w:val="28"/>
        </w:rPr>
        <w:t xml:space="preserve"> Курской области </w:t>
      </w:r>
      <w:r>
        <w:rPr>
          <w:rFonts w:ascii="Times New Roman" w:hAnsi="Times New Roman" w:cs="Times New Roman"/>
          <w:sz w:val="28"/>
          <w:szCs w:val="28"/>
        </w:rPr>
        <w:t>или его заместителя курирующего данные вопросы</w:t>
      </w:r>
      <w:r>
        <w:rPr>
          <w:rFonts w:ascii="Times New Roman" w:hAnsi="Times New Roman" w:cs="Times New Roman"/>
          <w:color w:val="auto"/>
          <w:sz w:val="28"/>
          <w:szCs w:val="28"/>
          <w:lang w:eastAsia="en-US"/>
        </w:rPr>
        <w:t>.</w:t>
      </w:r>
    </w:p>
    <w:p>
      <w:pPr>
        <w:autoSpaceDE w:val="0"/>
        <w:autoSpaceDN w:val="0"/>
        <w:adjustRightInd w:val="0"/>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r>
        <w:fldChar w:fldCharType="begin"/>
      </w:r>
      <w:r>
        <w:instrText xml:space="preserve"> HYPERLINK "consultantplus://offline/ref=78BB5B24DA4F142279297AC06C8398D7A116A63EA5309510C585E8890F4010AF696579FC21ABDBFB4816849EE80D182A068917DDCD262D39D7tFL" </w:instrText>
      </w:r>
      <w:r>
        <w:fldChar w:fldCharType="separate"/>
      </w:r>
      <w:r>
        <w:rPr>
          <w:rFonts w:ascii="Times New Roman" w:hAnsi="Times New Roman" w:cs="Times New Roman"/>
          <w:color w:val="auto"/>
          <w:kern w:val="0"/>
          <w:sz w:val="28"/>
          <w:szCs w:val="28"/>
          <w:lang w:eastAsia="en-US"/>
        </w:rPr>
        <w:t>части 2 статьи 6</w:t>
      </w:r>
      <w:r>
        <w:rPr>
          <w:rFonts w:ascii="Times New Roman" w:hAnsi="Times New Roman" w:cs="Times New Roman"/>
          <w:color w:val="auto"/>
          <w:kern w:val="0"/>
          <w:sz w:val="28"/>
          <w:szCs w:val="28"/>
          <w:lang w:eastAsia="en-US"/>
        </w:rPr>
        <w:fldChar w:fldCharType="end"/>
      </w:r>
      <w:r>
        <w:rPr>
          <w:rFonts w:ascii="Times New Roman" w:hAnsi="Times New Roman" w:cs="Times New Roman"/>
          <w:color w:val="auto"/>
          <w:kern w:val="0"/>
          <w:sz w:val="28"/>
          <w:szCs w:val="28"/>
          <w:lang w:eastAsia="en-US"/>
        </w:rPr>
        <w:t xml:space="preserve"> Федерального закона от </w:t>
      </w:r>
      <w:r>
        <w:rPr>
          <w:rFonts w:ascii="Times New Roman" w:hAnsi="Times New Roman" w:cs="Times New Roman"/>
          <w:sz w:val="28"/>
          <w:szCs w:val="28"/>
          <w:shd w:val="clear" w:color="auto" w:fill="FFFFFF"/>
        </w:rPr>
        <w:t>2 мая 2006 года № 59-ФЗ</w:t>
      </w:r>
      <w:r>
        <w:rPr>
          <w:rFonts w:ascii="Times New Roman" w:hAnsi="Times New Roman" w:cs="Times New Roman"/>
          <w:sz w:val="28"/>
          <w:szCs w:val="28"/>
        </w:rPr>
        <w:t xml:space="preserve"> </w:t>
      </w:r>
      <w:r>
        <w:rPr>
          <w:rFonts w:ascii="Times New Roman" w:hAnsi="Times New Roman" w:cs="Times New Roman"/>
          <w:color w:val="auto"/>
          <w:kern w:val="0"/>
          <w:sz w:val="28"/>
          <w:szCs w:val="28"/>
          <w:lang w:eastAsia="en-US"/>
        </w:rPr>
        <w:t xml:space="preserve"> «О порядке рассмотрения обращений граждан Российской Федерации» на официальном сайте Администрации.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spacing w:after="0" w:line="240" w:lineRule="auto"/>
        <w:ind w:firstLine="709"/>
        <w:jc w:val="both"/>
        <w:rPr>
          <w:rFonts w:ascii="Times New Roman" w:hAnsi="Times New Roman" w:cs="Times New Roman"/>
          <w:color w:val="auto"/>
          <w:sz w:val="28"/>
          <w:szCs w:val="28"/>
          <w:lang w:eastAsia="en-US"/>
        </w:rPr>
      </w:pPr>
    </w:p>
    <w:p>
      <w:pPr>
        <w:spacing w:after="0" w:line="240" w:lineRule="auto"/>
        <w:ind w:firstLine="709"/>
        <w:jc w:val="center"/>
        <w:rPr>
          <w:rFonts w:ascii="Times New Roman" w:hAnsi="Times New Roman" w:cs="Times New Roman"/>
          <w:b/>
          <w:bCs/>
          <w:color w:val="auto"/>
          <w:sz w:val="28"/>
          <w:szCs w:val="28"/>
          <w:lang w:eastAsia="en-US"/>
        </w:rPr>
      </w:pPr>
      <w:r>
        <w:rPr>
          <w:rFonts w:ascii="Times New Roman" w:hAnsi="Times New Roman" w:cs="Times New Roman"/>
          <w:b/>
          <w:bCs/>
          <w:color w:val="auto"/>
          <w:sz w:val="28"/>
          <w:szCs w:val="28"/>
          <w:lang w:eastAsia="en-US"/>
        </w:rPr>
        <w:t>На Едином портале можно получить информацию о (об):</w:t>
      </w:r>
    </w:p>
    <w:p>
      <w:pPr>
        <w:spacing w:after="0" w:line="240" w:lineRule="auto"/>
        <w:ind w:firstLine="709"/>
        <w:jc w:val="both"/>
        <w:rPr>
          <w:rFonts w:ascii="Times New Roman" w:hAnsi="Times New Roman" w:cs="Times New Roman"/>
          <w:b/>
          <w:bCs/>
          <w:color w:val="auto"/>
          <w:sz w:val="28"/>
          <w:szCs w:val="28"/>
          <w:lang w:eastAsia="en-US"/>
        </w:rPr>
      </w:pP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круге заявителей;</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сроке предоставления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результате предоставления муниципальной услуги, порядке выдачи результата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исчерпывающем перечне оснований для приостановления или отказа в предоставлении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формах заявлений (уведомлений, сообщений), используемых при предоставлении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Информация об услуге предоставляется бесплатно.</w:t>
      </w:r>
    </w:p>
    <w:p>
      <w:pPr>
        <w:spacing w:after="0" w:line="240" w:lineRule="auto"/>
        <w:ind w:firstLine="709"/>
        <w:jc w:val="both"/>
        <w:rPr>
          <w:rFonts w:ascii="Times New Roman" w:hAnsi="Times New Roman" w:cs="Times New Roman"/>
          <w:color w:val="auto"/>
          <w:sz w:val="28"/>
          <w:szCs w:val="28"/>
          <w:lang w:eastAsia="en-US"/>
        </w:rPr>
      </w:pP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pStyle w:val="11"/>
        <w:jc w:val="both"/>
        <w:rPr>
          <w:b/>
          <w:sz w:val="28"/>
          <w:szCs w:val="28"/>
        </w:rPr>
      </w:pPr>
    </w:p>
    <w:p>
      <w:pPr>
        <w:spacing w:after="0" w:line="240" w:lineRule="auto"/>
        <w:ind w:firstLine="708"/>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основания отказа в предоставлении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основания приостановления предоставления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порядок получения консультаций;</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Справочная информация </w:t>
      </w:r>
      <w:r>
        <w:rPr>
          <w:rFonts w:ascii="Times New Roman" w:hAnsi="Times New Roman" w:cs="Times New Roman"/>
          <w:color w:val="auto"/>
          <w:kern w:val="0"/>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hint="default" w:ascii="Times New Roman" w:hAnsi="Times New Roman" w:cs="Times New Roman"/>
          <w:sz w:val="28"/>
          <w:szCs w:val="28"/>
        </w:rPr>
        <w:t>https://www.oboyan.org/</w:t>
      </w:r>
      <w:r>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ru-RU"/>
        </w:rPr>
        <w:t xml:space="preserve">и  </w:t>
      </w:r>
      <w:r>
        <w:rPr>
          <w:rFonts w:ascii="Times New Roman" w:hAnsi="Times New Roman" w:cs="Times New Roman"/>
          <w:color w:val="auto"/>
          <w:kern w:val="0"/>
          <w:sz w:val="28"/>
          <w:szCs w:val="28"/>
          <w:lang w:eastAsia="zh-CN"/>
        </w:rPr>
        <w:t xml:space="preserve">на Едином портале </w:t>
      </w:r>
      <w:r>
        <w:fldChar w:fldCharType="begin"/>
      </w:r>
      <w:r>
        <w:instrText xml:space="preserve"> HYPERLINK "https://www.gosuslugi.ru." </w:instrText>
      </w:r>
      <w:r>
        <w:fldChar w:fldCharType="separate"/>
      </w:r>
      <w:r>
        <w:rPr>
          <w:rFonts w:ascii="Times New Roman" w:hAnsi="Times New Roman" w:cs="Times New Roman"/>
          <w:color w:val="auto"/>
          <w:kern w:val="0"/>
          <w:sz w:val="28"/>
          <w:szCs w:val="28"/>
          <w:lang w:eastAsia="zh-CN"/>
        </w:rPr>
        <w:t>https://www.gosuslugi.ru.</w:t>
      </w:r>
      <w:r>
        <w:rPr>
          <w:rFonts w:ascii="Times New Roman" w:hAnsi="Times New Roman" w:cs="Times New Roman"/>
          <w:color w:val="auto"/>
          <w:kern w:val="0"/>
          <w:sz w:val="28"/>
          <w:szCs w:val="28"/>
          <w:lang w:eastAsia="zh-CN"/>
        </w:rPr>
        <w:fldChar w:fldCharType="end"/>
      </w:r>
    </w:p>
    <w:p>
      <w:pPr>
        <w:tabs>
          <w:tab w:val="clear" w:pos="709"/>
        </w:tabs>
        <w:suppressAutoHyphens w:val="0"/>
        <w:spacing w:after="0" w:line="240" w:lineRule="auto"/>
        <w:rPr>
          <w:rFonts w:ascii="Times New Roman" w:hAnsi="Times New Roman" w:cs="Times New Roman"/>
          <w:b/>
          <w:color w:val="auto"/>
          <w:kern w:val="0"/>
          <w:sz w:val="28"/>
          <w:szCs w:val="28"/>
          <w:lang w:eastAsia="ru-RU"/>
        </w:rPr>
      </w:pPr>
    </w:p>
    <w:p>
      <w:pPr>
        <w:spacing w:after="0"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II. Стандарт предоставления муниципальной услуги</w:t>
      </w:r>
    </w:p>
    <w:p>
      <w:pPr>
        <w:spacing w:after="0" w:line="240" w:lineRule="auto"/>
        <w:ind w:firstLine="709"/>
        <w:jc w:val="center"/>
        <w:rPr>
          <w:rFonts w:ascii="Times New Roman" w:hAnsi="Times New Roman" w:cs="Times New Roman"/>
          <w:b/>
          <w:bCs/>
          <w:color w:val="auto"/>
          <w:sz w:val="28"/>
          <w:szCs w:val="28"/>
        </w:rPr>
      </w:pPr>
    </w:p>
    <w:p>
      <w:pPr>
        <w:pStyle w:val="11"/>
        <w:jc w:val="center"/>
        <w:rPr>
          <w:b/>
          <w:sz w:val="28"/>
          <w:szCs w:val="28"/>
        </w:rPr>
      </w:pPr>
      <w:r>
        <w:rPr>
          <w:b/>
          <w:sz w:val="28"/>
          <w:szCs w:val="28"/>
        </w:rPr>
        <w:t>2.1. Наименование муниципальной услуги</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eastAsiaTheme="minorHAnsi"/>
          <w:color w:val="auto"/>
          <w:kern w:val="0"/>
          <w:sz w:val="28"/>
          <w:szCs w:val="28"/>
          <w:lang w:eastAsia="en-US"/>
        </w:rPr>
      </w:pPr>
    </w:p>
    <w:p>
      <w:pPr>
        <w:spacing w:after="0" w:line="240" w:lineRule="auto"/>
        <w:ind w:firstLine="720"/>
        <w:jc w:val="both"/>
        <w:rPr>
          <w:rFonts w:hint="default" w:ascii="Times New Roman" w:hAnsi="Times New Roman" w:eastAsiaTheme="minorHAnsi"/>
          <w:color w:val="auto"/>
          <w:kern w:val="0"/>
          <w:sz w:val="28"/>
          <w:szCs w:val="28"/>
          <w:lang w:eastAsia="en-US"/>
        </w:rPr>
      </w:pPr>
      <w:r>
        <w:rPr>
          <w:rFonts w:hint="default" w:ascii="Times New Roman" w:hAnsi="Times New Roman" w:eastAsiaTheme="minorHAnsi"/>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города Обояни Курской области отдельным категориям граждан в собственность бесплатно</w:t>
      </w:r>
    </w:p>
    <w:p>
      <w:pPr>
        <w:spacing w:after="0" w:line="240" w:lineRule="auto"/>
        <w:ind w:firstLine="720"/>
        <w:jc w:val="both"/>
        <w:rPr>
          <w:rFonts w:hint="default" w:ascii="Times New Roman" w:hAnsi="Times New Roman" w:eastAsiaTheme="minorHAnsi"/>
          <w:color w:val="auto"/>
          <w:kern w:val="0"/>
          <w:sz w:val="28"/>
          <w:szCs w:val="28"/>
          <w:lang w:eastAsia="en-US"/>
        </w:rPr>
      </w:pPr>
    </w:p>
    <w:p>
      <w:pPr>
        <w:spacing w:after="0" w:line="240" w:lineRule="auto"/>
        <w:ind w:firstLine="72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2.2. Наименование органа местного самоуправления, предоставляющего муниципальную услугу</w:t>
      </w:r>
    </w:p>
    <w:p>
      <w:pPr>
        <w:spacing w:after="0" w:line="240" w:lineRule="auto"/>
        <w:ind w:firstLine="720"/>
        <w:jc w:val="both"/>
        <w:rPr>
          <w:rFonts w:ascii="Times New Roman" w:hAnsi="Times New Roman" w:cs="Times New Roman"/>
          <w:b/>
          <w:bCs/>
          <w:color w:val="auto"/>
          <w:sz w:val="28"/>
          <w:szCs w:val="28"/>
        </w:rPr>
      </w:pPr>
    </w:p>
    <w:p>
      <w:pPr>
        <w:spacing w:after="0" w:line="240" w:lineRule="auto"/>
        <w:ind w:firstLine="851"/>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Муниципальная услуга в соответствии с частью 1 статьи 5 Закона Курской области от 21 сентября 2011года №  74-ЗКО «О бесплатном предоставлении в собственность отдельным категориям граждан земельных участков на территории Курской области» предоставляется Администрацией </w:t>
      </w:r>
      <w:r>
        <w:rPr>
          <w:rFonts w:hint="default" w:ascii="Times New Roman" w:hAnsi="Times New Roman" w:cs="Times New Roman"/>
          <w:bCs/>
          <w:color w:val="auto"/>
          <w:sz w:val="28"/>
          <w:szCs w:val="28"/>
          <w:lang w:val="ru-RU"/>
        </w:rPr>
        <w:t>города Обояни</w:t>
      </w:r>
      <w:r>
        <w:rPr>
          <w:rFonts w:ascii="Times New Roman" w:hAnsi="Times New Roman" w:cs="Times New Roman"/>
          <w:bCs/>
          <w:color w:val="auto"/>
          <w:sz w:val="28"/>
          <w:szCs w:val="28"/>
        </w:rPr>
        <w:t xml:space="preserve"> Курской области. </w:t>
      </w:r>
    </w:p>
    <w:p>
      <w:pPr>
        <w:tabs>
          <w:tab w:val="clear" w:pos="709"/>
        </w:tabs>
        <w:suppressAutoHyphens w:val="0"/>
        <w:autoSpaceDE w:val="0"/>
        <w:autoSpaceDN w:val="0"/>
        <w:adjustRightInd w:val="0"/>
        <w:spacing w:after="0" w:line="240" w:lineRule="auto"/>
        <w:ind w:firstLine="708"/>
        <w:jc w:val="both"/>
        <w:outlineLvl w:val="0"/>
        <w:rPr>
          <w:rFonts w:ascii="Times New Roman" w:hAnsi="Times New Roman" w:cs="Times New Roman" w:eastAsiaTheme="minorHAnsi"/>
          <w:bCs/>
          <w:color w:val="auto"/>
          <w:kern w:val="0"/>
          <w:sz w:val="28"/>
          <w:szCs w:val="28"/>
          <w:lang w:eastAsia="en-US"/>
        </w:rPr>
      </w:pPr>
      <w:r>
        <w:rPr>
          <w:rFonts w:ascii="Times New Roman" w:hAnsi="Times New Roman" w:cs="Times New Roman"/>
          <w:bCs/>
          <w:color w:val="auto"/>
          <w:sz w:val="28"/>
          <w:szCs w:val="28"/>
        </w:rPr>
        <w:t xml:space="preserve">Непосредственно муниципальную услугу предоставляет Комиссия по </w:t>
      </w:r>
      <w:r>
        <w:rPr>
          <w:rFonts w:ascii="Times New Roman" w:hAnsi="Times New Roman" w:cs="Times New Roman" w:eastAsiaTheme="minorHAnsi"/>
          <w:bCs/>
          <w:color w:val="auto"/>
          <w:kern w:val="0"/>
          <w:sz w:val="28"/>
          <w:szCs w:val="28"/>
          <w:lang w:eastAsia="en-US"/>
        </w:rPr>
        <w:t xml:space="preserve">постановке граждан на учет в качестве лиц, имеющих право на предоставление земельных участков в собственность бесплатно на территории </w:t>
      </w:r>
      <w:r>
        <w:rPr>
          <w:rFonts w:ascii="Times New Roman" w:hAnsi="Times New Roman" w:cs="Times New Roman" w:eastAsiaTheme="minorHAnsi"/>
          <w:bCs/>
          <w:color w:val="auto"/>
          <w:kern w:val="0"/>
          <w:sz w:val="28"/>
          <w:szCs w:val="28"/>
          <w:lang w:val="ru-RU" w:eastAsia="en-US"/>
        </w:rPr>
        <w:t>города</w:t>
      </w:r>
      <w:r>
        <w:rPr>
          <w:rFonts w:hint="default" w:ascii="Times New Roman" w:hAnsi="Times New Roman" w:cs="Times New Roman" w:eastAsiaTheme="minorHAnsi"/>
          <w:bCs/>
          <w:color w:val="auto"/>
          <w:kern w:val="0"/>
          <w:sz w:val="28"/>
          <w:szCs w:val="28"/>
          <w:lang w:val="ru-RU" w:eastAsia="en-US"/>
        </w:rPr>
        <w:t xml:space="preserve"> Обояни </w:t>
      </w:r>
      <w:r>
        <w:rPr>
          <w:rFonts w:ascii="Times New Roman" w:hAnsi="Times New Roman" w:cs="Times New Roman" w:eastAsiaTheme="minorHAnsi"/>
          <w:bCs/>
          <w:color w:val="auto"/>
          <w:kern w:val="0"/>
          <w:sz w:val="28"/>
          <w:szCs w:val="28"/>
          <w:lang w:eastAsia="en-US"/>
        </w:rPr>
        <w:t xml:space="preserve">Курской области, и снятию граждан с учета в соответствии с </w:t>
      </w:r>
      <w:r>
        <w:rPr>
          <w:rFonts w:ascii="Times New Roman" w:hAnsi="Times New Roman" w:cs="Times New Roman"/>
          <w:bCs/>
          <w:color w:val="auto"/>
          <w:sz w:val="28"/>
          <w:szCs w:val="28"/>
        </w:rPr>
        <w:t>Законом Курской области от 21 сентября 2011года №  74-ЗКО «О бесплатном предоставлении в собственность отдельным категориям граждан земельных участков на территории Курской области»</w:t>
      </w:r>
      <w:r>
        <w:rPr>
          <w:rFonts w:ascii="Times New Roman" w:hAnsi="Times New Roman" w:cs="Times New Roman" w:eastAsiaTheme="minorHAnsi"/>
          <w:bCs/>
          <w:color w:val="auto"/>
          <w:kern w:val="0"/>
          <w:sz w:val="28"/>
          <w:szCs w:val="28"/>
          <w:lang w:eastAsia="en-US"/>
        </w:rPr>
        <w:t xml:space="preserve"> (далее - орган учета).</w:t>
      </w:r>
    </w:p>
    <w:p>
      <w:pPr>
        <w:tabs>
          <w:tab w:val="clear" w:pos="709"/>
        </w:tabs>
        <w:suppressAutoHyphens w:val="0"/>
        <w:autoSpaceDE w:val="0"/>
        <w:autoSpaceDN w:val="0"/>
        <w:adjustRightInd w:val="0"/>
        <w:spacing w:after="0" w:line="240" w:lineRule="auto"/>
        <w:ind w:firstLine="708"/>
        <w:jc w:val="both"/>
        <w:outlineLvl w:val="0"/>
        <w:rPr>
          <w:rFonts w:ascii="Times New Roman" w:hAnsi="Times New Roman" w:cs="Times New Roman" w:eastAsiaTheme="minorHAnsi"/>
          <w:bCs/>
          <w:color w:val="auto"/>
          <w:kern w:val="0"/>
          <w:sz w:val="28"/>
          <w:szCs w:val="28"/>
          <w:lang w:eastAsia="en-US"/>
        </w:rPr>
      </w:pPr>
    </w:p>
    <w:p>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Pr>
          <w:rFonts w:ascii="Times New Roman" w:hAnsi="Times New Roman" w:cs="Times New Roman"/>
          <w:color w:val="auto"/>
          <w:kern w:val="2"/>
          <w:sz w:val="28"/>
          <w:szCs w:val="28"/>
          <w:lang w:eastAsia="ru-RU"/>
        </w:rPr>
        <w:t xml:space="preserve">2.2.2. </w:t>
      </w:r>
      <w:r>
        <w:rPr>
          <w:rFonts w:ascii="Times New Roman" w:hAnsi="Times New Roman" w:cs="Times New Roman"/>
          <w:color w:val="auto"/>
          <w:kern w:val="2"/>
          <w:sz w:val="28"/>
          <w:szCs w:val="28"/>
          <w:lang w:eastAsia="ru-RU"/>
        </w:rPr>
        <w:tab/>
      </w:r>
      <w:r>
        <w:rPr>
          <w:rFonts w:ascii="Times New Roman" w:hAnsi="Times New Roman" w:cs="Times New Roman"/>
          <w:color w:val="auto"/>
          <w:kern w:val="2"/>
          <w:sz w:val="28"/>
          <w:szCs w:val="28"/>
          <w:lang w:eastAsia="ru-RU"/>
        </w:rPr>
        <w:t>В предоставлении муниципальной услуги участвуют:</w:t>
      </w:r>
    </w:p>
    <w:p>
      <w:pPr>
        <w:spacing w:after="0" w:line="240" w:lineRule="auto"/>
        <w:jc w:val="both"/>
        <w:rPr>
          <w:rFonts w:ascii="Times New Roman" w:hAnsi="Times New Roman" w:eastAsia="Arial" w:cs="Times New Roman"/>
          <w:color w:val="auto"/>
          <w:sz w:val="28"/>
          <w:szCs w:val="28"/>
        </w:rPr>
      </w:pPr>
      <w:r>
        <w:rPr>
          <w:rFonts w:ascii="Times New Roman" w:hAnsi="Times New Roman" w:eastAsia="Arial" w:cs="Times New Roman"/>
          <w:color w:val="auto"/>
          <w:sz w:val="28"/>
          <w:szCs w:val="28"/>
        </w:rPr>
        <w:tab/>
      </w:r>
      <w:r>
        <w:rPr>
          <w:rFonts w:ascii="Times New Roman" w:hAnsi="Times New Roman" w:eastAsia="Arial" w:cs="Times New Roman"/>
          <w:color w:val="auto"/>
          <w:sz w:val="28"/>
          <w:szCs w:val="28"/>
        </w:rPr>
        <w:t>Управление Федеральной службы государственной регистрации, кадастра и картографии по Курской области;</w:t>
      </w:r>
    </w:p>
    <w:p>
      <w:pPr>
        <w:spacing w:after="0" w:line="240" w:lineRule="auto"/>
        <w:jc w:val="both"/>
        <w:rPr>
          <w:rFonts w:ascii="Times New Roman" w:hAnsi="Times New Roman" w:eastAsia="Arial" w:cs="Times New Roman"/>
          <w:color w:val="auto"/>
          <w:sz w:val="28"/>
          <w:szCs w:val="28"/>
        </w:rPr>
      </w:pPr>
      <w:r>
        <w:rPr>
          <w:rFonts w:ascii="Times New Roman" w:hAnsi="Times New Roman" w:eastAsia="Arial" w:cs="Times New Roman"/>
          <w:color w:val="auto"/>
          <w:sz w:val="28"/>
          <w:szCs w:val="28"/>
        </w:rPr>
        <w:tab/>
      </w:r>
      <w:r>
        <w:rPr>
          <w:rFonts w:ascii="Times New Roman" w:hAnsi="Times New Roman" w:eastAsia="Arial" w:cs="Times New Roman"/>
          <w:color w:val="auto"/>
          <w:sz w:val="28"/>
          <w:szCs w:val="28"/>
        </w:rPr>
        <w:t>Управление по вопросам миграции Управления  МВД России по Курской области;</w:t>
      </w:r>
    </w:p>
    <w:p>
      <w:pPr>
        <w:spacing w:after="0" w:line="240" w:lineRule="auto"/>
        <w:jc w:val="both"/>
        <w:rPr>
          <w:rFonts w:ascii="Times New Roman" w:hAnsi="Times New Roman" w:eastAsia="Arial" w:cs="Times New Roman"/>
          <w:color w:val="auto"/>
          <w:sz w:val="28"/>
          <w:szCs w:val="28"/>
        </w:rPr>
      </w:pPr>
      <w:r>
        <w:rPr>
          <w:rFonts w:ascii="Times New Roman" w:hAnsi="Times New Roman" w:eastAsia="Arial" w:cs="Times New Roman"/>
          <w:bCs/>
          <w:color w:val="auto"/>
          <w:sz w:val="28"/>
          <w:szCs w:val="28"/>
        </w:rPr>
        <w:tab/>
      </w:r>
      <w:r>
        <w:rPr>
          <w:rFonts w:ascii="Times New Roman" w:hAnsi="Times New Roman" w:eastAsia="Arial" w:cs="Times New Roman"/>
          <w:bCs/>
          <w:color w:val="auto"/>
          <w:sz w:val="28"/>
          <w:szCs w:val="28"/>
        </w:rPr>
        <w:t>Федеральное государственное бюджетное учреждение «Федеральное бюро медико-социальной экспертизы» Министерства труда и социальной защиты Российской Федерации;</w:t>
      </w:r>
    </w:p>
    <w:p>
      <w:pPr>
        <w:spacing w:after="0" w:line="240" w:lineRule="auto"/>
        <w:jc w:val="both"/>
        <w:rPr>
          <w:rFonts w:ascii="Times New Roman" w:hAnsi="Times New Roman" w:eastAsia="Arial" w:cs="Times New Roman"/>
          <w:color w:val="auto"/>
          <w:sz w:val="28"/>
          <w:szCs w:val="28"/>
        </w:rPr>
      </w:pPr>
      <w:r>
        <w:rPr>
          <w:rFonts w:ascii="Times New Roman" w:hAnsi="Times New Roman" w:eastAsia="Arial" w:cs="Times New Roman"/>
          <w:color w:val="auto"/>
          <w:sz w:val="28"/>
          <w:szCs w:val="28"/>
        </w:rPr>
        <w:tab/>
      </w:r>
      <w:r>
        <w:rPr>
          <w:rFonts w:ascii="Times New Roman" w:hAnsi="Times New Roman" w:eastAsia="Arial" w:cs="Times New Roman"/>
          <w:color w:val="auto"/>
          <w:sz w:val="28"/>
          <w:szCs w:val="28"/>
        </w:rPr>
        <w:t>органы опеки и попечительства;</w:t>
      </w:r>
    </w:p>
    <w:p>
      <w:pPr>
        <w:spacing w:after="0" w:line="240" w:lineRule="auto"/>
        <w:ind w:firstLine="709"/>
        <w:jc w:val="both"/>
        <w:rPr>
          <w:rFonts w:ascii="Times New Roman" w:hAnsi="Times New Roman" w:eastAsia="Arial" w:cs="Times New Roman"/>
          <w:color w:val="auto"/>
          <w:sz w:val="28"/>
          <w:szCs w:val="28"/>
        </w:rPr>
      </w:pPr>
      <w:r>
        <w:rPr>
          <w:rFonts w:ascii="Times New Roman" w:hAnsi="Times New Roman" w:eastAsia="Arial" w:cs="Times New Roman"/>
          <w:color w:val="auto"/>
          <w:sz w:val="28"/>
          <w:szCs w:val="28"/>
        </w:rPr>
        <w:t>органы записи актов гражданского состояния;</w:t>
      </w:r>
    </w:p>
    <w:p>
      <w:pPr>
        <w:spacing w:after="0" w:line="240" w:lineRule="auto"/>
        <w:jc w:val="both"/>
        <w:rPr>
          <w:rFonts w:ascii="Times New Roman" w:hAnsi="Times New Roman" w:eastAsia="Arial" w:cs="Times New Roman"/>
          <w:color w:val="auto"/>
          <w:sz w:val="28"/>
          <w:szCs w:val="28"/>
        </w:rPr>
      </w:pPr>
      <w:r>
        <w:rPr>
          <w:rFonts w:ascii="Times New Roman" w:hAnsi="Times New Roman" w:eastAsia="Arial" w:cs="Times New Roman"/>
          <w:color w:val="auto"/>
          <w:sz w:val="28"/>
          <w:szCs w:val="28"/>
        </w:rPr>
        <w:tab/>
      </w:r>
      <w:r>
        <w:rPr>
          <w:rFonts w:ascii="Times New Roman" w:hAnsi="Times New Roman" w:eastAsia="Arial" w:cs="Times New Roman"/>
          <w:color w:val="auto"/>
          <w:sz w:val="28"/>
          <w:szCs w:val="28"/>
        </w:rPr>
        <w:t>образовательные организации;</w:t>
      </w:r>
    </w:p>
    <w:p>
      <w:pPr>
        <w:spacing w:after="0" w:line="240" w:lineRule="auto"/>
        <w:jc w:val="both"/>
        <w:rPr>
          <w:rFonts w:ascii="Times New Roman" w:hAnsi="Times New Roman" w:eastAsia="Arial" w:cs="Times New Roman"/>
          <w:color w:val="auto"/>
          <w:sz w:val="28"/>
          <w:szCs w:val="28"/>
        </w:rPr>
      </w:pPr>
      <w:r>
        <w:rPr>
          <w:rFonts w:ascii="Times New Roman" w:hAnsi="Times New Roman" w:eastAsia="Arial" w:cs="Times New Roman"/>
          <w:color w:val="auto"/>
          <w:sz w:val="28"/>
          <w:szCs w:val="28"/>
        </w:rPr>
        <w:tab/>
      </w:r>
      <w:r>
        <w:rPr>
          <w:rFonts w:ascii="Times New Roman" w:hAnsi="Times New Roman" w:eastAsia="Arial" w:cs="Times New Roman"/>
          <w:color w:val="auto"/>
          <w:sz w:val="28"/>
          <w:szCs w:val="28"/>
        </w:rPr>
        <w:t>учреждения медико-социальной экспертизы;</w:t>
      </w:r>
    </w:p>
    <w:p>
      <w:pPr>
        <w:spacing w:after="0" w:line="240" w:lineRule="auto"/>
        <w:jc w:val="both"/>
        <w:rPr>
          <w:rFonts w:ascii="Times New Roman" w:hAnsi="Times New Roman" w:cs="Times New Roman"/>
          <w:color w:val="auto"/>
          <w:kern w:val="0"/>
          <w:sz w:val="28"/>
          <w:szCs w:val="28"/>
          <w:lang w:eastAsia="ru-RU"/>
        </w:rPr>
      </w:pPr>
      <w:r>
        <w:rPr>
          <w:rFonts w:ascii="Times New Roman" w:hAnsi="Times New Roman" w:eastAsia="Arial" w:cs="Times New Roman"/>
          <w:color w:val="C00000"/>
          <w:sz w:val="28"/>
          <w:szCs w:val="28"/>
        </w:rPr>
        <w:tab/>
      </w:r>
      <w:r>
        <w:rPr>
          <w:rFonts w:ascii="Times New Roman" w:hAnsi="Times New Roman" w:eastAsia="Arial" w:cs="Times New Roman"/>
          <w:color w:val="auto"/>
          <w:sz w:val="28"/>
          <w:szCs w:val="28"/>
        </w:rPr>
        <w:t>автономное учреждение Курской области</w:t>
      </w:r>
      <w:r>
        <w:rPr>
          <w:rFonts w:ascii="Times New Roman" w:hAnsi="Times New Roman" w:cs="Times New Roman"/>
          <w:color w:val="auto"/>
          <w:kern w:val="0"/>
          <w:sz w:val="28"/>
          <w:szCs w:val="28"/>
          <w:lang w:eastAsia="ru-RU"/>
        </w:rPr>
        <w:t xml:space="preserve"> «Многофункциональный центр по предоставлению государственных и муниципальных услуг» (далее - МФЦ).</w:t>
      </w:r>
    </w:p>
    <w:p>
      <w:pPr>
        <w:pStyle w:val="11"/>
        <w:spacing w:before="240"/>
        <w:jc w:val="center"/>
        <w:rPr>
          <w:b/>
          <w:sz w:val="28"/>
          <w:szCs w:val="28"/>
        </w:rPr>
      </w:pPr>
      <w:r>
        <w:rPr>
          <w:b/>
          <w:sz w:val="28"/>
          <w:szCs w:val="28"/>
        </w:rPr>
        <w:t xml:space="preserve">2.3. Описание результата предоставления муниципальной услуги </w:t>
      </w:r>
    </w:p>
    <w:p>
      <w:pPr>
        <w:spacing w:after="0" w:line="240" w:lineRule="auto"/>
        <w:jc w:val="both"/>
        <w:rPr>
          <w:rFonts w:ascii="Times New Roman" w:hAnsi="Times New Roman" w:cs="Times New Roman"/>
          <w:color w:val="auto"/>
          <w:sz w:val="28"/>
          <w:szCs w:val="28"/>
        </w:rPr>
      </w:pPr>
    </w:p>
    <w:p>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Результатом предоставления муниципальной услуги является:</w:t>
      </w:r>
    </w:p>
    <w:p>
      <w:pPr>
        <w:spacing w:after="0" w:line="240" w:lineRule="auto"/>
        <w:jc w:val="both"/>
        <w:rPr>
          <w:rFonts w:ascii="Times New Roman" w:hAnsi="Times New Roman" w:cs="Times New Roman"/>
          <w:color w:val="auto"/>
          <w:sz w:val="28"/>
          <w:szCs w:val="28"/>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решение о предоставлении в собственность бесплатно земельного участка и снятии гражданина с учета;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решение об отказе в предоставлении в собственность бесплатно земельного участка;</w:t>
      </w:r>
    </w:p>
    <w:p>
      <w:pPr>
        <w:tabs>
          <w:tab w:val="clear" w:pos="709"/>
        </w:tabs>
        <w:suppressAutoHyphens w:val="0"/>
        <w:autoSpaceDE w:val="0"/>
        <w:autoSpaceDN w:val="0"/>
        <w:adjustRightInd w:val="0"/>
        <w:spacing w:after="0" w:line="240" w:lineRule="auto"/>
        <w:ind w:firstLine="709"/>
        <w:jc w:val="both"/>
        <w:outlineLvl w:val="0"/>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решение об отказе в постановке  на учет в качестве лиц, имеющих  право на предоставление земельных участков в собственность бесплатно.</w:t>
      </w:r>
    </w:p>
    <w:p>
      <w:pPr>
        <w:tabs>
          <w:tab w:val="clear" w:pos="709"/>
        </w:tabs>
        <w:suppressAutoHyphens w:val="0"/>
        <w:autoSpaceDE w:val="0"/>
        <w:autoSpaceDN w:val="0"/>
        <w:adjustRightInd w:val="0"/>
        <w:spacing w:after="0" w:line="240" w:lineRule="auto"/>
        <w:jc w:val="both"/>
        <w:rPr>
          <w:rFonts w:ascii="Times New Roman" w:hAnsi="Times New Roman" w:cs="Times New Roman" w:eastAsiaTheme="minorHAnsi"/>
          <w:bCs/>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pPr>
        <w:pStyle w:val="11"/>
        <w:ind w:firstLine="709"/>
        <w:jc w:val="both"/>
        <w:rPr>
          <w:sz w:val="28"/>
          <w:szCs w:val="28"/>
        </w:rPr>
      </w:pPr>
      <w:r>
        <w:rPr>
          <w:sz w:val="28"/>
          <w:szCs w:val="28"/>
        </w:rPr>
        <w:t>Срок принятия решения о постановке заявителя на учет либо в отказе в постановке на учет составляет 30 календарных дней со дня получения заявления.</w:t>
      </w:r>
    </w:p>
    <w:p>
      <w:pPr>
        <w:pStyle w:val="11"/>
        <w:ind w:firstLine="709"/>
        <w:jc w:val="both"/>
        <w:rPr>
          <w:sz w:val="28"/>
          <w:szCs w:val="28"/>
        </w:rPr>
      </w:pPr>
      <w:r>
        <w:rPr>
          <w:sz w:val="28"/>
          <w:szCs w:val="28"/>
        </w:rPr>
        <w:t xml:space="preserve">Срок уведомления заявителя о принятом решении - 7 календарных дней. </w:t>
      </w:r>
    </w:p>
    <w:p>
      <w:pPr>
        <w:tabs>
          <w:tab w:val="clear" w:pos="709"/>
        </w:tabs>
        <w:suppressAutoHyphens w:val="0"/>
        <w:autoSpaceDE w:val="0"/>
        <w:autoSpaceDN w:val="0"/>
        <w:adjustRightInd w:val="0"/>
        <w:spacing w:after="0" w:line="240" w:lineRule="auto"/>
        <w:ind w:firstLine="708"/>
        <w:jc w:val="both"/>
        <w:rPr>
          <w:rFonts w:ascii="Times New Roman" w:hAnsi="Times New Roman" w:cs="Times New Roman" w:eastAsiaTheme="minorHAnsi"/>
          <w:color w:val="auto"/>
          <w:kern w:val="0"/>
          <w:sz w:val="28"/>
          <w:szCs w:val="28"/>
          <w:lang w:eastAsia="en-US"/>
        </w:rPr>
      </w:pPr>
      <w:r>
        <w:rPr>
          <w:rFonts w:ascii="Times New Roman" w:hAnsi="Times New Roman" w:cs="Times New Roman"/>
          <w:sz w:val="28"/>
          <w:szCs w:val="28"/>
        </w:rPr>
        <w:t xml:space="preserve">Срок принятия решения о </w:t>
      </w:r>
      <w:r>
        <w:rPr>
          <w:rFonts w:ascii="Times New Roman" w:hAnsi="Times New Roman" w:cs="Times New Roman" w:eastAsiaTheme="minorHAnsi"/>
          <w:color w:val="auto"/>
          <w:kern w:val="0"/>
          <w:sz w:val="28"/>
          <w:szCs w:val="28"/>
          <w:lang w:eastAsia="en-US"/>
        </w:rPr>
        <w:t>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20 календарных дней со дня получения согласия гражданина на получение предложенного земельного участка и  прилагаемых документов.</w:t>
      </w:r>
    </w:p>
    <w:p>
      <w:pPr>
        <w:pStyle w:val="11"/>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составляет 7 календарных дней со дня принятия решения о </w:t>
      </w:r>
      <w:r>
        <w:rPr>
          <w:rFonts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Pr>
          <w:sz w:val="28"/>
          <w:szCs w:val="28"/>
        </w:rPr>
        <w:t xml:space="preserve">. </w:t>
      </w:r>
    </w:p>
    <w:p>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pPr>
        <w:widowControl w:val="0"/>
        <w:tabs>
          <w:tab w:val="clear" w:pos="709"/>
        </w:tabs>
        <w:suppressAutoHyphens w:val="0"/>
        <w:autoSpaceDE w:val="0"/>
        <w:autoSpaceDN w:val="0"/>
        <w:adjustRightInd w:val="0"/>
        <w:spacing w:after="0" w:line="240" w:lineRule="auto"/>
        <w:ind w:firstLine="709"/>
        <w:jc w:val="center"/>
        <w:rPr>
          <w:rFonts w:ascii="Times New Roman" w:hAnsi="Times New Roman" w:cs="Times New Roman"/>
          <w:b/>
          <w:color w:val="000000" w:themeColor="text1"/>
          <w:kern w:val="0"/>
          <w:sz w:val="28"/>
          <w:szCs w:val="28"/>
          <w:lang w:eastAsia="ru-RU"/>
          <w14:textFill>
            <w14:solidFill>
              <w14:schemeClr w14:val="tx1"/>
            </w14:solidFill>
          </w14:textFill>
        </w:rPr>
      </w:pPr>
      <w:r>
        <w:rPr>
          <w:rFonts w:ascii="Times New Roman" w:hAnsi="Times New Roman" w:cs="Times New Roman"/>
          <w:b/>
          <w:color w:val="000000" w:themeColor="text1"/>
          <w:kern w:val="0"/>
          <w:sz w:val="28"/>
          <w:szCs w:val="28"/>
          <w:lang w:eastAsia="ru-RU"/>
          <w14:textFill>
            <w14:solidFill>
              <w14:schemeClr w14:val="tx1"/>
            </w14:solidFill>
          </w14:textFill>
        </w:rPr>
        <w:t>2.5. Нормативные правовые акты, регулирующие предоставление муниципальной  услуги</w:t>
      </w:r>
    </w:p>
    <w:p>
      <w:pPr>
        <w:widowControl w:val="0"/>
        <w:tabs>
          <w:tab w:val="clear" w:pos="709"/>
        </w:tabs>
        <w:suppressAutoHyphens w:val="0"/>
        <w:autoSpaceDE w:val="0"/>
        <w:autoSpaceDN w:val="0"/>
        <w:spacing w:before="240"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000000" w:themeColor="text1"/>
          <w:kern w:val="0"/>
          <w:sz w:val="28"/>
          <w:szCs w:val="28"/>
          <w:lang w:eastAsia="ru-RU"/>
          <w14:textFill>
            <w14:solidFill>
              <w14:schemeClr w14:val="tx1"/>
            </w14:solidFill>
          </w14:textFill>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Pr>
          <w:rFonts w:hint="default" w:ascii="Times New Roman" w:hAnsi="Times New Roman" w:cs="Times New Roman"/>
          <w:color w:val="000000" w:themeColor="text1"/>
          <w:kern w:val="0"/>
          <w:sz w:val="28"/>
          <w:szCs w:val="28"/>
          <w:lang w:eastAsia="ru-RU"/>
          <w14:textFill>
            <w14:solidFill>
              <w14:schemeClr w14:val="tx1"/>
            </w14:solidFill>
          </w14:textFill>
        </w:rPr>
        <w:t xml:space="preserve"> </w:t>
      </w:r>
      <w:r>
        <w:rPr>
          <w:rFonts w:hint="default" w:ascii="Times New Roman" w:hAnsi="Times New Roman" w:cs="Times New Roman"/>
          <w:sz w:val="28"/>
          <w:szCs w:val="28"/>
        </w:rPr>
        <w:t>https://www.oboyan.org/</w:t>
      </w:r>
      <w:r>
        <w:rPr>
          <w:rFonts w:ascii="Times New Roman" w:hAnsi="Times New Roman" w:cs="Times New Roman"/>
          <w:color w:val="000000" w:themeColor="text1"/>
          <w:kern w:val="0"/>
          <w:sz w:val="28"/>
          <w:szCs w:val="28"/>
          <w:lang w:eastAsia="ru-RU"/>
          <w14:textFill>
            <w14:solidFill>
              <w14:schemeClr w14:val="tx1"/>
            </w14:solidFill>
          </w14:textFill>
        </w:rPr>
        <w:t xml:space="preserve"> в сети «Интернет», а также</w:t>
      </w:r>
      <w:r>
        <w:rPr>
          <w:rFonts w:ascii="Times New Roman" w:hAnsi="Times New Roman" w:cs="Times New Roman"/>
          <w:color w:val="000000" w:themeColor="text1"/>
          <w:sz w:val="28"/>
          <w:szCs w:val="28"/>
          <w14:textFill>
            <w14:solidFill>
              <w14:schemeClr w14:val="tx1"/>
            </w14:solidFill>
          </w14:textFill>
        </w:rPr>
        <w:t xml:space="preserve">  на  Едином портале </w:t>
      </w:r>
      <w:r>
        <w:rPr>
          <w:rFonts w:ascii="Times New Roman" w:hAnsi="Times New Roman" w:cs="Times New Roman"/>
          <w:color w:val="auto"/>
          <w:sz w:val="28"/>
          <w:szCs w:val="28"/>
        </w:rPr>
        <w:t>https://www.gosuslugi.ru.</w:t>
      </w:r>
    </w:p>
    <w:p>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pPr>
        <w:spacing w:after="0" w:line="240" w:lineRule="auto"/>
        <w:ind w:firstLine="567"/>
        <w:jc w:val="center"/>
        <w:rPr>
          <w:rFonts w:ascii="Times New Roman" w:hAnsi="Times New Roman" w:cs="Times New Roman"/>
          <w:b/>
          <w:color w:val="auto"/>
          <w:sz w:val="28"/>
          <w:szCs w:val="28"/>
          <w:lang w:eastAsia="zh-CN"/>
        </w:rPr>
      </w:pPr>
      <w:r>
        <w:rPr>
          <w:rFonts w:ascii="Times New Roman" w:hAnsi="Times New Roman" w:cs="Times New Roman"/>
          <w:b/>
          <w:color w:val="auto"/>
          <w:sz w:val="28"/>
          <w:szCs w:val="28"/>
          <w:lang w:eastAsia="zh-CN"/>
        </w:rPr>
        <w:t xml:space="preserve">2.6. </w:t>
      </w:r>
      <w:r>
        <w:rPr>
          <w:rFonts w:ascii="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spacing w:after="0" w:line="240" w:lineRule="auto"/>
        <w:ind w:firstLine="567"/>
        <w:jc w:val="both"/>
        <w:rPr>
          <w:rFonts w:ascii="Times New Roman" w:hAnsi="Times New Roman" w:cs="Times New Roman"/>
          <w:b/>
          <w:color w:val="auto"/>
          <w:sz w:val="28"/>
          <w:szCs w:val="28"/>
          <w:lang w:eastAsia="zh-CN"/>
        </w:rPr>
      </w:pPr>
    </w:p>
    <w:p>
      <w:pPr>
        <w:tabs>
          <w:tab w:val="clear" w:pos="709"/>
        </w:tabs>
        <w:suppressAutoHyphens w:val="0"/>
        <w:autoSpaceDE w:val="0"/>
        <w:autoSpaceDN w:val="0"/>
        <w:adjustRightInd w:val="0"/>
        <w:spacing w:after="0" w:line="240" w:lineRule="auto"/>
        <w:ind w:firstLine="709"/>
        <w:jc w:val="both"/>
        <w:outlineLvl w:val="0"/>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2.6.1. </w:t>
      </w:r>
      <w:bookmarkStart w:id="0" w:name="Par0"/>
      <w:bookmarkEnd w:id="0"/>
      <w:r>
        <w:rPr>
          <w:rFonts w:ascii="Times New Roman" w:hAnsi="Times New Roman" w:cs="Times New Roman" w:eastAsiaTheme="minorHAnsi"/>
          <w:color w:val="auto"/>
          <w:kern w:val="0"/>
          <w:sz w:val="28"/>
          <w:szCs w:val="28"/>
          <w:lang w:eastAsia="en-US"/>
        </w:rPr>
        <w:t xml:space="preserve">Для постановки на учет </w:t>
      </w:r>
      <w:r>
        <w:rPr>
          <w:rFonts w:ascii="Times New Roman" w:hAnsi="Times New Roman" w:cs="Times New Roman" w:eastAsiaTheme="minorHAnsi"/>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Pr>
          <w:rFonts w:ascii="Times New Roman" w:hAnsi="Times New Roman" w:cs="Times New Roman" w:eastAsiaTheme="minorHAnsi"/>
          <w:color w:val="auto"/>
          <w:kern w:val="0"/>
          <w:sz w:val="28"/>
          <w:szCs w:val="28"/>
          <w:lang w:eastAsia="en-US"/>
        </w:rPr>
        <w:t>заявитель представляет в орган учета следующие документы:</w:t>
      </w:r>
    </w:p>
    <w:p>
      <w:pPr>
        <w:tabs>
          <w:tab w:val="clear" w:pos="709"/>
        </w:tabs>
        <w:suppressAutoHyphens w:val="0"/>
        <w:autoSpaceDE w:val="0"/>
        <w:autoSpaceDN w:val="0"/>
        <w:adjustRightInd w:val="0"/>
        <w:spacing w:after="0" w:line="240" w:lineRule="auto"/>
        <w:jc w:val="both"/>
        <w:outlineLvl w:val="0"/>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1) заявление</w:t>
      </w:r>
      <w:r>
        <w:rPr>
          <w:rFonts w:ascii="Times New Roman" w:hAnsi="Times New Roman" w:cs="Times New Roman"/>
          <w:sz w:val="28"/>
          <w:szCs w:val="28"/>
        </w:rPr>
        <w:t xml:space="preserve"> по форме согласно приложению к настоящему Административному регламенту</w:t>
      </w:r>
      <w:r>
        <w:rPr>
          <w:rFonts w:ascii="Times New Roman" w:hAnsi="Times New Roman" w:cs="Times New Roman" w:eastAsiaTheme="minorHAnsi"/>
          <w:color w:val="auto"/>
          <w:kern w:val="0"/>
          <w:sz w:val="28"/>
          <w:szCs w:val="28"/>
          <w:lang w:eastAsia="en-US"/>
        </w:rPr>
        <w:t>,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r>
        <w:rPr>
          <w:rFonts w:ascii="Times New Roman" w:hAnsi="Times New Roman" w:cs="Times New Roman"/>
          <w:sz w:val="28"/>
          <w:szCs w:val="28"/>
        </w:rPr>
        <w:t>.</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2) документ, удостоверяющий личность заявителя;</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 указанных в пунктах 1 и 2 подраздела 1.2 настоящего Административного регламента,</w:t>
      </w:r>
      <w:r>
        <w:rPr>
          <w:rFonts w:ascii="Times New Roman" w:hAnsi="Times New Roman" w:cs="Times New Roman" w:eastAsiaTheme="minorHAnsi"/>
          <w:color w:val="FF0000"/>
          <w:kern w:val="0"/>
          <w:sz w:val="28"/>
          <w:szCs w:val="28"/>
          <w:lang w:eastAsia="en-US"/>
        </w:rPr>
        <w:t xml:space="preserve"> </w:t>
      </w:r>
      <w:r>
        <w:rPr>
          <w:rFonts w:ascii="Times New Roman" w:hAnsi="Times New Roman" w:cs="Times New Roman" w:eastAsiaTheme="minorHAnsi"/>
          <w:color w:val="auto"/>
          <w:kern w:val="0"/>
          <w:sz w:val="28"/>
          <w:szCs w:val="28"/>
          <w:lang w:eastAsia="en-US"/>
        </w:rPr>
        <w:t xml:space="preserve">в соответствии с Жилищным </w:t>
      </w:r>
      <w:r>
        <w:fldChar w:fldCharType="begin"/>
      </w:r>
      <w:r>
        <w:instrText xml:space="preserve"> HYPERLINK "consultantplus://offline/ref=3DCF24894F92A8165E5343E1539075453625BAE2A685299CC071C4D6E077E107D580DF77723C83D9s2H5I" </w:instrText>
      </w:r>
      <w:r>
        <w:fldChar w:fldCharType="separate"/>
      </w:r>
      <w:r>
        <w:rPr>
          <w:rFonts w:ascii="Times New Roman" w:hAnsi="Times New Roman" w:cs="Times New Roman" w:eastAsiaTheme="minorHAnsi"/>
          <w:color w:val="auto"/>
          <w:kern w:val="0"/>
          <w:sz w:val="28"/>
          <w:szCs w:val="28"/>
          <w:lang w:eastAsia="en-US"/>
        </w:rPr>
        <w:t>кодексом</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eastAsiaTheme="minorHAnsi"/>
          <w:color w:val="auto"/>
          <w:kern w:val="0"/>
          <w:sz w:val="28"/>
          <w:szCs w:val="28"/>
          <w:lang w:eastAsia="en-US"/>
        </w:rPr>
        <w:t xml:space="preserve"> Российской Федерации и </w:t>
      </w:r>
      <w:r>
        <w:fldChar w:fldCharType="begin"/>
      </w:r>
      <w:r>
        <w:instrText xml:space="preserve"> HYPERLINK "consultantplus://offline/ref=3DCF24894F92A8165E535DEC45FC2F49322EE7E9A08C20CE9D2E9F8BB77EEB50s9H2I" </w:instrText>
      </w:r>
      <w:r>
        <w:fldChar w:fldCharType="separate"/>
      </w:r>
      <w:r>
        <w:rPr>
          <w:rFonts w:ascii="Times New Roman" w:hAnsi="Times New Roman" w:cs="Times New Roman" w:eastAsiaTheme="minorHAnsi"/>
          <w:color w:val="auto"/>
          <w:kern w:val="0"/>
          <w:sz w:val="28"/>
          <w:szCs w:val="28"/>
          <w:lang w:eastAsia="en-US"/>
        </w:rPr>
        <w:t>Законом</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eastAsiaTheme="minorHAnsi"/>
          <w:color w:val="auto"/>
          <w:kern w:val="0"/>
          <w:sz w:val="28"/>
          <w:szCs w:val="28"/>
          <w:lang w:eastAsia="en-US"/>
        </w:rPr>
        <w:t xml:space="preserve"> Курской области </w:t>
      </w:r>
      <w:r>
        <w:rPr>
          <w:rFonts w:ascii="Times New Roman" w:hAnsi="Times New Roman" w:cs="Times New Roman"/>
          <w:color w:val="auto"/>
          <w:sz w:val="28"/>
          <w:szCs w:val="28"/>
          <w:shd w:val="clear" w:color="auto" w:fill="FFFFFF"/>
        </w:rPr>
        <w:t>от 20 октября 2005 года № 70-ЗКО</w:t>
      </w:r>
      <w:r>
        <w:rPr>
          <w:rFonts w:ascii="Times New Roman" w:hAnsi="Times New Roman" w:cs="Times New Roman"/>
          <w:color w:val="333333"/>
          <w:sz w:val="28"/>
          <w:szCs w:val="28"/>
          <w:shd w:val="clear" w:color="auto" w:fill="FFFFFF"/>
        </w:rPr>
        <w:t> </w:t>
      </w:r>
      <w:r>
        <w:rPr>
          <w:rFonts w:ascii="Times New Roman" w:hAnsi="Times New Roman" w:cs="Times New Roman" w:eastAsiaTheme="minorHAnsi"/>
          <w:color w:val="auto"/>
          <w:kern w:val="0"/>
          <w:sz w:val="28"/>
          <w:szCs w:val="28"/>
          <w:lang w:eastAsia="en-US"/>
        </w:rPr>
        <w:t xml:space="preserve">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000000" w:themeColor="text1"/>
          <w:kern w:val="0"/>
          <w:sz w:val="28"/>
          <w:szCs w:val="28"/>
          <w:lang w:eastAsia="en-US"/>
          <w14:textFill>
            <w14:solidFill>
              <w14:schemeClr w14:val="tx1"/>
            </w14:solidFill>
          </w14:textFill>
        </w:rPr>
        <w:t>4)</w:t>
      </w:r>
      <w:r>
        <w:rPr>
          <w:rFonts w:ascii="Times New Roman" w:hAnsi="Times New Roman" w:cs="Times New Roman" w:eastAsiaTheme="minorHAnsi"/>
          <w:color w:val="auto"/>
          <w:kern w:val="0"/>
          <w:sz w:val="28"/>
          <w:szCs w:val="28"/>
          <w:lang w:eastAsia="en-US"/>
        </w:rPr>
        <w:t xml:space="preserve"> согласие заявителя на обработку персональных данных в соответствии с Федеральным </w:t>
      </w:r>
      <w:r>
        <w:fldChar w:fldCharType="begin"/>
      </w:r>
      <w:r>
        <w:instrText xml:space="preserve"> HYPERLINK "consultantplus://offline/ref=3DCF24894F92A8165E5343E153907545372DBFEDA68D299CC071C4D6E0s7H7I" </w:instrText>
      </w:r>
      <w:r>
        <w:fldChar w:fldCharType="separate"/>
      </w:r>
      <w:r>
        <w:rPr>
          <w:rFonts w:ascii="Times New Roman" w:hAnsi="Times New Roman" w:cs="Times New Roman" w:eastAsiaTheme="minorHAnsi"/>
          <w:color w:val="auto"/>
          <w:kern w:val="0"/>
          <w:sz w:val="28"/>
          <w:szCs w:val="28"/>
          <w:lang w:eastAsia="en-US"/>
        </w:rPr>
        <w:t>законом</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eastAsiaTheme="minorHAnsi"/>
          <w:color w:val="auto"/>
          <w:kern w:val="0"/>
          <w:sz w:val="28"/>
          <w:szCs w:val="28"/>
          <w:lang w:eastAsia="en-US"/>
        </w:rPr>
        <w:t xml:space="preserve"> от 27 июля 2006 года № 152-ФЗ «О персональных данных».</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2.6.2. Граждане, указанные в пунктах 1 и 2 подраздела 1.2 настоящего Административного регламента, представляют:</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а) </w:t>
      </w:r>
      <w:r>
        <w:rPr>
          <w:rFonts w:ascii="Times New Roman" w:hAnsi="Times New Roman" w:cs="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Pr>
          <w:rFonts w:ascii="Times New Roman" w:hAnsi="Times New Roman" w:cs="Times New Roman"/>
          <w:color w:val="FF0000"/>
          <w:sz w:val="28"/>
          <w:szCs w:val="28"/>
        </w:rPr>
        <w:t xml:space="preserve"> </w:t>
      </w:r>
      <w:r>
        <w:rPr>
          <w:rFonts w:ascii="Times New Roman" w:hAnsi="Times New Roman" w:cs="Times New Roman" w:eastAsiaTheme="minorHAnsi"/>
          <w:color w:val="auto"/>
          <w:kern w:val="0"/>
          <w:sz w:val="28"/>
          <w:szCs w:val="28"/>
          <w:lang w:eastAsia="en-US"/>
        </w:rPr>
        <w:t>и копии паспортов (для детей в возрасте от 14 до 23 лет) детей;</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w:t>
      </w:r>
      <w:r>
        <w:rPr>
          <w:rFonts w:ascii="Times New Roman" w:hAnsi="Times New Roman" w:cs="Times New Roman" w:eastAsiaTheme="minorHAnsi"/>
          <w:color w:val="FF0000"/>
          <w:kern w:val="0"/>
          <w:sz w:val="28"/>
          <w:szCs w:val="28"/>
          <w:lang w:eastAsia="en-US"/>
        </w:rPr>
        <w:t xml:space="preserve"> </w:t>
      </w:r>
      <w:r>
        <w:rPr>
          <w:rFonts w:ascii="Times New Roman" w:hAnsi="Times New Roman" w:cs="Times New Roman" w:eastAsiaTheme="minorHAnsi"/>
          <w:color w:val="auto"/>
          <w:kern w:val="0"/>
          <w:sz w:val="28"/>
          <w:szCs w:val="28"/>
          <w:lang w:eastAsia="en-US"/>
        </w:rPr>
        <w:t>в случае наличия усыновленного (удочеренного) ребенка;</w:t>
      </w:r>
    </w:p>
    <w:p>
      <w:pPr>
        <w:tabs>
          <w:tab w:val="clear" w:pos="709"/>
        </w:tabs>
        <w:suppressAutoHyphens w:val="0"/>
        <w:autoSpaceDE w:val="0"/>
        <w:autoSpaceDN w:val="0"/>
        <w:adjustRightInd w:val="0"/>
        <w:spacing w:after="0" w:line="240" w:lineRule="auto"/>
        <w:ind w:firstLine="567"/>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r>
        <w:fldChar w:fldCharType="begin"/>
      </w:r>
      <w:r>
        <w:instrText xml:space="preserve"> HYPERLINK "consultantplus://offline/ref=A40EB56B7EB51568E21F764F226D0562DC657764FAA57FEAA1871CB8FBM5GFI" </w:instrText>
      </w:r>
      <w:r>
        <w:fldChar w:fldCharType="separate"/>
      </w:r>
      <w:r>
        <w:rPr>
          <w:rFonts w:ascii="Times New Roman" w:hAnsi="Times New Roman" w:cs="Times New Roman" w:eastAsiaTheme="minorHAnsi"/>
          <w:color w:val="auto"/>
          <w:kern w:val="0"/>
          <w:sz w:val="28"/>
          <w:szCs w:val="28"/>
          <w:lang w:eastAsia="en-US"/>
        </w:rPr>
        <w:t>кодексом</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eastAsiaTheme="minorHAnsi"/>
          <w:color w:val="auto"/>
          <w:kern w:val="0"/>
          <w:sz w:val="28"/>
          <w:szCs w:val="28"/>
          <w:lang w:eastAsia="en-US"/>
        </w:rPr>
        <w:t xml:space="preserve"> Российской Федерации и </w:t>
      </w:r>
      <w:r>
        <w:fldChar w:fldCharType="begin"/>
      </w:r>
      <w:r>
        <w:instrText xml:space="preserve"> HYPERLINK "consultantplus://offline/ref=A40EB56B7EB51568E21F684234015F6ED86E2A6FFCAC76B8FCD847E5AC56ED70M1G9I" </w:instrText>
      </w:r>
      <w:r>
        <w:fldChar w:fldCharType="separate"/>
      </w:r>
      <w:r>
        <w:rPr>
          <w:rFonts w:ascii="Times New Roman" w:hAnsi="Times New Roman" w:cs="Times New Roman" w:eastAsiaTheme="minorHAnsi"/>
          <w:color w:val="auto"/>
          <w:kern w:val="0"/>
          <w:sz w:val="28"/>
          <w:szCs w:val="28"/>
          <w:lang w:eastAsia="en-US"/>
        </w:rPr>
        <w:t>Законом</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eastAsiaTheme="minorHAnsi"/>
          <w:color w:val="auto"/>
          <w:kern w:val="0"/>
          <w:sz w:val="28"/>
          <w:szCs w:val="28"/>
          <w:lang w:eastAsia="en-US"/>
        </w:rPr>
        <w:t xml:space="preserve"> Курской области  </w:t>
      </w:r>
      <w:r>
        <w:rPr>
          <w:rFonts w:ascii="Times New Roman" w:hAnsi="Times New Roman" w:cs="Times New Roman"/>
          <w:color w:val="auto"/>
          <w:sz w:val="28"/>
          <w:szCs w:val="28"/>
          <w:shd w:val="clear" w:color="auto" w:fill="FFFFFF"/>
        </w:rPr>
        <w:t>20 октября 2005 года № 70-ЗКО</w:t>
      </w:r>
      <w:r>
        <w:rPr>
          <w:rFonts w:ascii="Times New Roman" w:hAnsi="Times New Roman" w:cs="Times New Roman"/>
          <w:color w:val="333333"/>
          <w:sz w:val="28"/>
          <w:szCs w:val="28"/>
          <w:shd w:val="clear" w:color="auto" w:fill="FFFFFF"/>
        </w:rPr>
        <w:t> </w:t>
      </w:r>
      <w:r>
        <w:rPr>
          <w:rFonts w:ascii="Times New Roman" w:hAnsi="Times New Roman" w:cs="Times New Roman" w:eastAsiaTheme="minorHAnsi"/>
          <w:color w:val="auto"/>
          <w:kern w:val="0"/>
          <w:sz w:val="28"/>
          <w:szCs w:val="28"/>
          <w:lang w:eastAsia="en-US"/>
        </w:rPr>
        <w:t xml:space="preserve">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pPr>
        <w:tabs>
          <w:tab w:val="clear" w:pos="709"/>
        </w:tabs>
        <w:suppressAutoHyphens w:val="0"/>
        <w:autoSpaceDE w:val="0"/>
        <w:autoSpaceDN w:val="0"/>
        <w:adjustRightInd w:val="0"/>
        <w:spacing w:after="0" w:line="240" w:lineRule="auto"/>
        <w:ind w:firstLine="567"/>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г) выписку из домовой книги или лицевого счета по месту жительства заявителя, за исключением граждан, указанных в пункте 2 подраздела 1.2 настоящего Административного регламента;</w:t>
      </w:r>
    </w:p>
    <w:p>
      <w:pPr>
        <w:tabs>
          <w:tab w:val="clear" w:pos="709"/>
        </w:tabs>
        <w:suppressAutoHyphens w:val="0"/>
        <w:autoSpaceDE w:val="0"/>
        <w:autoSpaceDN w:val="0"/>
        <w:adjustRightInd w:val="0"/>
        <w:spacing w:after="0" w:line="240" w:lineRule="auto"/>
        <w:ind w:firstLine="567"/>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е)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а)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 для полной семьи;</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б) копию свидетельства о рождении ребенка (детей), выданного компетентными органами иностранного государства, и его нотариально удостоверенный перевод на русский язык - для неполной семьи;</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в) копию свидетельства об усыновлении (удочерении) в случае наличия усыновленного (удочеренного) ребенка, выданного органами записи актов гражданского состояния или консульскими учреждениями Российской Федерации - для неполной семьи;</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2.6.4. Граждане, лишившиеся единственного жилого помещения в результате чрезвычайных ситуаций природного и техногенного характера представляют:</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eastAsiaTheme="minorHAnsi"/>
          <w:color w:val="auto"/>
          <w:kern w:val="0"/>
          <w:sz w:val="28"/>
          <w:szCs w:val="28"/>
          <w:lang w:eastAsia="en-US"/>
        </w:rPr>
      </w:pP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а) копию свидетельства о рождении ребенка, выданного компетентными органами иностранного государства, и его нотариально удостоверенный перевод на русский язык;</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pPr>
        <w:tabs>
          <w:tab w:val="clear" w:pos="709"/>
        </w:tabs>
        <w:suppressAutoHyphens w:val="0"/>
        <w:autoSpaceDE w:val="0"/>
        <w:autoSpaceDN w:val="0"/>
        <w:adjustRightInd w:val="0"/>
        <w:spacing w:after="0" w:line="240" w:lineRule="auto"/>
        <w:ind w:firstLine="567"/>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в) копию документа, удостоверяющего личность супруга (супруги) заявителя (для заявителей, состоящих в браке);</w:t>
      </w:r>
    </w:p>
    <w:p>
      <w:pPr>
        <w:tabs>
          <w:tab w:val="clear" w:pos="709"/>
        </w:tabs>
        <w:suppressAutoHyphens w:val="0"/>
        <w:autoSpaceDE w:val="0"/>
        <w:autoSpaceDN w:val="0"/>
        <w:adjustRightInd w:val="0"/>
        <w:spacing w:after="0" w:line="240" w:lineRule="auto"/>
        <w:ind w:firstLine="567"/>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г)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000000" w:themeColor="text1"/>
          <w:kern w:val="0"/>
          <w:sz w:val="28"/>
          <w:szCs w:val="28"/>
          <w:lang w:eastAsia="en-US"/>
          <w14:textFill>
            <w14:solidFill>
              <w14:schemeClr w14:val="tx1"/>
            </w14:solidFill>
          </w14:textFill>
        </w:rPr>
      </w:pPr>
      <w:r>
        <w:rPr>
          <w:rFonts w:ascii="Times New Roman" w:hAnsi="Times New Roman" w:cs="Times New Roman" w:eastAsiaTheme="minorHAnsi"/>
          <w:color w:val="000000" w:themeColor="text1"/>
          <w:kern w:val="0"/>
          <w:sz w:val="28"/>
          <w:szCs w:val="28"/>
          <w:lang w:eastAsia="en-US"/>
          <w14:textFill>
            <w14:solidFill>
              <w14:schemeClr w14:val="tx1"/>
            </w14:solidFill>
          </w14:textFill>
        </w:rPr>
        <w:t xml:space="preserve">2.6.6. Указанные документы представляются в нотариально заверенных копиях, копиях, </w:t>
      </w:r>
      <w:r>
        <w:rPr>
          <w:rFonts w:ascii="Times New Roman" w:hAnsi="Times New Roman" w:cs="Times New Roman"/>
          <w:bCs/>
          <w:color w:val="000000" w:themeColor="text1"/>
          <w:kern w:val="0"/>
          <w:sz w:val="28"/>
          <w:szCs w:val="28"/>
          <w:lang w:eastAsia="ru-RU"/>
          <w14:textFill>
            <w14:solidFill>
              <w14:schemeClr w14:val="tx1"/>
            </w14:solidFill>
          </w14:textFill>
        </w:rPr>
        <w:t xml:space="preserve">заверенных органами, выдавшими данные документы в установленном порядке, </w:t>
      </w:r>
      <w:r>
        <w:rPr>
          <w:rFonts w:ascii="Times New Roman" w:hAnsi="Times New Roman" w:cs="Times New Roman" w:eastAsiaTheme="minorHAnsi"/>
          <w:color w:val="000000" w:themeColor="text1"/>
          <w:kern w:val="0"/>
          <w:sz w:val="28"/>
          <w:szCs w:val="28"/>
          <w:lang w:eastAsia="en-US"/>
          <w14:textFill>
            <w14:solidFill>
              <w14:schemeClr w14:val="tx1"/>
            </w14:solidFill>
          </w14:textFill>
        </w:rPr>
        <w:t xml:space="preserve"> или копиях с одновременным представлением оригинала.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bCs/>
          <w:color w:val="000000" w:themeColor="text1"/>
          <w:kern w:val="0"/>
          <w:sz w:val="28"/>
          <w:szCs w:val="28"/>
          <w:lang w:eastAsia="ru-RU"/>
          <w14:textFill>
            <w14:solidFill>
              <w14:schemeClr w14:val="tx1"/>
            </w14:solidFill>
          </w14:textFill>
        </w:rPr>
      </w:pPr>
      <w:r>
        <w:rPr>
          <w:rFonts w:ascii="Times New Roman" w:hAnsi="Times New Roman" w:cs="Times New Roman"/>
          <w:color w:val="000000" w:themeColor="text1"/>
          <w:kern w:val="0"/>
          <w:sz w:val="28"/>
          <w:szCs w:val="28"/>
          <w:lang w:eastAsia="ru-RU"/>
          <w14:textFill>
            <w14:solidFill>
              <w14:schemeClr w14:val="tx1"/>
            </w14:solidFill>
          </w14:textFill>
        </w:rPr>
        <w:t>2.6.7.</w:t>
      </w:r>
      <w:r>
        <w:rPr>
          <w:rFonts w:ascii="Times New Roman" w:hAnsi="Times New Roman" w:cs="Times New Roman"/>
          <w:bCs/>
          <w:color w:val="000000" w:themeColor="text1"/>
          <w:kern w:val="0"/>
          <w:sz w:val="28"/>
          <w:szCs w:val="28"/>
          <w:lang w:eastAsia="ru-RU"/>
          <w14:textFill>
            <w14:solidFill>
              <w14:schemeClr w14:val="tx1"/>
            </w14:solidFill>
          </w14:textFill>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tabs>
          <w:tab w:val="clear" w:pos="709"/>
        </w:tabs>
        <w:suppressAutoHyphens w:val="0"/>
        <w:autoSpaceDE w:val="0"/>
        <w:autoSpaceDN w:val="0"/>
        <w:adjustRightInd w:val="0"/>
        <w:spacing w:after="0" w:line="240" w:lineRule="auto"/>
        <w:ind w:firstLine="709"/>
        <w:jc w:val="both"/>
        <w:outlineLvl w:val="1"/>
        <w:rPr>
          <w:rFonts w:ascii="Times New Roman" w:hAnsi="Times New Roman" w:eastAsia="Calibri" w:cs="Times New Roman"/>
          <w:color w:val="000000" w:themeColor="text1"/>
          <w:kern w:val="0"/>
          <w:sz w:val="28"/>
          <w:szCs w:val="28"/>
          <w:lang w:eastAsia="en-US"/>
          <w14:textFill>
            <w14:solidFill>
              <w14:schemeClr w14:val="tx1"/>
            </w14:solidFill>
          </w14:textFill>
        </w:rPr>
      </w:pPr>
      <w:r>
        <w:rPr>
          <w:rFonts w:ascii="Times New Roman" w:hAnsi="Times New Roman" w:eastAsia="Calibri" w:cs="Times New Roman"/>
          <w:color w:val="000000" w:themeColor="text1"/>
          <w:kern w:val="0"/>
          <w:sz w:val="28"/>
          <w:szCs w:val="28"/>
          <w:lang w:eastAsia="en-US"/>
          <w14:textFill>
            <w14:solidFill>
              <w14:schemeClr w14:val="tx1"/>
            </w14:solidFill>
          </w14:textFill>
        </w:rPr>
        <w:t xml:space="preserve">2.6.8. При направлении документов почтовым отправлением  прилагаемые копии документов  должны быть  нотариально заверены  или </w:t>
      </w:r>
      <w:r>
        <w:rPr>
          <w:rFonts w:ascii="Times New Roman" w:hAnsi="Times New Roman" w:cs="Times New Roman"/>
          <w:bCs/>
          <w:color w:val="000000" w:themeColor="text1"/>
          <w:kern w:val="0"/>
          <w:sz w:val="28"/>
          <w:szCs w:val="28"/>
          <w:lang w:eastAsia="ru-RU"/>
          <w14:textFill>
            <w14:solidFill>
              <w14:schemeClr w14:val="tx1"/>
            </w14:solidFill>
          </w14:textFill>
        </w:rPr>
        <w:t>заверены органами, выдавшими данные документы в установленном порядке).</w:t>
      </w:r>
    </w:p>
    <w:p>
      <w:pPr>
        <w:tabs>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color w:val="000000" w:themeColor="text1"/>
          <w:kern w:val="0"/>
          <w:sz w:val="28"/>
          <w:szCs w:val="28"/>
          <w:lang w:eastAsia="en-US"/>
          <w14:textFill>
            <w14:solidFill>
              <w14:schemeClr w14:val="tx1"/>
            </w14:solidFill>
          </w14:textFill>
        </w:rPr>
      </w:pPr>
      <w:r>
        <w:rPr>
          <w:rFonts w:ascii="Times New Roman" w:hAnsi="Times New Roman" w:eastAsia="Calibri" w:cs="Times New Roman"/>
          <w:color w:val="000000" w:themeColor="text1"/>
          <w:kern w:val="0"/>
          <w:sz w:val="28"/>
          <w:szCs w:val="28"/>
          <w:lang w:eastAsia="en-US"/>
          <w14:textFill>
            <w14:solidFill>
              <w14:schemeClr w14:val="tx1"/>
            </w14:solidFill>
          </w14:textFill>
        </w:rPr>
        <w:t xml:space="preserve">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14:textFill>
            <w14:solidFill>
              <w14:schemeClr w14:val="tx1"/>
            </w14:solidFill>
          </w14:textFill>
        </w:rPr>
      </w:pPr>
      <w:r>
        <w:rPr>
          <w:rFonts w:ascii="Times New Roman" w:hAnsi="Times New Roman" w:eastAsia="Calibri" w:cs="Times New Roman"/>
          <w:color w:val="000000" w:themeColor="text1"/>
          <w:kern w:val="0"/>
          <w:sz w:val="28"/>
          <w:szCs w:val="28"/>
          <w:lang w:eastAsia="en-US"/>
          <w14:textFill>
            <w14:solidFill>
              <w14:schemeClr w14:val="tx1"/>
            </w14:solidFill>
          </w14:textFill>
        </w:rPr>
        <w:t xml:space="preserve">Документы не должны иметь </w:t>
      </w:r>
      <w:r>
        <w:rPr>
          <w:rFonts w:ascii="Times New Roman" w:hAnsi="Times New Roman" w:cs="Times New Roman"/>
          <w:color w:val="000000" w:themeColor="text1"/>
          <w:kern w:val="0"/>
          <w:sz w:val="28"/>
          <w:szCs w:val="28"/>
          <w:lang w:eastAsia="ru-RU"/>
          <w14:textFill>
            <w14:solidFill>
              <w14:schemeClr w14:val="tx1"/>
            </w14:solidFill>
          </w14:textFill>
        </w:rPr>
        <w:t>повреждений, не позволяющих однозначно истолковать их содержание.</w:t>
      </w:r>
    </w:p>
    <w:p>
      <w:pPr>
        <w:pStyle w:val="11"/>
        <w:spacing w:before="240"/>
        <w:ind w:firstLine="709"/>
        <w:jc w:val="center"/>
        <w:rPr>
          <w:b/>
          <w:sz w:val="28"/>
          <w:szCs w:val="28"/>
        </w:rPr>
      </w:pPr>
      <w:r>
        <w:rPr>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pPr>
        <w:widowControl w:val="0"/>
        <w:tabs>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color w:val="auto"/>
          <w:kern w:val="0"/>
          <w:sz w:val="28"/>
          <w:szCs w:val="28"/>
          <w:lang w:eastAsia="ru-RU"/>
        </w:rPr>
      </w:pPr>
      <w:r>
        <w:rPr>
          <w:rFonts w:ascii="Times New Roman" w:hAnsi="Times New Roman" w:eastAsia="Calibri" w:cs="Times New Roman"/>
          <w:color w:val="auto"/>
          <w:kern w:val="0"/>
          <w:sz w:val="28"/>
          <w:szCs w:val="28"/>
          <w:lang w:eastAsia="en-US"/>
        </w:rPr>
        <w:t>Для предоставления муниципальной услуги</w:t>
      </w:r>
      <w:r>
        <w:rPr>
          <w:rFonts w:ascii="Times New Roman" w:hAnsi="Times New Roman" w:eastAsia="Calibri" w:cs="Times New Roman"/>
          <w:color w:val="auto"/>
          <w:kern w:val="0"/>
          <w:sz w:val="28"/>
          <w:szCs w:val="28"/>
          <w:lang w:eastAsia="ru-RU"/>
        </w:rPr>
        <w:t xml:space="preserve"> в рамках межведомственного взаимодействия запрашиваются следующие документы (сведения), находящиеся в распоряжении государственных органов, органов местного самоуправления:</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сведения из органов опеки и попечительства; </w:t>
      </w:r>
    </w:p>
    <w:p>
      <w:pPr>
        <w:tabs>
          <w:tab w:val="clear" w:pos="709"/>
        </w:tabs>
        <w:suppressAutoHyphens w:val="0"/>
        <w:autoSpaceDE w:val="0"/>
        <w:autoSpaceDN w:val="0"/>
        <w:adjustRightInd w:val="0"/>
        <w:spacing w:after="0" w:line="240" w:lineRule="auto"/>
        <w:ind w:firstLine="709"/>
        <w:jc w:val="both"/>
        <w:rPr>
          <w:rFonts w:ascii="Times New Roman" w:hAnsi="Times New Roman" w:eastAsia="Arial" w:cs="Times New Roman"/>
          <w:bCs/>
          <w:color w:val="auto"/>
          <w:sz w:val="28"/>
          <w:szCs w:val="28"/>
        </w:rPr>
      </w:pPr>
      <w:r>
        <w:rPr>
          <w:rFonts w:ascii="Times New Roman" w:hAnsi="Times New Roman" w:cs="Times New Roman" w:eastAsiaTheme="minorHAnsi"/>
          <w:color w:val="auto"/>
          <w:kern w:val="0"/>
          <w:sz w:val="28"/>
          <w:szCs w:val="28"/>
          <w:lang w:eastAsia="en-US"/>
        </w:rPr>
        <w:t>сведения, подтверждающие наличие у ребенка инвалидности;</w:t>
      </w:r>
      <w:r>
        <w:rPr>
          <w:rFonts w:ascii="Times New Roman" w:hAnsi="Times New Roman" w:eastAsia="Arial" w:cs="Times New Roman"/>
          <w:bCs/>
          <w:color w:val="auto"/>
          <w:sz w:val="28"/>
          <w:szCs w:val="28"/>
        </w:rPr>
        <w:t xml:space="preserve">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сведения, подтверждающие проживание заявителя  на территории Курской области не менее пяти лет;</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eastAsiaTheme="minorHAnsi"/>
          <w:color w:val="0D0D0D" w:themeColor="text1" w:themeTint="F2"/>
          <w:kern w:val="0"/>
          <w:sz w:val="28"/>
          <w:szCs w:val="28"/>
          <w:lang w:eastAsia="en-US"/>
          <w14:textFill>
            <w14:solidFill>
              <w14:schemeClr w14:val="tx1">
                <w14:lumMod w14:val="95000"/>
                <w14:lumOff w14:val="5000"/>
              </w14:schemeClr>
            </w14:solidFill>
          </w14:textFill>
        </w:rPr>
        <w:t xml:space="preserve">  </w:t>
      </w:r>
      <w:r>
        <w:rPr>
          <w:rFonts w:ascii="Times New Roman" w:hAnsi="Times New Roman" w:cs="Times New Roman"/>
          <w:color w:val="auto"/>
          <w:sz w:val="28"/>
          <w:szCs w:val="28"/>
        </w:rPr>
        <w:t>сведения о государственной регистрации рождения;</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сведения о государственной регистрации брака;</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сведения из заключения учреждения медико-социальной экспертизы;</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color w:val="auto"/>
          <w:sz w:val="28"/>
          <w:szCs w:val="28"/>
        </w:rPr>
        <w:t xml:space="preserve">  сведения </w:t>
      </w:r>
      <w:r>
        <w:rPr>
          <w:rFonts w:ascii="Times New Roman" w:hAnsi="Times New Roman" w:cs="Times New Roman" w:eastAsiaTheme="minorHAnsi"/>
          <w:color w:val="auto"/>
          <w:kern w:val="0"/>
          <w:sz w:val="28"/>
          <w:szCs w:val="28"/>
          <w:lang w:eastAsia="en-US"/>
        </w:rPr>
        <w:t>образовательной организации, подтверждающие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 сведения из договора (договоров) о приемной семье, в случае наличия в семье детей, переданных на воспитание в приемную семью.</w:t>
      </w:r>
    </w:p>
    <w:p>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pPr>
        <w:tabs>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pPr>
        <w:pStyle w:val="11"/>
        <w:jc w:val="both"/>
        <w:rPr>
          <w:sz w:val="28"/>
          <w:szCs w:val="28"/>
        </w:rPr>
      </w:pPr>
    </w:p>
    <w:p>
      <w:pPr>
        <w:pStyle w:val="11"/>
        <w:jc w:val="center"/>
        <w:rPr>
          <w:rFonts w:eastAsia="Calibri"/>
          <w:b/>
          <w:sz w:val="28"/>
          <w:szCs w:val="28"/>
          <w:lang w:eastAsia="en-US"/>
        </w:rPr>
      </w:pPr>
      <w:r>
        <w:rPr>
          <w:rFonts w:eastAsia="Calibri"/>
          <w:b/>
          <w:sz w:val="28"/>
          <w:szCs w:val="28"/>
          <w:lang w:eastAsia="en-US"/>
        </w:rPr>
        <w:t>2.8. Указание на запрет требовать от заявителя</w:t>
      </w:r>
    </w:p>
    <w:p>
      <w:pPr>
        <w:pStyle w:val="11"/>
        <w:jc w:val="center"/>
        <w:rPr>
          <w:rFonts w:eastAsia="Calibri"/>
          <w:b/>
          <w:sz w:val="28"/>
          <w:szCs w:val="28"/>
          <w:lang w:eastAsia="en-US"/>
        </w:rPr>
      </w:pP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Администрация не вправе требовать от заявителя: </w:t>
      </w: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eastAsiaTheme="minorHAnsi"/>
          <w:color w:val="auto"/>
          <w:kern w:val="0"/>
          <w:sz w:val="28"/>
          <w:szCs w:val="28"/>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w:t>
      </w:r>
      <w:r>
        <w:fldChar w:fldCharType="begin"/>
      </w:r>
      <w:r>
        <w:instrText xml:space="preserve"> HYPERLINK "consultantplus://offline/ref=9CA807A86FDA95D4B5B6C5AE2F0E14F0CBDF75AC7D197F90AE28E1629C384331D92067C906RFJ" </w:instrText>
      </w:r>
      <w:r>
        <w:fldChar w:fldCharType="separate"/>
      </w:r>
      <w:r>
        <w:rPr>
          <w:rFonts w:ascii="Times New Roman" w:hAnsi="Times New Roman" w:cs="Times New Roman" w:eastAsiaTheme="minorHAnsi"/>
          <w:color w:val="auto"/>
          <w:kern w:val="0"/>
          <w:sz w:val="28"/>
          <w:szCs w:val="28"/>
          <w:lang w:eastAsia="en-US"/>
        </w:rPr>
        <w:t>частью 6 статьи 7</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eastAsiaTheme="minorHAnsi"/>
          <w:color w:val="auto"/>
          <w:kern w:val="0"/>
          <w:sz w:val="28"/>
          <w:szCs w:val="28"/>
          <w:lang w:eastAsia="en-US"/>
        </w:rPr>
        <w:t xml:space="preserve"> Федерального закона от 27июля 2010 года № 210-ФЗ «Об организации предоставления государственных и муниципальных услуг» перечень документов;</w:t>
      </w:r>
    </w:p>
    <w:p>
      <w:pPr>
        <w:spacing w:after="0" w:line="240" w:lineRule="auto"/>
        <w:ind w:firstLine="709"/>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w:t>
      </w:r>
      <w:r>
        <w:rPr>
          <w:rFonts w:ascii="Times New Roman" w:hAnsi="Times New Roman" w:cs="Times New Roman" w:eastAsiaTheme="minorHAnsi"/>
          <w:color w:val="auto"/>
          <w:kern w:val="0"/>
          <w:sz w:val="28"/>
          <w:szCs w:val="28"/>
          <w:lang w:eastAsia="en-US"/>
        </w:rPr>
        <w:t xml:space="preserve">27 июля 2010 года </w:t>
      </w:r>
      <w:r>
        <w:rPr>
          <w:rFonts w:ascii="Times New Roman" w:hAnsi="Times New Roman" w:cs="Times New Roman"/>
          <w:color w:val="000000" w:themeColor="text1"/>
          <w:sz w:val="28"/>
          <w:szCs w:val="28"/>
          <w14:textFill>
            <w14:solidFill>
              <w14:schemeClr w14:val="tx1"/>
            </w14:solidFill>
          </w14:textFill>
        </w:rPr>
        <w:t>№ 210-ФЗ «Об организации предоставления государственных и муниципальных услуг».</w:t>
      </w:r>
    </w:p>
    <w:p>
      <w:pPr>
        <w:pStyle w:val="11"/>
        <w:spacing w:before="240"/>
        <w:ind w:firstLine="709"/>
        <w:jc w:val="center"/>
        <w:rPr>
          <w:rFonts w:eastAsia="Calibri"/>
          <w:b/>
          <w:sz w:val="28"/>
          <w:szCs w:val="28"/>
          <w:lang w:eastAsia="en-US"/>
        </w:rPr>
      </w:pPr>
      <w:r>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Pr>
          <w:rFonts w:ascii="Times New Roman" w:hAnsi="Times New Roman" w:cs="Times New Roman"/>
          <w:bCs/>
          <w:color w:val="auto"/>
          <w:kern w:val="0"/>
          <w:sz w:val="28"/>
          <w:szCs w:val="28"/>
          <w:lang w:eastAsia="ru-RU"/>
        </w:rPr>
        <w:t>Российской Федерации</w:t>
      </w:r>
      <w:r>
        <w:rPr>
          <w:rFonts w:ascii="Times New Roman" w:hAnsi="Times New Roman" w:cs="Times New Roman"/>
          <w:color w:val="auto"/>
          <w:kern w:val="0"/>
          <w:sz w:val="28"/>
          <w:szCs w:val="28"/>
          <w:lang w:eastAsia="ru-RU"/>
        </w:rPr>
        <w:t xml:space="preserve"> не предусмотрено.</w:t>
      </w:r>
    </w:p>
    <w:p>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2.10. Исчерпывающий перечень оснований для приостановления </w:t>
      </w:r>
      <w:r>
        <w:rPr>
          <w:rFonts w:ascii="Times New Roman" w:hAnsi="Times New Roman" w:cs="Times New Roman"/>
          <w:b/>
          <w:sz w:val="28"/>
          <w:szCs w:val="28"/>
          <w:lang w:eastAsia="ru-RU"/>
        </w:rPr>
        <w:t xml:space="preserve">предоставления  муниципальной услуги </w:t>
      </w:r>
      <w:r>
        <w:rPr>
          <w:rFonts w:ascii="Times New Roman" w:hAnsi="Times New Roman" w:cs="Times New Roman"/>
          <w:b/>
          <w:sz w:val="28"/>
          <w:szCs w:val="28"/>
        </w:rPr>
        <w:t xml:space="preserve"> или отказа в предоставлении муниципальной услуги</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2.10.2.Основания для отказа в предоставлении муниципальной услуги.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 xml:space="preserve">2.10.2.1. Основаниями для отказа в постановке на учет являются: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1) заявителем представлен неполный комплект документов,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2) заявление подано лицом, не уполномоченным заявителем на осуществление таких действий;</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Законом Курской области от 21 сентября 2011 года № 74-ЗКО  «О бесплатном предоставлении в собственность отдельным категориям граждан земельных участков на территории Курской области»;</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4) сообщение заявителем недостоверных сведений;</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bCs/>
          <w:color w:val="auto"/>
          <w:kern w:val="0"/>
          <w:sz w:val="28"/>
          <w:szCs w:val="28"/>
          <w:lang w:eastAsia="en-US"/>
        </w:rPr>
        <w:t>5)</w:t>
      </w:r>
      <w:r>
        <w:rPr>
          <w:rFonts w:ascii="Times New Roman" w:hAnsi="Times New Roman" w:cs="Times New Roman" w:eastAsiaTheme="minorHAnsi"/>
          <w:color w:val="auto"/>
          <w:kern w:val="0"/>
          <w:sz w:val="28"/>
          <w:szCs w:val="28"/>
          <w:lang w:eastAsia="en-US"/>
        </w:rPr>
        <w:t xml:space="preserve"> заявитель не относится к категориям граждан,  указанных в подразделе 1.2 настоящего Административного регламента.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2.10.2.2. Заявитель снимается с учета на основании решения Администрации в следующих случаях:</w:t>
      </w:r>
    </w:p>
    <w:p>
      <w:pPr>
        <w:tabs>
          <w:tab w:val="clear" w:pos="709"/>
        </w:tabs>
        <w:suppressAutoHyphens w:val="0"/>
        <w:autoSpaceDE w:val="0"/>
        <w:autoSpaceDN w:val="0"/>
        <w:adjustRightInd w:val="0"/>
        <w:spacing w:after="0" w:line="240" w:lineRule="auto"/>
        <w:ind w:firstLine="708"/>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1) подачи им заявления о снятии с учета;</w:t>
      </w:r>
    </w:p>
    <w:p>
      <w:pPr>
        <w:tabs>
          <w:tab w:val="clear" w:pos="709"/>
        </w:tabs>
        <w:suppressAutoHyphens w:val="0"/>
        <w:autoSpaceDE w:val="0"/>
        <w:autoSpaceDN w:val="0"/>
        <w:adjustRightInd w:val="0"/>
        <w:spacing w:after="0" w:line="240" w:lineRule="auto"/>
        <w:ind w:firstLine="708"/>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 Курской области от </w:t>
      </w:r>
      <w:r>
        <w:rPr>
          <w:rFonts w:ascii="Times New Roman" w:hAnsi="Times New Roman" w:cs="Times New Roman" w:eastAsiaTheme="minorHAnsi"/>
          <w:bCs/>
          <w:color w:val="auto"/>
          <w:kern w:val="0"/>
          <w:sz w:val="28"/>
          <w:szCs w:val="28"/>
          <w:lang w:eastAsia="en-US"/>
        </w:rPr>
        <w:t xml:space="preserve">21 сентября 2011 года </w:t>
      </w:r>
      <w:r>
        <w:rPr>
          <w:rFonts w:ascii="Times New Roman" w:hAnsi="Times New Roman" w:cs="Times New Roman" w:eastAsiaTheme="minorHAnsi"/>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3) выезда на постоянное место жительства в другой субъект Российской Федерации или страну;</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bCs/>
          <w:color w:val="auto"/>
          <w:kern w:val="0"/>
          <w:sz w:val="28"/>
          <w:szCs w:val="28"/>
          <w:lang w:eastAsia="en-US"/>
        </w:rPr>
        <w:t>4) получения им в собственность бесплатно земельного участка для</w:t>
      </w:r>
      <w:r>
        <w:rPr>
          <w:rFonts w:ascii="Times New Roman" w:hAnsi="Times New Roman" w:cs="Times New Roman" w:eastAsiaTheme="minorHAnsi"/>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r>
        <w:fldChar w:fldCharType="begin"/>
      </w:r>
      <w:r>
        <w:instrText xml:space="preserve"> HYPERLINK "consultantplus://offline/ref=8043C5515ACD714A091014D229FF5C8EBC66754E759AFE7F47963D06219EAD7C3C5A14D4BB09FD02D34E8CB82634B19F7AAD803B91A4D3CC576B88DAADH" </w:instrText>
      </w:r>
      <w:r>
        <w:fldChar w:fldCharType="separate"/>
      </w:r>
      <w:r>
        <w:rPr>
          <w:rFonts w:ascii="Times New Roman" w:hAnsi="Times New Roman" w:cs="Times New Roman" w:eastAsiaTheme="minorHAnsi"/>
          <w:color w:val="auto"/>
          <w:kern w:val="0"/>
          <w:sz w:val="28"/>
          <w:szCs w:val="28"/>
          <w:lang w:eastAsia="en-US"/>
        </w:rPr>
        <w:t>части 15 статьи 6</w:t>
      </w:r>
      <w:r>
        <w:rPr>
          <w:rFonts w:ascii="Times New Roman" w:hAnsi="Times New Roman" w:cs="Times New Roman" w:eastAsiaTheme="minorHAnsi"/>
          <w:color w:val="auto"/>
          <w:kern w:val="0"/>
          <w:sz w:val="28"/>
          <w:szCs w:val="28"/>
          <w:lang w:eastAsia="en-US"/>
        </w:rPr>
        <w:fldChar w:fldCharType="end"/>
      </w:r>
      <w:r>
        <w:rPr>
          <w:rFonts w:ascii="Times New Roman" w:hAnsi="Times New Roman" w:cs="Times New Roman"/>
          <w:sz w:val="28"/>
          <w:szCs w:val="28"/>
        </w:rPr>
        <w:t xml:space="preserve"> </w:t>
      </w:r>
      <w:r>
        <w:rPr>
          <w:rFonts w:ascii="Times New Roman" w:hAnsi="Times New Roman" w:cs="Times New Roman" w:eastAsiaTheme="minorHAnsi"/>
          <w:color w:val="auto"/>
          <w:kern w:val="0"/>
          <w:sz w:val="28"/>
          <w:szCs w:val="28"/>
          <w:lang w:eastAsia="en-US"/>
        </w:rPr>
        <w:t xml:space="preserve">Закона Курской области от 21 </w:t>
      </w:r>
      <w:r>
        <w:rPr>
          <w:rFonts w:ascii="Times New Roman" w:hAnsi="Times New Roman" w:cs="Times New Roman" w:eastAsiaTheme="minorHAnsi"/>
          <w:bCs/>
          <w:color w:val="auto"/>
          <w:kern w:val="0"/>
          <w:sz w:val="28"/>
          <w:szCs w:val="28"/>
          <w:lang w:eastAsia="en-US"/>
        </w:rPr>
        <w:t xml:space="preserve">сентября 2011 года </w:t>
      </w:r>
      <w:r>
        <w:rPr>
          <w:rFonts w:ascii="Times New Roman" w:hAnsi="Times New Roman" w:cs="Times New Roman" w:eastAsiaTheme="minorHAnsi"/>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w:t>
      </w:r>
    </w:p>
    <w:p>
      <w:pPr>
        <w:tabs>
          <w:tab w:val="clear" w:pos="709"/>
        </w:tabs>
        <w:suppressAutoHyphens w:val="0"/>
        <w:autoSpaceDE w:val="0"/>
        <w:autoSpaceDN w:val="0"/>
        <w:adjustRightInd w:val="0"/>
        <w:spacing w:after="0" w:line="240" w:lineRule="auto"/>
        <w:jc w:val="both"/>
        <w:rPr>
          <w:rFonts w:ascii="Times New Roman" w:hAnsi="Times New Roman" w:cs="Times New Roman" w:eastAsiaTheme="minorHAnsi"/>
          <w:bCs/>
          <w:color w:val="auto"/>
          <w:kern w:val="0"/>
          <w:sz w:val="28"/>
          <w:szCs w:val="28"/>
          <w:lang w:eastAsia="en-US"/>
        </w:rPr>
      </w:pPr>
    </w:p>
    <w:p>
      <w:pPr>
        <w:tabs>
          <w:tab w:val="clear" w:pos="709"/>
        </w:tabs>
        <w:suppressAutoHyphens w:val="0"/>
        <w:autoSpaceDE w:val="0"/>
        <w:autoSpaceDN w:val="0"/>
        <w:adjustRightInd w:val="0"/>
        <w:spacing w:after="0" w:line="240" w:lineRule="auto"/>
        <w:ind w:firstLine="709"/>
        <w:jc w:val="center"/>
        <w:rPr>
          <w:rFonts w:ascii="Times New Roman" w:hAnsi="Times New Roman" w:eastAsia="Calibri" w:cs="Times New Roman"/>
          <w:b/>
          <w:color w:val="auto"/>
          <w:kern w:val="0"/>
          <w:sz w:val="28"/>
          <w:szCs w:val="28"/>
          <w:lang w:eastAsia="en-US"/>
        </w:rPr>
      </w:pPr>
      <w:r>
        <w:rPr>
          <w:rFonts w:ascii="Times New Roman" w:hAnsi="Times New Roman" w:eastAsia="Calibri" w:cs="Times New Roman"/>
          <w:b/>
          <w:color w:val="auto"/>
          <w:kern w:val="0"/>
          <w:sz w:val="28"/>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pPr>
        <w:tabs>
          <w:tab w:val="clear" w:pos="709"/>
        </w:tabs>
        <w:suppressAutoHyphens w:val="0"/>
        <w:autoSpaceDE w:val="0"/>
        <w:autoSpaceDN w:val="0"/>
        <w:adjustRightInd w:val="0"/>
        <w:spacing w:after="0" w:line="240" w:lineRule="auto"/>
        <w:ind w:firstLine="540"/>
        <w:jc w:val="center"/>
        <w:rPr>
          <w:rFonts w:ascii="Times New Roman" w:hAnsi="Times New Roman" w:eastAsia="Calibri" w:cs="Times New Roman"/>
          <w:b/>
          <w:color w:val="auto"/>
          <w:kern w:val="0"/>
          <w:sz w:val="28"/>
          <w:szCs w:val="28"/>
          <w:lang w:eastAsia="en-US"/>
        </w:rPr>
      </w:pPr>
    </w:p>
    <w:p>
      <w:pPr>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pPr>
        <w:tabs>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pPr>
        <w:tabs>
          <w:tab w:val="clear" w:pos="709"/>
        </w:tabs>
        <w:suppressAutoHyphens w:val="0"/>
        <w:autoSpaceDE w:val="0"/>
        <w:autoSpaceDN w:val="0"/>
        <w:adjustRightInd w:val="0"/>
        <w:spacing w:after="0" w:line="240" w:lineRule="auto"/>
        <w:ind w:firstLine="709"/>
        <w:jc w:val="center"/>
        <w:rPr>
          <w:rFonts w:ascii="Times New Roman" w:hAnsi="Times New Roman" w:eastAsia="Calibri" w:cs="Times New Roman"/>
          <w:b/>
          <w:color w:val="auto"/>
          <w:kern w:val="0"/>
          <w:sz w:val="28"/>
          <w:szCs w:val="28"/>
          <w:lang w:eastAsia="en-US"/>
        </w:rPr>
      </w:pPr>
      <w:r>
        <w:rPr>
          <w:rFonts w:ascii="Times New Roman" w:hAnsi="Times New Roman" w:eastAsia="Calibri"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hAnsi="Times New Roman" w:cs="Times New Roman"/>
          <w:b/>
          <w:sz w:val="28"/>
          <w:szCs w:val="28"/>
        </w:rPr>
        <w:t>муниципальной</w:t>
      </w:r>
      <w:r>
        <w:rPr>
          <w:rFonts w:ascii="Times New Roman" w:hAnsi="Times New Roman" w:eastAsia="Calibri" w:cs="Times New Roman"/>
          <w:b/>
          <w:color w:val="auto"/>
          <w:kern w:val="0"/>
          <w:sz w:val="28"/>
          <w:szCs w:val="28"/>
          <w:lang w:eastAsia="en-US"/>
        </w:rPr>
        <w:t xml:space="preserve"> услуги, включая информацию о методике расчета размера такой платы</w:t>
      </w:r>
    </w:p>
    <w:p>
      <w:pPr>
        <w:tabs>
          <w:tab w:val="clear" w:pos="709"/>
        </w:tabs>
        <w:suppressAutoHyphens w:val="0"/>
        <w:autoSpaceDE w:val="0"/>
        <w:autoSpaceDN w:val="0"/>
        <w:adjustRightInd w:val="0"/>
        <w:spacing w:before="280" w:after="0" w:line="240" w:lineRule="auto"/>
        <w:ind w:firstLine="709"/>
        <w:jc w:val="both"/>
        <w:rPr>
          <w:rFonts w:ascii="Times New Roman" w:hAnsi="Times New Roman" w:eastAsia="Calibri" w:cs="Times New Roman"/>
          <w:b/>
          <w:color w:val="558ED5" w:themeColor="text2" w:themeTint="99"/>
          <w:kern w:val="0"/>
          <w:sz w:val="28"/>
          <w:szCs w:val="28"/>
          <w:lang w:eastAsia="en-US"/>
          <w14:textFill>
            <w14:solidFill>
              <w14:schemeClr w14:val="tx2">
                <w14:lumMod w14:val="60000"/>
                <w14:lumOff w14:val="40000"/>
              </w14:schemeClr>
            </w14:solidFill>
          </w14:textFill>
        </w:rPr>
      </w:pPr>
      <w:r>
        <w:rPr>
          <w:rFonts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Pr>
          <w:rFonts w:ascii="Times New Roman" w:hAnsi="Times New Roman" w:cs="Times New Roman"/>
          <w:color w:val="558ED5" w:themeColor="text2" w:themeTint="99"/>
          <w:sz w:val="28"/>
          <w:szCs w:val="28"/>
          <w14:textFill>
            <w14:solidFill>
              <w14:schemeClr w14:val="tx2">
                <w14:lumMod w14:val="60000"/>
                <w14:lumOff w14:val="40000"/>
              </w14:schemeClr>
            </w14:solidFill>
          </w14:textFill>
        </w:rPr>
        <w:t>.</w:t>
      </w:r>
    </w:p>
    <w:p>
      <w:pPr>
        <w:tabs>
          <w:tab w:val="clear" w:pos="709"/>
        </w:tabs>
        <w:suppressAutoHyphens w:val="0"/>
        <w:autoSpaceDE w:val="0"/>
        <w:autoSpaceDN w:val="0"/>
        <w:adjustRightInd w:val="0"/>
        <w:spacing w:before="280" w:after="0" w:line="240" w:lineRule="auto"/>
        <w:ind w:firstLine="709"/>
        <w:jc w:val="center"/>
        <w:rPr>
          <w:rFonts w:ascii="Times New Roman" w:hAnsi="Times New Roman" w:cs="Times New Roman" w:eastAsiaTheme="minorHAnsi"/>
          <w:b/>
          <w:bCs/>
          <w:color w:val="auto"/>
          <w:kern w:val="0"/>
          <w:sz w:val="28"/>
          <w:szCs w:val="28"/>
          <w:lang w:eastAsia="en-US"/>
        </w:rPr>
      </w:pPr>
      <w:r>
        <w:rPr>
          <w:rFonts w:ascii="Times New Roman" w:hAnsi="Times New Roman" w:cs="Times New Roman" w:eastAsiaTheme="minorHAnsi"/>
          <w:b/>
          <w:bCs/>
          <w:color w:val="auto"/>
          <w:kern w:val="0"/>
          <w:sz w:val="28"/>
          <w:szCs w:val="28"/>
          <w:lang w:eastAsia="en-US"/>
        </w:rPr>
        <w:t xml:space="preserve">2.14. Максимальный срок ожидания в очереди при подаче запроса о предоставлении </w:t>
      </w:r>
      <w:r>
        <w:rPr>
          <w:rFonts w:ascii="Times New Roman" w:hAnsi="Times New Roman" w:cs="Times New Roman"/>
          <w:b/>
          <w:sz w:val="28"/>
          <w:szCs w:val="28"/>
        </w:rPr>
        <w:t>муниципальной</w:t>
      </w:r>
      <w:r>
        <w:rPr>
          <w:rFonts w:ascii="Times New Roman" w:hAnsi="Times New Roman" w:cs="Times New Roman" w:eastAsiaTheme="minorHAnsi"/>
          <w:b/>
          <w:bCs/>
          <w:color w:val="auto"/>
          <w:kern w:val="0"/>
          <w:sz w:val="28"/>
          <w:szCs w:val="28"/>
          <w:lang w:eastAsia="en-US"/>
        </w:rPr>
        <w:t xml:space="preserve"> услуги, услуги, предоставляемой организацией, участвующей в предоставлении </w:t>
      </w:r>
      <w:r>
        <w:rPr>
          <w:rFonts w:ascii="Times New Roman" w:hAnsi="Times New Roman" w:cs="Times New Roman"/>
          <w:b/>
          <w:sz w:val="28"/>
          <w:szCs w:val="28"/>
        </w:rPr>
        <w:t>муниципальной</w:t>
      </w:r>
      <w:r>
        <w:rPr>
          <w:rFonts w:ascii="Times New Roman" w:hAnsi="Times New Roman" w:cs="Times New Roman" w:eastAsiaTheme="minorHAnsi"/>
          <w:b/>
          <w:bCs/>
          <w:color w:val="auto"/>
          <w:kern w:val="0"/>
          <w:sz w:val="28"/>
          <w:szCs w:val="28"/>
          <w:lang w:eastAsia="en-US"/>
        </w:rPr>
        <w:t xml:space="preserve"> услуги, и при получении результата предоставления таких услуг</w:t>
      </w:r>
    </w:p>
    <w:p>
      <w:pPr>
        <w:tabs>
          <w:tab w:val="clear" w:pos="709"/>
        </w:tabs>
        <w:suppressAutoHyphens w:val="0"/>
        <w:autoSpaceDE w:val="0"/>
        <w:autoSpaceDN w:val="0"/>
        <w:adjustRightInd w:val="0"/>
        <w:spacing w:before="280"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не более 15 минут. </w:t>
      </w:r>
    </w:p>
    <w:p>
      <w:pPr>
        <w:tabs>
          <w:tab w:val="clear" w:pos="709"/>
        </w:tabs>
        <w:suppressAutoHyphens w:val="0"/>
        <w:autoSpaceDE w:val="0"/>
        <w:autoSpaceDN w:val="0"/>
        <w:adjustRightInd w:val="0"/>
        <w:spacing w:before="280" w:after="0" w:line="240" w:lineRule="auto"/>
        <w:ind w:firstLine="709"/>
        <w:jc w:val="center"/>
        <w:rPr>
          <w:rFonts w:ascii="Times New Roman" w:hAnsi="Times New Roman" w:eastAsia="Calibri" w:cs="Times New Roman"/>
          <w:b/>
          <w:color w:val="auto"/>
          <w:kern w:val="0"/>
          <w:sz w:val="28"/>
          <w:szCs w:val="28"/>
          <w:lang w:eastAsia="en-US"/>
        </w:rPr>
      </w:pPr>
      <w:r>
        <w:rPr>
          <w:rFonts w:ascii="Times New Roman" w:hAnsi="Times New Roman" w:eastAsia="Calibri" w:cs="Times New Roman"/>
          <w:b/>
          <w:color w:val="auto"/>
          <w:kern w:val="0"/>
          <w:sz w:val="28"/>
          <w:szCs w:val="28"/>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pPr>
        <w:widowControl w:val="0"/>
        <w:tabs>
          <w:tab w:val="clear" w:pos="709"/>
        </w:tabs>
        <w:suppressAutoHyphens w:val="0"/>
        <w:autoSpaceDE w:val="0"/>
        <w:autoSpaceDN w:val="0"/>
        <w:adjustRightInd w:val="0"/>
        <w:spacing w:after="0" w:line="240" w:lineRule="auto"/>
        <w:rPr>
          <w:rFonts w:ascii="Times New Roman" w:hAnsi="Times New Roman" w:eastAsia="Calibri" w:cs="Times New Roman"/>
          <w:b/>
          <w:bCs/>
          <w:color w:val="auto"/>
          <w:kern w:val="0"/>
          <w:sz w:val="28"/>
          <w:szCs w:val="28"/>
          <w:lang w:eastAsia="ru-RU"/>
        </w:rPr>
      </w:pPr>
    </w:p>
    <w:p>
      <w:pPr>
        <w:widowControl w:val="0"/>
        <w:tabs>
          <w:tab w:val="left" w:pos="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color w:val="auto"/>
          <w:kern w:val="0"/>
          <w:sz w:val="28"/>
          <w:szCs w:val="28"/>
          <w:lang w:eastAsia="ru-RU"/>
        </w:rPr>
      </w:pPr>
      <w:r>
        <w:rPr>
          <w:rFonts w:ascii="Times New Roman" w:hAnsi="Times New Roman" w:eastAsia="Calibri"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pPr>
        <w:widowControl w:val="0"/>
        <w:tabs>
          <w:tab w:val="left" w:pos="540"/>
          <w:tab w:val="clear" w:pos="709"/>
        </w:tabs>
        <w:autoSpaceDE w:val="0"/>
        <w:autoSpaceDN w:val="0"/>
        <w:adjustRightInd w:val="0"/>
        <w:spacing w:after="0" w:line="240" w:lineRule="auto"/>
        <w:ind w:firstLine="709"/>
        <w:jc w:val="both"/>
        <w:rPr>
          <w:rFonts w:ascii="Times New Roman" w:hAnsi="Times New Roman" w:eastAsia="Calibri" w:cs="Times New Roman"/>
          <w:color w:val="auto"/>
          <w:kern w:val="0"/>
          <w:sz w:val="28"/>
          <w:szCs w:val="28"/>
          <w:lang w:eastAsia="ru-RU"/>
        </w:rPr>
      </w:pPr>
      <w:r>
        <w:rPr>
          <w:rFonts w:ascii="Times New Roman" w:hAnsi="Times New Roman" w:eastAsia="Calibri" w:cs="Times New Roman"/>
          <w:color w:val="auto"/>
          <w:kern w:val="0"/>
          <w:sz w:val="28"/>
          <w:szCs w:val="28"/>
          <w:lang w:eastAsia="ru-RU"/>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pPr>
        <w:widowControl w:val="0"/>
        <w:tabs>
          <w:tab w:val="left" w:pos="540"/>
          <w:tab w:val="clear" w:pos="709"/>
        </w:tabs>
        <w:autoSpaceDE w:val="0"/>
        <w:autoSpaceDN w:val="0"/>
        <w:adjustRightInd w:val="0"/>
        <w:spacing w:after="0" w:line="240" w:lineRule="auto"/>
        <w:ind w:firstLine="709"/>
        <w:jc w:val="both"/>
        <w:rPr>
          <w:rFonts w:ascii="Times New Roman" w:hAnsi="Times New Roman" w:eastAsia="Calibri" w:cs="Times New Roman"/>
          <w:color w:val="auto"/>
          <w:kern w:val="0"/>
          <w:sz w:val="28"/>
          <w:szCs w:val="28"/>
          <w:lang w:eastAsia="ru-RU"/>
        </w:rPr>
      </w:pPr>
      <w:r>
        <w:rPr>
          <w:rFonts w:ascii="Times New Roman" w:hAnsi="Times New Roman" w:eastAsia="Calibri" w:cs="Times New Roman"/>
          <w:color w:val="auto"/>
          <w:kern w:val="0"/>
          <w:sz w:val="28"/>
          <w:szCs w:val="28"/>
          <w:lang w:eastAsia="ru-RU"/>
        </w:rPr>
        <w:t>2.15.3. Должностное лицо, ответственное за предоставление муниципальной услуги (далее - ответственный исполнитель) проверяет комплектность представленных документов и регистрирует заявление с документами в соответствии с правилами делопроизводства.</w:t>
      </w:r>
    </w:p>
    <w:p>
      <w:pPr>
        <w:widowControl w:val="0"/>
        <w:tabs>
          <w:tab w:val="left" w:pos="540"/>
          <w:tab w:val="clear" w:pos="709"/>
        </w:tabs>
        <w:autoSpaceDE w:val="0"/>
        <w:autoSpaceDN w:val="0"/>
        <w:adjustRightInd w:val="0"/>
        <w:spacing w:after="0" w:line="240" w:lineRule="auto"/>
        <w:jc w:val="both"/>
        <w:rPr>
          <w:rFonts w:ascii="Times New Roman" w:hAnsi="Times New Roman" w:eastAsia="Calibri" w:cs="Times New Roman"/>
          <w:color w:val="auto"/>
          <w:kern w:val="0"/>
          <w:sz w:val="28"/>
          <w:szCs w:val="28"/>
          <w:lang w:eastAsia="ru-RU"/>
        </w:rPr>
      </w:pPr>
    </w:p>
    <w:p>
      <w:pPr>
        <w:widowControl w:val="0"/>
        <w:spacing w:after="0" w:line="240" w:lineRule="auto"/>
        <w:ind w:firstLine="709"/>
        <w:jc w:val="center"/>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Pr>
          <w:rFonts w:ascii="Times New Roman" w:hAnsi="Times New Roman" w:cs="Times New Roman"/>
          <w:b/>
          <w:bCs/>
          <w:color w:val="000000" w:themeColor="text1"/>
          <w:kern w:val="0"/>
          <w:sz w:val="28"/>
          <w:szCs w:val="28"/>
          <w:lang w:eastAsia="ru-RU"/>
          <w14:textFill>
            <w14:solidFill>
              <w14:schemeClr w14:val="tx1"/>
            </w14:solidFill>
          </w14:textFill>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widowControl w:val="0"/>
        <w:spacing w:after="0" w:line="240" w:lineRule="auto"/>
        <w:ind w:firstLine="709"/>
        <w:jc w:val="both"/>
        <w:rPr>
          <w:rFonts w:ascii="Times New Roman" w:hAnsi="Times New Roman" w:cs="Times New Roman"/>
          <w:b/>
          <w:bCs/>
          <w:color w:val="000000" w:themeColor="text1"/>
          <w:sz w:val="28"/>
          <w:szCs w:val="28"/>
          <w14:textFill>
            <w14:solidFill>
              <w14:schemeClr w14:val="tx1"/>
            </w14:solidFill>
          </w14:textFill>
        </w:rPr>
      </w:pP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autoSpaceDE w:val="0"/>
        <w:autoSpaceDN w:val="0"/>
        <w:adjustRightInd w:val="0"/>
        <w:spacing w:after="0" w:line="240" w:lineRule="auto"/>
        <w:ind w:firstLine="539"/>
        <w:jc w:val="both"/>
        <w:rPr>
          <w:rFonts w:ascii="Times New Roman" w:hAnsi="Times New Roman" w:cs="Times New Roman"/>
          <w:color w:val="auto"/>
          <w:sz w:val="28"/>
          <w:szCs w:val="28"/>
        </w:rPr>
      </w:pPr>
      <w:r>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spacing w:after="0" w:line="240" w:lineRule="auto"/>
        <w:ind w:firstLine="709"/>
        <w:rPr>
          <w:rFonts w:ascii="Times New Roman" w:hAnsi="Times New Roman" w:cs="Times New Roman"/>
          <w:bCs/>
          <w:color w:val="auto"/>
          <w:sz w:val="28"/>
          <w:szCs w:val="28"/>
        </w:rPr>
      </w:pPr>
      <w:r>
        <w:rPr>
          <w:rFonts w:ascii="Times New Roman" w:hAnsi="Times New Roman" w:cs="Times New Roman"/>
          <w:bCs/>
          <w:color w:val="auto"/>
          <w:sz w:val="28"/>
          <w:szCs w:val="28"/>
        </w:rPr>
        <w:t>2.16.3. Обеспечение доступности для инвалидов.</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возможность беспрепятственного входа в помещение  и выхода из него;</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допуск в помещение сурдопереводчика и тифлосурдопереводчика;</w:t>
      </w:r>
    </w:p>
    <w:p>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pPr>
        <w:spacing w:after="0" w:line="240" w:lineRule="auto"/>
        <w:ind w:firstLine="709"/>
        <w:jc w:val="both"/>
        <w:rPr>
          <w:rFonts w:ascii="Times New Roman" w:hAnsi="Times New Roman" w:cs="Times New Roman"/>
          <w:color w:val="auto"/>
          <w:sz w:val="28"/>
          <w:szCs w:val="28"/>
        </w:rPr>
      </w:pPr>
    </w:p>
    <w:p>
      <w:pPr>
        <w:tabs>
          <w:tab w:val="clear" w:pos="709"/>
        </w:tabs>
        <w:suppressAutoHyphens w:val="0"/>
        <w:spacing w:after="0" w:line="240" w:lineRule="auto"/>
        <w:ind w:firstLine="709"/>
        <w:jc w:val="center"/>
        <w:rPr>
          <w:rFonts w:ascii="Times New Roman" w:hAnsi="Times New Roman" w:eastAsia="Calibri" w:cs="Times New Roman"/>
          <w:b/>
          <w:bCs/>
          <w:color w:val="auto"/>
          <w:kern w:val="0"/>
          <w:sz w:val="28"/>
          <w:szCs w:val="28"/>
          <w:lang w:eastAsia="en-US"/>
        </w:rPr>
      </w:pPr>
      <w:r>
        <w:rPr>
          <w:rFonts w:ascii="Times New Roman" w:hAnsi="Times New Roman" w:eastAsia="Calibri" w:cs="Times New Roman"/>
          <w:b/>
          <w:bCs/>
          <w:color w:val="auto"/>
          <w:kern w:val="0"/>
          <w:sz w:val="28"/>
          <w:szCs w:val="28"/>
          <w:lang w:eastAsia="en-US"/>
        </w:rPr>
        <w:t>2.17. П</w:t>
      </w:r>
      <w:r>
        <w:rPr>
          <w:rFonts w:ascii="Times New Roman" w:hAnsi="Times New Roman" w:eastAsia="Calibri" w:cs="Times New Roman"/>
          <w:b/>
          <w:color w:val="auto"/>
          <w:kern w:val="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pPr>
        <w:spacing w:after="0" w:line="240" w:lineRule="auto"/>
        <w:ind w:firstLine="539"/>
        <w:jc w:val="both"/>
        <w:rPr>
          <w:rFonts w:ascii="Times New Roman" w:hAnsi="Times New Roman" w:cs="Times New Roman"/>
          <w:b/>
          <w:bCs/>
          <w:sz w:val="28"/>
          <w:szCs w:val="28"/>
        </w:rPr>
      </w:pPr>
    </w:p>
    <w:p>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Показатели доступности </w:t>
      </w:r>
      <w:r>
        <w:rPr>
          <w:rFonts w:ascii="Times New Roman" w:hAnsi="Times New Roman" w:cs="Times New Roman"/>
          <w:b/>
          <w:sz w:val="28"/>
          <w:szCs w:val="28"/>
        </w:rPr>
        <w:t>муниципальной</w:t>
      </w:r>
      <w:r>
        <w:rPr>
          <w:rFonts w:ascii="Times New Roman" w:hAnsi="Times New Roman" w:cs="Times New Roman"/>
          <w:b/>
          <w:bCs/>
          <w:sz w:val="28"/>
          <w:szCs w:val="28"/>
        </w:rPr>
        <w:t xml:space="preserve"> услуги:</w:t>
      </w:r>
    </w:p>
    <w:p>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транспортная или пешая доступность к местам предоставления муниципальной услуги;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autoSpaceDE w:val="0"/>
        <w:spacing w:after="0" w:line="240" w:lineRule="auto"/>
        <w:ind w:firstLine="704"/>
        <w:jc w:val="both"/>
        <w:rPr>
          <w:rFonts w:ascii="Times New Roman" w:hAnsi="Times New Roman" w:cs="Times New Roman"/>
          <w:color w:val="auto"/>
          <w:sz w:val="28"/>
          <w:szCs w:val="28"/>
        </w:rPr>
      </w:pPr>
      <w:r>
        <w:rPr>
          <w:rFonts w:ascii="Times New Roman" w:hAnsi="Times New Roman" w:cs="Times New Roman"/>
          <w:color w:val="auto"/>
          <w:sz w:val="28"/>
          <w:szCs w:val="28"/>
        </w:rPr>
        <w:t>возможность получения муниципальной услуги в многофункциональном центре предоставления государственных и муниципальных услуг.</w:t>
      </w:r>
    </w:p>
    <w:p>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Показатели качества муниципальной услуги: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полнота и актуальность информации о порядке предоставления муниципальной услуги;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фактов  взаимодействия заявителя с должностными лицами при предоставлении муниципальной услуги;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очередей при приеме и выдаче документов заявителям;</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p>
    <w:p>
      <w:pPr>
        <w:widowControl w:val="0"/>
        <w:tabs>
          <w:tab w:val="clear" w:pos="709"/>
        </w:tabs>
        <w:suppressAutoHyphens w:val="0"/>
        <w:autoSpaceDE w:val="0"/>
        <w:autoSpaceDN w:val="0"/>
        <w:adjustRightInd w:val="0"/>
        <w:spacing w:after="0" w:line="240" w:lineRule="auto"/>
        <w:ind w:firstLine="704"/>
        <w:jc w:val="center"/>
        <w:rPr>
          <w:rFonts w:ascii="Times New Roman" w:hAnsi="Times New Roman" w:cs="Times New Roman"/>
          <w:b/>
          <w:bCs/>
          <w:color w:val="auto"/>
          <w:kern w:val="0"/>
          <w:sz w:val="28"/>
          <w:szCs w:val="28"/>
          <w:lang w:eastAsia="ru-RU"/>
        </w:rPr>
      </w:pPr>
      <w:r>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pPr>
        <w:pStyle w:val="16"/>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услуга в электронной форме в настоящее время не предоставляется.</w:t>
      </w:r>
    </w:p>
    <w:p>
      <w:pPr>
        <w:pStyle w:val="16"/>
        <w:spacing w:after="0" w:line="240" w:lineRule="auto"/>
        <w:ind w:firstLine="709"/>
        <w:jc w:val="both"/>
        <w:rPr>
          <w:rFonts w:ascii="Times New Roman" w:hAnsi="Times New Roman" w:cs="Times New Roman"/>
          <w:sz w:val="28"/>
          <w:szCs w:val="28"/>
        </w:rPr>
      </w:pPr>
    </w:p>
    <w:p>
      <w:pPr>
        <w:pStyle w:val="16"/>
        <w:spacing w:after="0" w:line="240" w:lineRule="auto"/>
        <w:ind w:firstLine="709"/>
        <w:jc w:val="center"/>
        <w:rPr>
          <w:rFonts w:ascii="Times New Roman" w:hAnsi="Times New Roman" w:cs="Times New Roman"/>
          <w:sz w:val="28"/>
          <w:szCs w:val="28"/>
        </w:rPr>
      </w:pPr>
      <w:r>
        <w:rPr>
          <w:rFonts w:ascii="Times New Roman" w:hAnsi="Times New Roman" w:eastAsia="Times New Roman" w:cs="Times New Roman"/>
          <w:b/>
          <w:bCs/>
          <w:color w:val="auto"/>
          <w:kern w:val="1"/>
          <w:sz w:val="28"/>
          <w:szCs w:val="28"/>
          <w:lang w:val="en-US"/>
        </w:rPr>
        <w:t>III</w:t>
      </w:r>
      <w:r>
        <w:rPr>
          <w:rFonts w:ascii="Times New Roman" w:hAnsi="Times New Roman" w:eastAsia="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pPr>
        <w:pStyle w:val="11"/>
        <w:spacing w:before="240"/>
        <w:ind w:firstLine="709"/>
        <w:jc w:val="center"/>
        <w:rPr>
          <w:sz w:val="28"/>
          <w:szCs w:val="28"/>
        </w:rPr>
      </w:pPr>
      <w:r>
        <w:rPr>
          <w:sz w:val="28"/>
          <w:szCs w:val="28"/>
        </w:rPr>
        <w:t>Исчерпывающий перечень административных процедур (действий):</w:t>
      </w:r>
    </w:p>
    <w:p>
      <w:pPr>
        <w:pStyle w:val="13"/>
        <w:widowControl w:val="0"/>
        <w:numPr>
          <w:ilvl w:val="0"/>
          <w:numId w:val="2"/>
        </w:numPr>
        <w:tabs>
          <w:tab w:val="clear" w:pos="709"/>
        </w:tabs>
        <w:suppressAutoHyphens w:val="0"/>
        <w:spacing w:after="0" w:line="240" w:lineRule="auto"/>
        <w:ind w:left="0"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прием и регистрация заявления и документов, необходимых для предоставления муниципальной услуги;</w:t>
      </w:r>
    </w:p>
    <w:p>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pPr>
        <w:tabs>
          <w:tab w:val="clear" w:pos="709"/>
        </w:tabs>
        <w:suppressAutoHyphens w:val="0"/>
        <w:autoSpaceDE w:val="0"/>
        <w:autoSpaceDN w:val="0"/>
        <w:adjustRightInd w:val="0"/>
        <w:spacing w:after="0" w:line="240" w:lineRule="auto"/>
        <w:ind w:firstLine="709"/>
        <w:jc w:val="both"/>
        <w:outlineLvl w:val="0"/>
        <w:rPr>
          <w:rFonts w:ascii="Times New Roman" w:hAnsi="Times New Roman" w:cs="Times New Roman" w:eastAsiaTheme="minorHAnsi"/>
          <w:b/>
          <w:bCs/>
          <w:color w:val="auto"/>
          <w:kern w:val="0"/>
          <w:sz w:val="28"/>
          <w:szCs w:val="28"/>
          <w:lang w:eastAsia="en-US"/>
        </w:rPr>
      </w:pPr>
      <w:r>
        <w:rPr>
          <w:rFonts w:ascii="Times New Roman" w:hAnsi="Times New Roman" w:cs="Times New Roman"/>
          <w:color w:val="auto"/>
          <w:kern w:val="0"/>
          <w:sz w:val="28"/>
          <w:szCs w:val="28"/>
          <w:lang w:eastAsia="ru-RU"/>
        </w:rPr>
        <w:t xml:space="preserve">3) рассмотрение материалов, необходимых для предоставления муниципальной услуги и принятие решения </w:t>
      </w:r>
      <w:r>
        <w:rPr>
          <w:rFonts w:ascii="Times New Roman" w:hAnsi="Times New Roman" w:cs="Times New Roman"/>
          <w:sz w:val="28"/>
          <w:szCs w:val="28"/>
        </w:rPr>
        <w:t xml:space="preserve">о постановке заявителя на </w:t>
      </w:r>
      <w:r>
        <w:rPr>
          <w:rFonts w:ascii="Times New Roman" w:hAnsi="Times New Roman" w:cs="Times New Roman"/>
          <w:color w:val="auto"/>
          <w:sz w:val="28"/>
          <w:szCs w:val="28"/>
        </w:rPr>
        <w:t xml:space="preserve">учет </w:t>
      </w:r>
      <w:r>
        <w:rPr>
          <w:rFonts w:ascii="Times New Roman" w:hAnsi="Times New Roman" w:cs="Times New Roman" w:eastAsiaTheme="minorHAnsi"/>
          <w:bCs/>
          <w:color w:val="auto"/>
          <w:kern w:val="0"/>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Pr>
          <w:rFonts w:ascii="Times New Roman" w:hAnsi="Times New Roman" w:cs="Times New Roman" w:eastAsiaTheme="minorHAnsi"/>
          <w:b/>
          <w:bCs/>
          <w:color w:val="auto"/>
          <w:kern w:val="0"/>
          <w:sz w:val="28"/>
          <w:szCs w:val="28"/>
          <w:lang w:eastAsia="en-US"/>
        </w:rPr>
        <w:t xml:space="preserve">, </w:t>
      </w:r>
      <w:r>
        <w:rPr>
          <w:rFonts w:ascii="Times New Roman" w:hAnsi="Times New Roman" w:cs="Times New Roman"/>
          <w:sz w:val="28"/>
          <w:szCs w:val="28"/>
        </w:rPr>
        <w:t>либо в отказе в постановке на учет;</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4) предоставление  заявителю земельного участка;</w:t>
      </w:r>
    </w:p>
    <w:p>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 выдача (направление) заявителю результата предоставления муниципальной услуги;</w:t>
      </w: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pPr>
        <w:widowControl w:val="0"/>
        <w:tabs>
          <w:tab w:val="clear" w:pos="709"/>
        </w:tabs>
        <w:suppressAutoHyphens w:val="0"/>
        <w:autoSpaceDE w:val="0"/>
        <w:autoSpaceDN w:val="0"/>
        <w:adjustRightInd w:val="0"/>
        <w:spacing w:after="0" w:line="240" w:lineRule="auto"/>
        <w:ind w:firstLine="720"/>
        <w:jc w:val="center"/>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3.1.1. Основанием для начала административной процедуры является подача заявителем в орган учета заявления о предоставлении муниципальной услуги с документами, указанными в подразделе 2.6 настоящего Административного регламента.</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3.1.2. При получении заявления 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Pr>
          <w:rFonts w:ascii="Times New Roman" w:hAnsi="Times New Roman" w:eastAsia="Calibri" w:cs="Times New Roman"/>
          <w:color w:val="auto"/>
          <w:kern w:val="0"/>
          <w:sz w:val="28"/>
          <w:szCs w:val="28"/>
          <w:lang w:eastAsia="en-US"/>
        </w:rPr>
        <w:t xml:space="preserve">: </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 xml:space="preserve">1) проверяет правильность оформления заявления; </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3) заполняет расписку о приеме (регистрации) заявления заявителя;</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4) вносит запись о приеме заявления в Журнале входящей корреспонденции.</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 xml:space="preserve">3.1.3.Максимальный срок выполнения административной процедуры - </w:t>
      </w:r>
      <w:r>
        <w:rPr>
          <w:rFonts w:ascii="Times New Roman" w:hAnsi="Times New Roman" w:cs="Times New Roman"/>
          <w:color w:val="auto"/>
          <w:kern w:val="0"/>
          <w:sz w:val="28"/>
          <w:szCs w:val="28"/>
          <w:lang w:eastAsia="ru-RU"/>
        </w:rPr>
        <w:t>1 рабочий день.</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Pr>
          <w:rFonts w:ascii="Times New Roman" w:hAnsi="Times New Roman" w:eastAsia="Calibri" w:cs="Times New Roman"/>
          <w:bCs/>
          <w:color w:val="auto"/>
          <w:kern w:val="0"/>
          <w:sz w:val="28"/>
          <w:szCs w:val="28"/>
          <w:lang w:eastAsia="en-US"/>
        </w:rPr>
        <w:t xml:space="preserve">3.1.4.  </w:t>
      </w:r>
      <w:r>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000000" w:themeColor="text1"/>
          <w:kern w:val="0"/>
          <w:sz w:val="28"/>
          <w:szCs w:val="28"/>
          <w:lang w:eastAsia="ru-RU"/>
          <w14:textFill>
            <w14:solidFill>
              <w14:schemeClr w14:val="tx1"/>
            </w14:solidFill>
          </w14:textFill>
        </w:rPr>
      </w:pPr>
      <w:r>
        <w:rPr>
          <w:rFonts w:ascii="Times New Roman" w:hAnsi="Times New Roman" w:eastAsia="Calibri" w:cs="Times New Roman"/>
          <w:color w:val="auto"/>
          <w:kern w:val="0"/>
          <w:sz w:val="28"/>
          <w:szCs w:val="28"/>
          <w:lang w:eastAsia="en-US"/>
        </w:rPr>
        <w:t xml:space="preserve">3.1.5. Результатом административной процедуры является прием </w:t>
      </w:r>
      <w:r>
        <w:rPr>
          <w:rFonts w:ascii="Times New Roman" w:hAnsi="Times New Roman" w:eastAsia="Calibri" w:cs="Times New Roman"/>
          <w:color w:val="000000" w:themeColor="text1"/>
          <w:kern w:val="0"/>
          <w:sz w:val="28"/>
          <w:szCs w:val="28"/>
          <w:lang w:eastAsia="en-US"/>
          <w14:textFill>
            <w14:solidFill>
              <w14:schemeClr w14:val="tx1"/>
            </w14:solidFill>
          </w14:textFill>
        </w:rPr>
        <w:t>заявления и прилагаемых документов у заявителя</w:t>
      </w:r>
      <w:r>
        <w:rPr>
          <w:rFonts w:ascii="Times New Roman" w:hAnsi="Times New Roman" w:cs="Times New Roman"/>
          <w:color w:val="000000" w:themeColor="text1"/>
          <w:kern w:val="0"/>
          <w:sz w:val="28"/>
          <w:szCs w:val="28"/>
          <w:lang w:eastAsia="ru-RU"/>
          <w14:textFill>
            <w14:solidFill>
              <w14:schemeClr w14:val="tx1"/>
            </w14:solidFill>
          </w14:textFill>
        </w:rPr>
        <w:t>.</w:t>
      </w:r>
    </w:p>
    <w:p>
      <w:pPr>
        <w:tabs>
          <w:tab w:val="left" w:pos="-5160"/>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color w:val="auto"/>
          <w:kern w:val="0"/>
          <w:sz w:val="28"/>
          <w:szCs w:val="28"/>
          <w:lang w:eastAsia="en-US"/>
        </w:rPr>
        <w:t xml:space="preserve">3.1.6. Способом фиксации результата выполнения административной процедуры является регистрация заявления и прилагаемых документов в </w:t>
      </w:r>
      <w:r>
        <w:rPr>
          <w:rFonts w:ascii="Times New Roman" w:hAnsi="Times New Roman" w:eastAsia="Calibri" w:cs="Times New Roman"/>
          <w:bCs/>
          <w:color w:val="auto"/>
          <w:kern w:val="0"/>
          <w:sz w:val="28"/>
          <w:szCs w:val="28"/>
          <w:lang w:eastAsia="en-US"/>
        </w:rPr>
        <w:t>Журнале входящей корреспонденции.</w:t>
      </w:r>
    </w:p>
    <w:p>
      <w:pPr>
        <w:tabs>
          <w:tab w:val="left" w:pos="-5160"/>
          <w:tab w:val="clear" w:pos="709"/>
        </w:tabs>
        <w:suppressAutoHyphens w:val="0"/>
        <w:autoSpaceDE w:val="0"/>
        <w:autoSpaceDN w:val="0"/>
        <w:adjustRightInd w:val="0"/>
        <w:spacing w:after="0" w:line="240" w:lineRule="auto"/>
        <w:ind w:firstLine="567"/>
        <w:jc w:val="both"/>
        <w:rPr>
          <w:rFonts w:ascii="Times New Roman" w:hAnsi="Times New Roman" w:cs="Times New Roman"/>
          <w:b/>
          <w:sz w:val="28"/>
          <w:szCs w:val="28"/>
        </w:rPr>
      </w:pPr>
    </w:p>
    <w:p>
      <w:pPr>
        <w:tabs>
          <w:tab w:val="left" w:pos="-5160"/>
          <w:tab w:val="clear" w:pos="709"/>
        </w:tabs>
        <w:suppressAutoHyphens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3.2. Формирование и направление межведомственных запросов в органы, участвующие в предоставлении муниципальной услуги</w:t>
      </w:r>
    </w:p>
    <w:p>
      <w:pPr>
        <w:widowControl w:val="0"/>
        <w:autoSpaceDE w:val="0"/>
        <w:autoSpaceDN w:val="0"/>
        <w:adjustRightInd w:val="0"/>
        <w:spacing w:after="0" w:line="240" w:lineRule="auto"/>
        <w:jc w:val="center"/>
        <w:rPr>
          <w:rFonts w:ascii="Times New Roman" w:hAnsi="Times New Roman" w:cs="Times New Roman"/>
          <w:color w:val="auto"/>
          <w:sz w:val="28"/>
          <w:szCs w:val="28"/>
        </w:rPr>
      </w:pPr>
    </w:p>
    <w:p>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Pr>
          <w:rFonts w:ascii="Times New Roman" w:hAnsi="Times New Roman" w:cs="Times New Roman"/>
          <w:color w:val="auto"/>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pPr>
        <w:spacing w:after="0" w:line="240" w:lineRule="auto"/>
        <w:ind w:firstLine="708"/>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3.2.2. Ответственный исполнитель Администрации 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 </w:t>
      </w:r>
    </w:p>
    <w:p>
      <w:pPr>
        <w:tabs>
          <w:tab w:val="left" w:pos="-3420"/>
        </w:tabs>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r>
        <w:fldChar w:fldCharType="begin"/>
      </w:r>
      <w:r>
        <w:instrText xml:space="preserve"> HYPERLINK "consultantplus://offline/ref=A5B9C8880C626A0824A682864869760DBC3ED31007D1324A062572023AB8LCL" </w:instrText>
      </w:r>
      <w:r>
        <w:fldChar w:fldCharType="separate"/>
      </w:r>
      <w:r>
        <w:rPr>
          <w:rFonts w:ascii="Times New Roman" w:hAnsi="Times New Roman" w:cs="Times New Roman"/>
          <w:color w:val="auto"/>
          <w:sz w:val="28"/>
          <w:szCs w:val="28"/>
        </w:rPr>
        <w:t>законодательства</w:t>
      </w:r>
      <w:r>
        <w:rPr>
          <w:rFonts w:ascii="Times New Roman" w:hAnsi="Times New Roman" w:cs="Times New Roman"/>
          <w:color w:val="auto"/>
          <w:sz w:val="28"/>
          <w:szCs w:val="28"/>
        </w:rPr>
        <w:fldChar w:fldCharType="end"/>
      </w:r>
      <w:r>
        <w:rPr>
          <w:rFonts w:ascii="Times New Roman" w:hAnsi="Times New Roman" w:cs="Times New Roman"/>
          <w:color w:val="auto"/>
          <w:sz w:val="28"/>
          <w:szCs w:val="28"/>
        </w:rPr>
        <w:t xml:space="preserve"> Российской Федерации о защите персональных данных.</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eastAsia="Calibri" w:cs="Times New Roman"/>
          <w:color w:val="auto"/>
          <w:sz w:val="28"/>
          <w:szCs w:val="28"/>
          <w:lang w:eastAsia="en-US"/>
        </w:rPr>
        <w:t>Ответственный исполнитель</w:t>
      </w:r>
      <w:r>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3.2.4. Максимальный срок подготовки и направления ответа на  межведомственный запрос не может превышать пять рабочих дней.</w:t>
      </w:r>
    </w:p>
    <w:p>
      <w:pPr>
        <w:tabs>
          <w:tab w:val="left" w:pos="-3420"/>
        </w:tabs>
        <w:spacing w:after="0" w:line="240" w:lineRule="auto"/>
        <w:ind w:firstLine="709"/>
        <w:jc w:val="both"/>
        <w:rPr>
          <w:rFonts w:ascii="Times New Roman" w:hAnsi="Times New Roman" w:eastAsia="Calibri" w:cs="Times New Roman"/>
          <w:color w:val="auto"/>
          <w:sz w:val="28"/>
          <w:szCs w:val="28"/>
          <w:lang w:eastAsia="en-US"/>
        </w:rPr>
      </w:pPr>
      <w:r>
        <w:rPr>
          <w:rFonts w:ascii="Times New Roman" w:hAnsi="Times New Roman" w:eastAsia="Calibri" w:cs="Times New Roman"/>
          <w:color w:val="auto"/>
          <w:sz w:val="28"/>
          <w:szCs w:val="28"/>
          <w:lang w:eastAsia="en-US"/>
        </w:rPr>
        <w:t>3.2.5.  Ответ на запрос  регистрируется в установленном порядке.</w:t>
      </w:r>
    </w:p>
    <w:p>
      <w:pPr>
        <w:tabs>
          <w:tab w:val="left" w:pos="-3420"/>
        </w:tabs>
        <w:spacing w:after="0" w:line="240" w:lineRule="auto"/>
        <w:ind w:firstLine="709"/>
        <w:jc w:val="both"/>
        <w:rPr>
          <w:rFonts w:ascii="Times New Roman" w:hAnsi="Times New Roman" w:eastAsia="Calibri" w:cs="Times New Roman"/>
          <w:color w:val="auto"/>
          <w:sz w:val="28"/>
          <w:szCs w:val="28"/>
          <w:lang w:eastAsia="en-US"/>
        </w:rPr>
      </w:pPr>
      <w:r>
        <w:rPr>
          <w:rFonts w:ascii="Times New Roman" w:hAnsi="Times New Roman" w:eastAsia="Calibri" w:cs="Times New Roman"/>
          <w:color w:val="auto"/>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pPr>
        <w:tabs>
          <w:tab w:val="left" w:pos="-5160"/>
        </w:tabs>
        <w:autoSpaceDE w:val="0"/>
        <w:autoSpaceDN w:val="0"/>
        <w:adjustRightInd w:val="0"/>
        <w:spacing w:after="0" w:line="240" w:lineRule="auto"/>
        <w:ind w:firstLine="709"/>
        <w:jc w:val="both"/>
        <w:rPr>
          <w:rFonts w:ascii="Times New Roman" w:hAnsi="Times New Roman" w:eastAsia="Calibri" w:cs="Times New Roman"/>
          <w:color w:val="auto"/>
          <w:sz w:val="28"/>
          <w:szCs w:val="28"/>
          <w:lang w:eastAsia="en-US"/>
        </w:rPr>
      </w:pPr>
      <w:r>
        <w:rPr>
          <w:rFonts w:ascii="Times New Roman" w:hAnsi="Times New Roman" w:eastAsia="Calibri" w:cs="Times New Roman"/>
          <w:color w:val="auto"/>
          <w:sz w:val="28"/>
          <w:szCs w:val="28"/>
          <w:lang w:eastAsia="en-US"/>
        </w:rPr>
        <w:t xml:space="preserve">3.2.7. Максимальный срок выполнения административной процедуры -  7 рабочих дней. </w:t>
      </w:r>
    </w:p>
    <w:p>
      <w:pPr>
        <w:tabs>
          <w:tab w:val="left" w:pos="-5160"/>
        </w:tabs>
        <w:autoSpaceDE w:val="0"/>
        <w:autoSpaceDN w:val="0"/>
        <w:adjustRightInd w:val="0"/>
        <w:spacing w:after="0" w:line="240" w:lineRule="auto"/>
        <w:ind w:firstLine="709"/>
        <w:jc w:val="both"/>
        <w:rPr>
          <w:rFonts w:ascii="Times New Roman" w:hAnsi="Times New Roman" w:eastAsia="Calibri" w:cs="Times New Roman"/>
          <w:color w:val="auto"/>
          <w:sz w:val="28"/>
          <w:szCs w:val="28"/>
          <w:lang w:eastAsia="en-US"/>
        </w:rPr>
      </w:pPr>
      <w:r>
        <w:rPr>
          <w:rFonts w:ascii="Times New Roman" w:hAnsi="Times New Roman" w:eastAsia="Calibri" w:cs="Times New Roman"/>
          <w:color w:val="auto"/>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pPr>
        <w:tabs>
          <w:tab w:val="left" w:pos="-3420"/>
        </w:tabs>
        <w:spacing w:after="0" w:line="240" w:lineRule="auto"/>
        <w:ind w:firstLine="709"/>
        <w:jc w:val="both"/>
        <w:rPr>
          <w:rFonts w:ascii="Times New Roman" w:hAnsi="Times New Roman" w:eastAsia="Calibri" w:cs="Times New Roman"/>
          <w:color w:val="auto"/>
          <w:sz w:val="28"/>
          <w:szCs w:val="28"/>
          <w:lang w:eastAsia="en-US"/>
        </w:rPr>
      </w:pPr>
      <w:r>
        <w:rPr>
          <w:rFonts w:ascii="Times New Roman" w:hAnsi="Times New Roman" w:eastAsia="Calibri" w:cs="Times New Roman"/>
          <w:color w:val="auto"/>
          <w:sz w:val="28"/>
          <w:szCs w:val="28"/>
          <w:lang w:eastAsia="en-US"/>
        </w:rPr>
        <w:t xml:space="preserve">3.2.9.  Результат административной процедуры – получение ответов на межведомственные запросы. </w:t>
      </w:r>
    </w:p>
    <w:p>
      <w:pPr>
        <w:tabs>
          <w:tab w:val="left" w:pos="-3420"/>
        </w:tabs>
        <w:spacing w:after="0" w:line="240" w:lineRule="auto"/>
        <w:ind w:firstLine="709"/>
        <w:jc w:val="both"/>
        <w:rPr>
          <w:rFonts w:ascii="Times New Roman" w:hAnsi="Times New Roman" w:eastAsia="Calibri" w:cs="Times New Roman"/>
          <w:color w:val="auto"/>
          <w:sz w:val="28"/>
          <w:szCs w:val="28"/>
          <w:lang w:eastAsia="en-US"/>
        </w:rPr>
      </w:pPr>
      <w:r>
        <w:rPr>
          <w:rFonts w:ascii="Times New Roman" w:hAnsi="Times New Roman" w:eastAsia="Calibri" w:cs="Times New Roman"/>
          <w:color w:val="auto"/>
          <w:sz w:val="28"/>
          <w:szCs w:val="28"/>
          <w:lang w:eastAsia="en-US"/>
        </w:rPr>
        <w:t>3.2.10. Способ фиксации результата выполнения административной процедуры</w:t>
      </w:r>
      <w:r>
        <w:rPr>
          <w:rFonts w:ascii="Times New Roman" w:hAnsi="Times New Roman" w:eastAsia="Calibri" w:cs="Times New Roman"/>
          <w:sz w:val="28"/>
          <w:szCs w:val="28"/>
          <w:lang w:eastAsia="en-US"/>
        </w:rPr>
        <w:t xml:space="preserve">  – регистрация ответов на межведомственные запросы в Журнале входящей</w:t>
      </w:r>
      <w:r>
        <w:rPr>
          <w:rFonts w:ascii="Times New Roman" w:hAnsi="Times New Roman" w:eastAsia="Calibri" w:cs="Times New Roman"/>
          <w:sz w:val="28"/>
          <w:szCs w:val="28"/>
          <w:lang w:eastAsia="en-US"/>
        </w:rPr>
        <w:tab/>
      </w:r>
      <w:r>
        <w:rPr>
          <w:rFonts w:ascii="Times New Roman" w:hAnsi="Times New Roman" w:eastAsia="Calibri" w:cs="Times New Roman"/>
          <w:sz w:val="28"/>
          <w:szCs w:val="28"/>
          <w:lang w:eastAsia="en-US"/>
        </w:rPr>
        <w:t>корреспонденции.</w:t>
      </w:r>
    </w:p>
    <w:p>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 xml:space="preserve">3.3. Рассмотрение материалов, необходимых для предоставления муниципальной услуги и принятие решения </w:t>
      </w:r>
      <w:r>
        <w:rPr>
          <w:rFonts w:ascii="Times New Roman" w:hAnsi="Times New Roman" w:cs="Times New Roman"/>
          <w:b/>
          <w:sz w:val="28"/>
          <w:szCs w:val="28"/>
        </w:rPr>
        <w:t>о  постановке заявителя на учет либо в отказе в постановке на учет</w:t>
      </w:r>
    </w:p>
    <w:p>
      <w:pPr>
        <w:widowControl w:val="0"/>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3.3.1. Основанием для начала административной процедуры является поступление  к ответственному исполнителю документов,  </w:t>
      </w:r>
      <w:r>
        <w:rPr>
          <w:rFonts w:ascii="Times New Roman" w:hAnsi="Times New Roman" w:eastAsia="Calibri" w:cs="Times New Roman"/>
          <w:color w:val="auto"/>
          <w:kern w:val="0"/>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pPr>
        <w:tabs>
          <w:tab w:val="left" w:pos="400"/>
        </w:tabs>
        <w:spacing w:after="0" w:line="240" w:lineRule="auto"/>
        <w:ind w:firstLine="709"/>
        <w:jc w:val="both"/>
        <w:rPr>
          <w:rFonts w:ascii="Times New Roman" w:hAnsi="Times New Roman" w:eastAsia="Calibri" w:cs="Times New Roman"/>
          <w:color w:val="auto"/>
          <w:kern w:val="0"/>
          <w:sz w:val="28"/>
          <w:szCs w:val="28"/>
          <w:lang w:eastAsia="en-US"/>
        </w:rPr>
      </w:pPr>
      <w:r>
        <w:rPr>
          <w:rFonts w:ascii="Times New Roman" w:hAnsi="Times New Roman" w:eastAsia="Calibri" w:cs="Times New Roman"/>
          <w:color w:val="auto"/>
          <w:kern w:val="0"/>
          <w:sz w:val="28"/>
          <w:szCs w:val="28"/>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2.10.2.1 настоящего Административного регламента.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pPr>
        <w:widowControl w:val="0"/>
        <w:tabs>
          <w:tab w:val="clear" w:pos="709"/>
        </w:tabs>
        <w:suppressAutoHyphens w:val="0"/>
        <w:spacing w:after="0" w:line="240" w:lineRule="auto"/>
        <w:ind w:firstLine="709"/>
        <w:jc w:val="both"/>
        <w:rPr>
          <w:rFonts w:ascii="Times New Roman" w:hAnsi="Times New Roman" w:eastAsia="Calibri" w:cs="Times New Roman"/>
          <w:color w:val="auto"/>
          <w:kern w:val="0"/>
          <w:sz w:val="28"/>
          <w:szCs w:val="28"/>
          <w:lang w:eastAsia="en-US"/>
        </w:rPr>
      </w:pPr>
      <w:r>
        <w:rPr>
          <w:rFonts w:ascii="Times New Roman" w:hAnsi="Times New Roman" w:eastAsia="Calibri" w:cs="Times New Roman"/>
          <w:color w:val="auto"/>
          <w:kern w:val="0"/>
          <w:sz w:val="28"/>
          <w:szCs w:val="28"/>
          <w:lang w:eastAsia="en-US"/>
        </w:rPr>
        <w:t>3.3.4. Максимальный срок выполнения административной процедуры - 20 рабочих дней.</w:t>
      </w:r>
    </w:p>
    <w:p>
      <w:pPr>
        <w:widowControl w:val="0"/>
        <w:tabs>
          <w:tab w:val="clear" w:pos="709"/>
        </w:tabs>
        <w:suppressAutoHyphens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eastAsia="Calibri" w:cs="Times New Roman"/>
          <w:color w:val="auto"/>
          <w:kern w:val="0"/>
          <w:sz w:val="28"/>
          <w:szCs w:val="28"/>
          <w:lang w:eastAsia="en-US"/>
        </w:rPr>
        <w:t xml:space="preserve">3.3.5. Критерием принятия решения является наличие (отсутствие) оснований </w:t>
      </w:r>
      <w:r>
        <w:rPr>
          <w:rFonts w:ascii="Times New Roman" w:hAnsi="Times New Roman" w:cs="Times New Roman" w:eastAsiaTheme="minorHAnsi"/>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pPr>
        <w:tabs>
          <w:tab w:val="clear" w:pos="709"/>
        </w:tabs>
        <w:suppressAutoHyphens w:val="0"/>
        <w:autoSpaceDE w:val="0"/>
        <w:autoSpaceDN w:val="0"/>
        <w:adjustRightInd w:val="0"/>
        <w:spacing w:after="0" w:line="240" w:lineRule="auto"/>
        <w:ind w:firstLine="709"/>
        <w:jc w:val="both"/>
        <w:outlineLvl w:val="0"/>
        <w:rPr>
          <w:rFonts w:ascii="Times New Roman" w:hAnsi="Times New Roman" w:cs="Times New Roman" w:eastAsiaTheme="minorHAnsi"/>
          <w:b/>
          <w:bCs/>
          <w:color w:val="auto"/>
          <w:kern w:val="0"/>
          <w:sz w:val="28"/>
          <w:szCs w:val="28"/>
          <w:lang w:eastAsia="en-US"/>
        </w:rPr>
      </w:pPr>
      <w:r>
        <w:rPr>
          <w:rFonts w:ascii="Times New Roman" w:hAnsi="Times New Roman" w:cs="Times New Roman" w:eastAsiaTheme="minorHAnsi"/>
          <w:bCs/>
          <w:color w:val="auto"/>
          <w:kern w:val="0"/>
          <w:sz w:val="28"/>
          <w:szCs w:val="28"/>
          <w:lang w:eastAsia="en-US"/>
        </w:rPr>
        <w:t xml:space="preserve">3.3.6. Результатом административной процедуры является оформленное решение Администрации о постановке граждан  </w:t>
      </w:r>
      <w:r>
        <w:rPr>
          <w:rFonts w:ascii="Times New Roman" w:hAnsi="Times New Roman" w:cs="Times New Roman"/>
          <w:color w:val="auto"/>
          <w:sz w:val="28"/>
          <w:szCs w:val="28"/>
        </w:rPr>
        <w:t>на учет</w:t>
      </w:r>
      <w:r>
        <w:rPr>
          <w:rFonts w:ascii="Times New Roman" w:hAnsi="Times New Roman" w:cs="Times New Roman" w:eastAsiaTheme="minorHAnsi"/>
          <w:bCs/>
          <w:color w:val="auto"/>
          <w:kern w:val="0"/>
          <w:sz w:val="28"/>
          <w:szCs w:val="28"/>
          <w:lang w:eastAsia="en-US"/>
        </w:rPr>
        <w:t xml:space="preserve"> в качестве лиц, имеющих право на предоставление земельного участка в собственность бесплатно.</w:t>
      </w:r>
    </w:p>
    <w:p>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eastAsiaTheme="minorHAnsi"/>
          <w:bCs/>
          <w:color w:val="auto"/>
          <w:kern w:val="0"/>
          <w:sz w:val="28"/>
          <w:szCs w:val="28"/>
          <w:lang w:eastAsia="en-US"/>
        </w:rPr>
        <w:t xml:space="preserve">3.3.7. Способом фиксации результата выполнения административной процедуры является регистрация  </w:t>
      </w:r>
      <w:r>
        <w:rPr>
          <w:rFonts w:ascii="Times New Roman" w:hAnsi="Times New Roman" w:cs="Times New Roman"/>
          <w:color w:val="auto"/>
          <w:kern w:val="0"/>
          <w:sz w:val="28"/>
          <w:szCs w:val="28"/>
          <w:lang w:eastAsia="ru-RU"/>
        </w:rPr>
        <w:t xml:space="preserve">решения </w:t>
      </w:r>
      <w:r>
        <w:rPr>
          <w:rFonts w:ascii="Times New Roman" w:hAnsi="Times New Roman" w:cs="Times New Roman"/>
          <w:sz w:val="28"/>
          <w:szCs w:val="28"/>
        </w:rPr>
        <w:t xml:space="preserve">о  постановке заявителя на учет либо решения об отказе в постановке на учет в </w:t>
      </w:r>
      <w:r>
        <w:rPr>
          <w:rFonts w:ascii="Times New Roman" w:hAnsi="Times New Roman" w:cs="Times New Roman"/>
          <w:color w:val="auto"/>
          <w:sz w:val="28"/>
          <w:szCs w:val="28"/>
        </w:rPr>
        <w:t>Журнале исходящей корреспонденции.</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 xml:space="preserve">3.3.8. Ответственный исполнитель в семидневный срок со дня принятия решения </w:t>
      </w:r>
      <w:r>
        <w:rPr>
          <w:rFonts w:ascii="Times New Roman" w:hAnsi="Times New Roman" w:cs="Times New Roman" w:eastAsiaTheme="minorHAnsi"/>
          <w:color w:val="auto"/>
          <w:kern w:val="0"/>
          <w:sz w:val="28"/>
          <w:szCs w:val="28"/>
          <w:lang w:eastAsia="en-US"/>
        </w:rPr>
        <w:t xml:space="preserve">о принятии заявителя на учет либо об отказе в постановке на учет </w:t>
      </w:r>
      <w:r>
        <w:rPr>
          <w:rFonts w:ascii="Times New Roman" w:hAnsi="Times New Roman" w:cs="Times New Roman" w:eastAsiaTheme="minorHAnsi"/>
          <w:bCs/>
          <w:color w:val="auto"/>
          <w:kern w:val="0"/>
          <w:sz w:val="28"/>
          <w:szCs w:val="28"/>
          <w:lang w:eastAsia="en-US"/>
        </w:rPr>
        <w:t xml:space="preserve">уведомляет заявителя о принятом решении путем направления письменного уведомления. </w:t>
      </w:r>
    </w:p>
    <w:p>
      <w:pPr>
        <w:widowControl w:val="0"/>
        <w:tabs>
          <w:tab w:val="clear" w:pos="709"/>
        </w:tabs>
        <w:suppressAutoHyphens w:val="0"/>
        <w:spacing w:after="0" w:line="240" w:lineRule="auto"/>
        <w:ind w:firstLine="709"/>
        <w:jc w:val="both"/>
        <w:rPr>
          <w:rFonts w:ascii="Times New Roman" w:hAnsi="Times New Roman" w:eastAsia="Calibri" w:cs="Times New Roman"/>
          <w:color w:val="auto"/>
          <w:kern w:val="0"/>
          <w:sz w:val="28"/>
          <w:szCs w:val="28"/>
          <w:lang w:eastAsia="en-US"/>
        </w:rPr>
      </w:pPr>
    </w:p>
    <w:p>
      <w:pPr>
        <w:widowControl w:val="0"/>
        <w:tabs>
          <w:tab w:val="clear" w:pos="709"/>
        </w:tabs>
        <w:suppressAutoHyphens w:val="0"/>
        <w:spacing w:after="0" w:line="240" w:lineRule="auto"/>
        <w:ind w:firstLine="709"/>
        <w:jc w:val="center"/>
        <w:rPr>
          <w:rFonts w:ascii="Times New Roman" w:hAnsi="Times New Roman" w:cs="Times New Roman" w:eastAsiaTheme="minorHAnsi"/>
          <w:b/>
          <w:color w:val="auto"/>
          <w:kern w:val="0"/>
          <w:sz w:val="28"/>
          <w:szCs w:val="28"/>
          <w:lang w:eastAsia="en-US"/>
        </w:rPr>
      </w:pPr>
      <w:r>
        <w:rPr>
          <w:rFonts w:ascii="Times New Roman" w:hAnsi="Times New Roman" w:cs="Times New Roman" w:eastAsiaTheme="minorHAnsi"/>
          <w:b/>
          <w:color w:val="auto"/>
          <w:kern w:val="0"/>
          <w:sz w:val="28"/>
          <w:szCs w:val="28"/>
          <w:lang w:eastAsia="en-US"/>
        </w:rPr>
        <w:t>3.4. Предоставление  заявителю земельного участка</w:t>
      </w:r>
    </w:p>
    <w:p>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eastAsiaTheme="minorHAnsi"/>
          <w:bCs/>
          <w:color w:val="auto"/>
          <w:kern w:val="0"/>
          <w:sz w:val="28"/>
          <w:szCs w:val="28"/>
          <w:lang w:eastAsia="en-US"/>
        </w:rPr>
        <w:t xml:space="preserve">3.4.1. Основанием для начала административной процедуры является наличие зарегистрированного решения </w:t>
      </w:r>
      <w:r>
        <w:rPr>
          <w:rFonts w:ascii="Times New Roman" w:hAnsi="Times New Roman" w:cs="Times New Roman"/>
          <w:color w:val="auto"/>
          <w:sz w:val="28"/>
          <w:szCs w:val="28"/>
        </w:rPr>
        <w:t>о постановке заявителя на учет.</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7030A0"/>
          <w:kern w:val="0"/>
          <w:sz w:val="28"/>
          <w:szCs w:val="28"/>
          <w:lang w:eastAsia="en-US"/>
        </w:rPr>
      </w:pPr>
      <w:r>
        <w:rPr>
          <w:rFonts w:ascii="Times New Roman" w:hAnsi="Times New Roman" w:cs="Times New Roman"/>
          <w:color w:val="auto"/>
          <w:kern w:val="0"/>
          <w:sz w:val="28"/>
          <w:szCs w:val="28"/>
          <w:lang w:eastAsia="ru-RU"/>
        </w:rPr>
        <w:t xml:space="preserve">3.4.2. </w:t>
      </w:r>
      <w:r>
        <w:rPr>
          <w:rFonts w:ascii="Times New Roman" w:hAnsi="Times New Roman" w:cs="Times New Roman" w:eastAsiaTheme="minorHAnsi"/>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осуществляется во внеочередном порядке.</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3.4.3. В течение 14 календарных дней с  даты  опубликования установленном порядке Перечня земельных участков для бесплатного предоставления в собственность, сформированного и утвержденного в соответствии с требованиями земельного законодательства и  Закона Курской области от 21</w:t>
      </w:r>
      <w:r>
        <w:rPr>
          <w:rFonts w:ascii="Times New Roman" w:hAnsi="Times New Roman" w:cs="Times New Roman" w:eastAsiaTheme="minorHAnsi"/>
          <w:bCs/>
          <w:color w:val="auto"/>
          <w:kern w:val="0"/>
          <w:sz w:val="28"/>
          <w:szCs w:val="28"/>
          <w:lang w:eastAsia="en-US"/>
        </w:rPr>
        <w:t xml:space="preserve"> сентября 2011 года </w:t>
      </w:r>
      <w:r>
        <w:rPr>
          <w:rFonts w:ascii="Times New Roman" w:hAnsi="Times New Roman" w:cs="Times New Roman" w:eastAsiaTheme="minorHAnsi"/>
          <w:color w:val="auto"/>
          <w:kern w:val="0"/>
          <w:sz w:val="28"/>
          <w:szCs w:val="28"/>
          <w:lang w:eastAsia="en-US"/>
        </w:rPr>
        <w:t>№ 74-ЗКО  «О бесплатном предоставлении в собственность отдельным категориям граждан земельных участков на территории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2.6.2 - 2.6.5 настоящего Административного регламента, в порядке, установленном пунктом 2.6.6 настоящего Административного регламента.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3.4.5. Орган учета в течение 20 календарных дней со дня получения согласия заявителя на получение предложенного земельного участка и  прилагаемых документов, осуществляет проверку указанных документов, 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eastAsiaTheme="minorHAnsi"/>
          <w:color w:val="auto"/>
          <w:kern w:val="0"/>
          <w:sz w:val="28"/>
          <w:szCs w:val="28"/>
          <w:lang w:eastAsia="en-US"/>
        </w:rPr>
        <w:t>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3.4.7.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eastAsiaTheme="minorHAnsi"/>
          <w:bCs/>
          <w:color w:val="auto"/>
          <w:kern w:val="0"/>
          <w:sz w:val="28"/>
          <w:szCs w:val="28"/>
          <w:lang w:eastAsia="en-US"/>
        </w:rPr>
        <w:t>3.4.8. Максимальный срок выполнения административной процедуры - 20 календарных  дней со дня представления в орган учета согласия заявителя на получение предложенного земельного участка и  прилагаемых документов.</w:t>
      </w:r>
    </w:p>
    <w:p>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3.4.9.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color w:val="auto"/>
          <w:kern w:val="0"/>
          <w:sz w:val="28"/>
          <w:szCs w:val="28"/>
          <w:lang w:eastAsia="ru-RU"/>
        </w:rPr>
        <w:t xml:space="preserve">3.4.10. Результатом административной процедуры </w:t>
      </w:r>
      <w:r>
        <w:rPr>
          <w:rFonts w:ascii="Times New Roman" w:hAnsi="Times New Roman" w:cs="Times New Roman" w:eastAsiaTheme="minorHAnsi"/>
          <w:bCs/>
          <w:color w:val="auto"/>
          <w:kern w:val="0"/>
          <w:sz w:val="28"/>
          <w:szCs w:val="28"/>
          <w:lang w:eastAsia="en-US"/>
        </w:rPr>
        <w:t xml:space="preserve">является оформленное и подписанное  Главой </w:t>
      </w:r>
      <w:r>
        <w:rPr>
          <w:rFonts w:ascii="Times New Roman" w:hAnsi="Times New Roman" w:cs="Times New Roman" w:eastAsiaTheme="minorHAnsi"/>
          <w:bCs/>
          <w:color w:val="auto"/>
          <w:kern w:val="0"/>
          <w:sz w:val="28"/>
          <w:szCs w:val="28"/>
          <w:lang w:val="ru-RU" w:eastAsia="en-US"/>
        </w:rPr>
        <w:t>города</w:t>
      </w:r>
      <w:r>
        <w:rPr>
          <w:rFonts w:hint="default" w:ascii="Times New Roman" w:hAnsi="Times New Roman" w:cs="Times New Roman" w:eastAsiaTheme="minorHAnsi"/>
          <w:bCs/>
          <w:color w:val="auto"/>
          <w:kern w:val="0"/>
          <w:sz w:val="28"/>
          <w:szCs w:val="28"/>
          <w:lang w:val="ru-RU" w:eastAsia="en-US"/>
        </w:rPr>
        <w:t xml:space="preserve"> Обояни</w:t>
      </w:r>
      <w:r>
        <w:rPr>
          <w:rFonts w:ascii="Times New Roman" w:hAnsi="Times New Roman" w:cs="Times New Roman" w:eastAsiaTheme="minorHAnsi"/>
          <w:bCs/>
          <w:color w:val="auto"/>
          <w:kern w:val="0"/>
          <w:sz w:val="28"/>
          <w:szCs w:val="28"/>
          <w:lang w:eastAsia="en-US"/>
        </w:rPr>
        <w:t xml:space="preserve"> Курской области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eastAsia="Calibri" w:cs="Times New Roman"/>
          <w:color w:val="auto"/>
          <w:kern w:val="0"/>
          <w:sz w:val="28"/>
          <w:szCs w:val="28"/>
          <w:lang w:eastAsia="en-US"/>
        </w:rPr>
        <w:t xml:space="preserve">3.4.11. Способом фиксации результата выполнения административной процедуры является регистрация </w:t>
      </w:r>
      <w:r>
        <w:rPr>
          <w:rFonts w:ascii="Times New Roman" w:hAnsi="Times New Roman" w:cs="Times New Roman" w:eastAsiaTheme="minorHAnsi"/>
          <w:bCs/>
          <w:color w:val="auto"/>
          <w:kern w:val="0"/>
          <w:sz w:val="28"/>
          <w:szCs w:val="28"/>
          <w:lang w:eastAsia="en-US"/>
        </w:rPr>
        <w:t>решения о предоставлении в собственность бесплатно земельного участка в Журнале регистрации постановлений либо  о снятии гражданина с учета в Журнале исходящей корреспонденции.</w:t>
      </w:r>
    </w:p>
    <w:p>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8"/>
          <w:szCs w:val="28"/>
          <w:lang w:eastAsia="ru-RU"/>
        </w:rPr>
      </w:pPr>
    </w:p>
    <w:p>
      <w:pPr>
        <w:widowControl w:val="0"/>
        <w:tabs>
          <w:tab w:val="clear" w:pos="709"/>
        </w:tabs>
        <w:suppressAutoHyphens w:val="0"/>
        <w:spacing w:after="0" w:line="240" w:lineRule="auto"/>
        <w:ind w:firstLine="709"/>
        <w:jc w:val="center"/>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3.5. Выдача (направление) заявителю результата  предоставления муниципальной услуги</w:t>
      </w:r>
    </w:p>
    <w:p>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pPr>
        <w:spacing w:after="0" w:line="240" w:lineRule="auto"/>
        <w:ind w:firstLine="709"/>
        <w:jc w:val="both"/>
        <w:rPr>
          <w:rFonts w:ascii="Times New Roman" w:hAnsi="Times New Roman" w:cs="Times New Roman" w:eastAsiaTheme="minorHAnsi"/>
          <w:bCs/>
          <w:color w:val="auto"/>
          <w:kern w:val="0"/>
          <w:sz w:val="28"/>
          <w:szCs w:val="28"/>
          <w:lang w:eastAsia="en-US"/>
        </w:rPr>
      </w:pPr>
      <w:r>
        <w:rPr>
          <w:rFonts w:ascii="Times New Roman" w:hAnsi="Times New Roman" w:eastAsia="Arial" w:cs="Times New Roman"/>
          <w:color w:val="auto"/>
          <w:sz w:val="28"/>
          <w:szCs w:val="28"/>
        </w:rPr>
        <w:t xml:space="preserve">3.5.1. </w:t>
      </w:r>
      <w:r>
        <w:rPr>
          <w:rFonts w:ascii="Times New Roman" w:hAnsi="Times New Roman" w:cs="Times New Roman"/>
          <w:color w:val="auto"/>
          <w:sz w:val="28"/>
          <w:szCs w:val="28"/>
        </w:rPr>
        <w:t xml:space="preserve">Основанием для начала административной процедуры является  наличие зарегистрированного </w:t>
      </w:r>
      <w:r>
        <w:rPr>
          <w:rFonts w:ascii="Times New Roman" w:hAnsi="Times New Roman" w:cs="Times New Roman" w:eastAsiaTheme="minorHAnsi"/>
          <w:bCs/>
          <w:color w:val="auto"/>
          <w:kern w:val="0"/>
          <w:sz w:val="28"/>
          <w:szCs w:val="28"/>
          <w:lang w:eastAsia="en-US"/>
        </w:rPr>
        <w:t xml:space="preserve">решения о предоставлении в собственность бесплатно земельного участка и снятии гражданина с учета; </w:t>
      </w:r>
      <w:r>
        <w:rPr>
          <w:rFonts w:ascii="Times New Roman" w:hAnsi="Times New Roman" w:cs="Times New Roman"/>
          <w:color w:val="auto"/>
          <w:sz w:val="28"/>
          <w:szCs w:val="28"/>
        </w:rPr>
        <w:t xml:space="preserve">либо </w:t>
      </w:r>
      <w:r>
        <w:rPr>
          <w:rFonts w:ascii="Times New Roman" w:hAnsi="Times New Roman" w:cs="Times New Roman" w:eastAsiaTheme="minorHAnsi"/>
          <w:bCs/>
          <w:color w:val="auto"/>
          <w:kern w:val="0"/>
          <w:sz w:val="28"/>
          <w:szCs w:val="28"/>
          <w:lang w:eastAsia="en-US"/>
        </w:rPr>
        <w:t>решения об отказе в предоставлении в собственность бесплатно земельного участка.</w:t>
      </w:r>
    </w:p>
    <w:p>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3.5.2. Результат предоставления муниципальной услуги выдается (направляется)  заявителю способом, указанным в заявлении. </w:t>
      </w:r>
    </w:p>
    <w:p>
      <w:pPr>
        <w:tabs>
          <w:tab w:val="clear" w:pos="709"/>
        </w:tabs>
        <w:suppressAutoHyphens w:val="0"/>
        <w:autoSpaceDE w:val="0"/>
        <w:autoSpaceDN w:val="0"/>
        <w:adjustRightInd w:val="0"/>
        <w:spacing w:after="0" w:line="240" w:lineRule="auto"/>
        <w:ind w:firstLine="709"/>
        <w:jc w:val="both"/>
        <w:rPr>
          <w:rFonts w:ascii="Times New Roman" w:hAnsi="Times New Roman" w:cs="Times New Roman" w:eastAsiaTheme="minorHAnsi"/>
          <w:color w:val="auto"/>
          <w:kern w:val="0"/>
          <w:sz w:val="28"/>
          <w:szCs w:val="28"/>
          <w:lang w:eastAsia="en-US"/>
        </w:rPr>
      </w:pPr>
      <w:r>
        <w:rPr>
          <w:rFonts w:ascii="Times New Roman" w:hAnsi="Times New Roman" w:cs="Times New Roman"/>
          <w:bCs/>
          <w:color w:val="auto"/>
          <w:kern w:val="0"/>
          <w:sz w:val="28"/>
          <w:szCs w:val="28"/>
        </w:rPr>
        <w:t>3.5.3. Ответственный исполнитель</w:t>
      </w:r>
      <w:r>
        <w:rPr>
          <w:rFonts w:ascii="Times New Roman" w:hAnsi="Times New Roman" w:cs="Times New Roman" w:eastAsiaTheme="minorHAnsi"/>
          <w:color w:val="auto"/>
          <w:kern w:val="0"/>
          <w:sz w:val="28"/>
          <w:szCs w:val="28"/>
          <w:lang w:eastAsia="en-US"/>
        </w:rPr>
        <w:t xml:space="preserve">  направляет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pPr>
        <w:widowControl w:val="0"/>
        <w:tabs>
          <w:tab w:val="left" w:pos="-5160"/>
          <w:tab w:val="left" w:pos="-3420"/>
          <w:tab w:val="clear" w:pos="709"/>
        </w:tabs>
        <w:autoSpaceDE w:val="0"/>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 xml:space="preserve">3.5.4. Максимальный  срок выполнения  административной процедуры составляет не более </w:t>
      </w:r>
      <w:r>
        <w:rPr>
          <w:rFonts w:ascii="Times New Roman" w:hAnsi="Times New Roman" w:cs="Times New Roman" w:eastAsiaTheme="minorHAnsi"/>
          <w:color w:val="auto"/>
          <w:kern w:val="0"/>
          <w:sz w:val="28"/>
          <w:szCs w:val="28"/>
          <w:lang w:eastAsia="en-US"/>
        </w:rPr>
        <w:t>7 календарных дней  со дня принятия соответствующего решения.</w:t>
      </w:r>
    </w:p>
    <w:p>
      <w:pPr>
        <w:tabs>
          <w:tab w:val="clear" w:pos="709"/>
        </w:tabs>
        <w:suppressAutoHyphens w:val="0"/>
        <w:autoSpaceDE w:val="0"/>
        <w:autoSpaceDN w:val="0"/>
        <w:adjustRightInd w:val="0"/>
        <w:spacing w:after="0" w:line="240" w:lineRule="auto"/>
        <w:ind w:firstLine="708"/>
        <w:jc w:val="both"/>
        <w:rPr>
          <w:rFonts w:ascii="Times New Roman" w:hAnsi="Times New Roman" w:cs="Times New Roman" w:eastAsiaTheme="minorHAnsi"/>
          <w:bCs/>
          <w:color w:val="auto"/>
          <w:kern w:val="0"/>
          <w:sz w:val="28"/>
          <w:szCs w:val="28"/>
          <w:lang w:eastAsia="en-US"/>
        </w:rPr>
      </w:pPr>
      <w:r>
        <w:rPr>
          <w:rFonts w:ascii="Times New Roman" w:hAnsi="Times New Roman" w:cs="Times New Roman"/>
          <w:color w:val="auto"/>
          <w:kern w:val="0"/>
          <w:sz w:val="28"/>
          <w:szCs w:val="28"/>
          <w:lang w:eastAsia="ru-RU"/>
        </w:rPr>
        <w:t xml:space="preserve">3.5.5. Критерием принятия решения является наличие  подписанного  и зарегистрированного </w:t>
      </w:r>
      <w:r>
        <w:rPr>
          <w:rFonts w:ascii="Times New Roman" w:hAnsi="Times New Roman" w:cs="Times New Roman" w:eastAsiaTheme="minorHAnsi"/>
          <w:bCs/>
          <w:color w:val="auto"/>
          <w:kern w:val="0"/>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rPr>
        <w:t>3.5.6.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Pr>
          <w:rFonts w:ascii="Times New Roman" w:hAnsi="Times New Roman" w:cs="Times New Roman"/>
          <w:color w:val="auto"/>
          <w:kern w:val="0"/>
          <w:sz w:val="28"/>
          <w:szCs w:val="28"/>
          <w:lang w:eastAsia="ru-RU"/>
        </w:rPr>
        <w:t xml:space="preserve">.  </w:t>
      </w:r>
    </w:p>
    <w:p>
      <w:pPr>
        <w:tabs>
          <w:tab w:val="clear" w:pos="709"/>
        </w:tabs>
        <w:suppressAutoHyphens w:val="0"/>
        <w:autoSpaceDE w:val="0"/>
        <w:autoSpaceDN w:val="0"/>
        <w:adjustRightInd w:val="0"/>
        <w:spacing w:after="0" w:line="240" w:lineRule="auto"/>
        <w:ind w:firstLine="709"/>
        <w:jc w:val="both"/>
        <w:rPr>
          <w:rFonts w:ascii="Times New Roman" w:hAnsi="Times New Roman" w:eastAsia="Calibri" w:cs="Times New Roman"/>
          <w:color w:val="auto"/>
          <w:kern w:val="0"/>
          <w:sz w:val="28"/>
          <w:szCs w:val="28"/>
          <w:lang w:eastAsia="en-US"/>
        </w:rPr>
      </w:pPr>
      <w:r>
        <w:rPr>
          <w:rFonts w:ascii="Times New Roman" w:hAnsi="Times New Roman" w:cs="Times New Roman"/>
          <w:color w:val="auto"/>
          <w:kern w:val="0"/>
          <w:sz w:val="28"/>
          <w:szCs w:val="28"/>
          <w:lang w:eastAsia="ru-RU"/>
        </w:rPr>
        <w:t xml:space="preserve">3.5.7.  Способ фиксации результата выполнения административной процедуры  </w:t>
      </w:r>
      <w:r>
        <w:rPr>
          <w:rFonts w:ascii="Times New Roman" w:hAnsi="Times New Roman" w:eastAsia="Calibri" w:cs="Times New Roman"/>
          <w:color w:val="auto"/>
          <w:kern w:val="0"/>
          <w:sz w:val="28"/>
          <w:szCs w:val="28"/>
          <w:lang w:eastAsia="en-US"/>
        </w:rPr>
        <w:t>– отметка заявителя в журнале входящей корреспонденции о получении экземпляра документа.</w:t>
      </w:r>
    </w:p>
    <w:p>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pPr>
        <w:tabs>
          <w:tab w:val="clear" w:pos="709"/>
        </w:tabs>
        <w:spacing w:after="0" w:line="240" w:lineRule="auto"/>
        <w:ind w:firstLine="709"/>
        <w:jc w:val="center"/>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pPr>
        <w:tabs>
          <w:tab w:val="clear" w:pos="709"/>
        </w:tabs>
        <w:spacing w:after="0" w:line="240" w:lineRule="auto"/>
        <w:ind w:firstLine="709"/>
        <w:jc w:val="both"/>
        <w:rPr>
          <w:rFonts w:ascii="Times New Roman" w:hAnsi="Times New Roman" w:cs="Times New Roman"/>
          <w:b/>
          <w:color w:val="auto"/>
          <w:kern w:val="0"/>
          <w:sz w:val="28"/>
          <w:szCs w:val="28"/>
        </w:rPr>
      </w:pPr>
    </w:p>
    <w:p>
      <w:pPr>
        <w:tabs>
          <w:tab w:val="clear" w:pos="709"/>
        </w:tabs>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 xml:space="preserve">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pPr>
        <w:tabs>
          <w:tab w:val="clear" w:pos="709"/>
        </w:tabs>
        <w:spacing w:after="0" w:line="240" w:lineRule="auto"/>
        <w:ind w:firstLine="709"/>
        <w:jc w:val="both"/>
        <w:rPr>
          <w:rFonts w:ascii="Times New Roman" w:hAnsi="Times New Roman" w:cs="Times New Roman"/>
          <w:strike/>
          <w:color w:val="auto"/>
          <w:kern w:val="0"/>
          <w:sz w:val="28"/>
          <w:szCs w:val="28"/>
        </w:rPr>
      </w:pPr>
      <w:r>
        <w:rPr>
          <w:rFonts w:ascii="Times New Roman" w:hAnsi="Times New Roman" w:eastAsia="Calibri" w:cs="Times New Roman"/>
          <w:bCs/>
          <w:color w:val="auto"/>
          <w:kern w:val="0"/>
          <w:sz w:val="28"/>
          <w:szCs w:val="28"/>
          <w:lang w:eastAsia="en-US"/>
        </w:rPr>
        <w:t xml:space="preserve">3.6.2. </w:t>
      </w:r>
      <w:r>
        <w:rPr>
          <w:rFonts w:ascii="Times New Roman" w:hAnsi="Times New Roman" w:cs="Times New Roman"/>
          <w:color w:val="auto"/>
          <w:kern w:val="0"/>
          <w:sz w:val="28"/>
          <w:szCs w:val="28"/>
        </w:rPr>
        <w:t>С</w:t>
      </w:r>
      <w:r>
        <w:rPr>
          <w:rFonts w:ascii="Times New Roman" w:hAnsi="Times New Roman" w:cs="Times New Roman"/>
          <w:color w:val="auto"/>
          <w:kern w:val="0"/>
          <w:sz w:val="28"/>
          <w:szCs w:val="28"/>
          <w:lang w:eastAsia="en-US"/>
        </w:rPr>
        <w:t>рок передачи  запроса заявителя из МФЦ в Администрацию установлен соглашением о взаимодействии.</w:t>
      </w:r>
    </w:p>
    <w:p>
      <w:pPr>
        <w:tabs>
          <w:tab w:val="clear" w:pos="709"/>
        </w:tabs>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pPr>
        <w:tabs>
          <w:tab w:val="clear" w:pos="709"/>
        </w:tabs>
        <w:spacing w:after="0" w:line="240" w:lineRule="auto"/>
        <w:ind w:firstLine="709"/>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tabs>
          <w:tab w:val="clear" w:pos="709"/>
        </w:tabs>
        <w:spacing w:after="0" w:line="240" w:lineRule="auto"/>
        <w:ind w:firstLine="709"/>
        <w:jc w:val="both"/>
        <w:rPr>
          <w:rFonts w:ascii="Times New Roman" w:hAnsi="Times New Roman" w:eastAsia="Calibri" w:cs="Times New Roman"/>
          <w:bCs/>
          <w:color w:val="auto"/>
          <w:kern w:val="0"/>
          <w:sz w:val="28"/>
          <w:szCs w:val="28"/>
          <w:lang w:eastAsia="en-US"/>
        </w:rPr>
      </w:pPr>
      <w:r>
        <w:rPr>
          <w:rFonts w:ascii="Times New Roman" w:hAnsi="Times New Roman" w:eastAsia="Calibri" w:cs="Times New Roman"/>
          <w:bCs/>
          <w:color w:val="auto"/>
          <w:kern w:val="0"/>
          <w:sz w:val="28"/>
          <w:szCs w:val="28"/>
          <w:lang w:eastAsia="en-US"/>
        </w:rPr>
        <w:t>3.6.5.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pPr>
        <w:tabs>
          <w:tab w:val="clear" w:pos="709"/>
        </w:tabs>
        <w:spacing w:after="0" w:line="240" w:lineRule="auto"/>
        <w:ind w:firstLine="709"/>
        <w:jc w:val="both"/>
        <w:rPr>
          <w:rFonts w:ascii="Times New Roman" w:hAnsi="Times New Roman" w:cs="Times New Roman"/>
          <w:color w:val="00B050"/>
          <w:kern w:val="0"/>
          <w:sz w:val="28"/>
          <w:szCs w:val="28"/>
        </w:rPr>
      </w:pPr>
      <w:r>
        <w:rPr>
          <w:rFonts w:ascii="Times New Roman" w:hAnsi="Times New Roman" w:eastAsia="Calibri" w:cs="Times New Roman"/>
          <w:bCs/>
          <w:color w:val="auto"/>
          <w:kern w:val="0"/>
          <w:sz w:val="28"/>
          <w:szCs w:val="28"/>
          <w:lang w:eastAsia="en-US"/>
        </w:rPr>
        <w:t xml:space="preserve">3.6.6. </w:t>
      </w:r>
      <w:r>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 регистрации постановлений.</w:t>
      </w:r>
    </w:p>
    <w:p>
      <w:pPr>
        <w:tabs>
          <w:tab w:val="clear" w:pos="709"/>
        </w:tabs>
        <w:spacing w:after="0" w:line="240" w:lineRule="auto"/>
        <w:ind w:firstLine="709"/>
        <w:jc w:val="both"/>
        <w:rPr>
          <w:rFonts w:ascii="Times New Roman" w:hAnsi="Times New Roman" w:cs="Times New Roman"/>
          <w:color w:val="auto"/>
          <w:kern w:val="0"/>
          <w:sz w:val="28"/>
          <w:szCs w:val="28"/>
        </w:rPr>
      </w:pPr>
      <w:r>
        <w:rPr>
          <w:rFonts w:ascii="Times New Roman" w:hAnsi="Times New Roman" w:eastAsia="Calibri"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IV. Формы  контроля за исполнением регламента</w:t>
      </w:r>
    </w:p>
    <w:p>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pPr>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ru-RU"/>
        </w:rPr>
        <w:t>города</w:t>
      </w:r>
      <w:r>
        <w:rPr>
          <w:rFonts w:hint="default" w:ascii="Times New Roman" w:hAnsi="Times New Roman" w:cs="Times New Roman"/>
          <w:sz w:val="28"/>
          <w:szCs w:val="28"/>
          <w:lang w:val="ru-RU"/>
        </w:rPr>
        <w:t xml:space="preserve"> Обояни</w:t>
      </w:r>
      <w:r>
        <w:rPr>
          <w:rFonts w:ascii="Times New Roman" w:hAnsi="Times New Roman" w:cs="Times New Roman"/>
          <w:sz w:val="28"/>
          <w:szCs w:val="28"/>
        </w:rPr>
        <w:t xml:space="preserve"> Курской области;</w:t>
      </w:r>
    </w:p>
    <w:p>
      <w:pPr>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заместитель Главы</w:t>
      </w:r>
      <w:r>
        <w:rPr>
          <w:rFonts w:hint="default" w:ascii="Times New Roman" w:hAnsi="Times New Roman" w:cs="Times New Roman"/>
          <w:sz w:val="28"/>
          <w:szCs w:val="28"/>
          <w:lang w:val="ru-RU"/>
        </w:rPr>
        <w:t xml:space="preserve"> города Обояни</w:t>
      </w:r>
      <w:r>
        <w:rPr>
          <w:rFonts w:ascii="Times New Roman" w:hAnsi="Times New Roman" w:cs="Times New Roman"/>
          <w:sz w:val="28"/>
          <w:szCs w:val="28"/>
        </w:rPr>
        <w:t xml:space="preserve"> Курской области.</w:t>
      </w:r>
    </w:p>
    <w:p>
      <w:pPr>
        <w:spacing w:after="0" w:line="240" w:lineRule="auto"/>
        <w:jc w:val="both"/>
        <w:rPr>
          <w:rFonts w:ascii="Times New Roman" w:hAnsi="Times New Roman" w:cs="Times New Roman"/>
          <w:sz w:val="28"/>
          <w:szCs w:val="28"/>
        </w:rPr>
      </w:pPr>
      <w:r>
        <w:rPr>
          <w:rFonts w:ascii="Times New Roman" w:hAnsi="Times New Roman" w:cs="Times New Roman"/>
          <w:kern w:val="2"/>
          <w:sz w:val="28"/>
          <w:szCs w:val="28"/>
        </w:rPr>
        <w:tab/>
      </w:r>
      <w:r>
        <w:rPr>
          <w:rFonts w:ascii="Times New Roman" w:hAnsi="Times New Roman" w:cs="Times New Roman"/>
          <w:sz w:val="28"/>
          <w:szCs w:val="28"/>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pPr>
        <w:widowControl w:val="0"/>
        <w:autoSpaceDE w:val="0"/>
        <w:autoSpaceDN w:val="0"/>
        <w:adjustRightInd w:val="0"/>
        <w:spacing w:after="0" w:line="240" w:lineRule="auto"/>
        <w:rPr>
          <w:rFonts w:ascii="Times New Roman" w:hAnsi="Times New Roman" w:cs="Times New Roman"/>
          <w:color w:val="auto"/>
          <w:sz w:val="28"/>
          <w:szCs w:val="28"/>
        </w:rPr>
      </w:pPr>
    </w:p>
    <w:p>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Pr>
          <w:rFonts w:ascii="Times New Roman" w:hAnsi="Times New Roman" w:cs="Times New Roman"/>
          <w:color w:val="auto"/>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w:t>
      </w:r>
      <w:r>
        <w:rPr>
          <w:rFonts w:ascii="Times New Roman" w:hAnsi="Times New Roman" w:cs="Times New Roman"/>
          <w:sz w:val="28"/>
          <w:szCs w:val="28"/>
        </w:rPr>
        <w:t xml:space="preserve">Главой </w:t>
      </w:r>
      <w:r>
        <w:rPr>
          <w:rFonts w:ascii="Times New Roman" w:hAnsi="Times New Roman" w:cs="Times New Roman"/>
          <w:sz w:val="28"/>
          <w:szCs w:val="28"/>
          <w:lang w:val="ru-RU"/>
        </w:rPr>
        <w:t>города</w:t>
      </w:r>
      <w:r>
        <w:rPr>
          <w:rFonts w:hint="default" w:ascii="Times New Roman" w:hAnsi="Times New Roman" w:cs="Times New Roman"/>
          <w:sz w:val="28"/>
          <w:szCs w:val="28"/>
          <w:lang w:val="ru-RU"/>
        </w:rPr>
        <w:t xml:space="preserve"> Обояни</w:t>
      </w:r>
      <w:r>
        <w:rPr>
          <w:rFonts w:ascii="Times New Roman" w:hAnsi="Times New Roman" w:cs="Times New Roman"/>
          <w:sz w:val="28"/>
          <w:szCs w:val="28"/>
        </w:rPr>
        <w:t xml:space="preserve"> Курской области</w:t>
      </w:r>
      <w:r>
        <w:rPr>
          <w:rFonts w:ascii="Times New Roman" w:hAnsi="Times New Roman" w:cs="Times New Roman"/>
          <w:bCs/>
          <w:color w:val="auto"/>
          <w:sz w:val="28"/>
          <w:szCs w:val="28"/>
        </w:rPr>
        <w:t xml:space="preserve">. </w:t>
      </w:r>
    </w:p>
    <w:p>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r>
      <w:r>
        <w:rPr>
          <w:rFonts w:ascii="Times New Roman" w:hAnsi="Times New Roman" w:cs="Times New Roman"/>
          <w:bCs/>
          <w:color w:val="auto"/>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Pr>
          <w:rFonts w:ascii="Times New Roman" w:hAnsi="Times New Roman" w:cs="Times New Roman"/>
          <w:bCs/>
          <w:color w:val="auto"/>
          <w:sz w:val="28"/>
          <w:szCs w:val="28"/>
        </w:rPr>
        <w:tab/>
      </w:r>
      <w:r>
        <w:rPr>
          <w:rFonts w:ascii="Times New Roman" w:hAnsi="Times New Roman" w:cs="Times New Roman"/>
          <w:bCs/>
          <w:color w:val="auto"/>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widowControl w:val="0"/>
        <w:autoSpaceDE w:val="0"/>
        <w:autoSpaceDN w:val="0"/>
        <w:adjustRightInd w:val="0"/>
        <w:spacing w:after="0" w:line="240" w:lineRule="auto"/>
        <w:rPr>
          <w:rFonts w:ascii="Times New Roman" w:hAnsi="Times New Roman" w:cs="Times New Roman"/>
          <w:color w:val="auto"/>
          <w:sz w:val="28"/>
          <w:szCs w:val="28"/>
        </w:rPr>
      </w:pPr>
    </w:p>
    <w:p>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4.3. Ответственность должностных лиц </w:t>
      </w:r>
      <w:r>
        <w:rPr>
          <w:rFonts w:ascii="Times New Roman" w:hAnsi="Times New Roman" w:cs="Times New Roman"/>
          <w:b/>
          <w:bCs/>
          <w:color w:val="auto"/>
          <w:kern w:val="2"/>
          <w:sz w:val="28"/>
          <w:szCs w:val="28"/>
          <w:lang w:eastAsia="zh-CN"/>
        </w:rPr>
        <w:t xml:space="preserve">органа местного самоуправления, </w:t>
      </w:r>
      <w:r>
        <w:rPr>
          <w:rFonts w:ascii="Times New Roman" w:hAnsi="Times New Roman" w:cs="Times New Roman"/>
          <w:b/>
          <w:bCs/>
          <w:color w:val="auto"/>
          <w:sz w:val="28"/>
          <w:szCs w:val="28"/>
          <w:lang w:eastAsia="ru-RU"/>
        </w:rPr>
        <w:t xml:space="preserve">предоставляющего муниципальную  услугу, </w:t>
      </w:r>
      <w:r>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pPr>
        <w:tabs>
          <w:tab w:val="left" w:pos="0"/>
        </w:tabs>
        <w:spacing w:after="0" w:line="240" w:lineRule="auto"/>
        <w:ind w:firstLine="709"/>
        <w:jc w:val="both"/>
        <w:rPr>
          <w:rFonts w:ascii="Times New Roman" w:hAnsi="Times New Roman" w:cs="Times New Roman"/>
          <w:color w:val="auto"/>
          <w:kern w:val="2"/>
          <w:sz w:val="28"/>
          <w:szCs w:val="28"/>
          <w:lang w:eastAsia="zh-CN"/>
        </w:rPr>
      </w:pPr>
      <w:r>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pPr>
        <w:autoSpaceDE w:val="0"/>
        <w:autoSpaceDN w:val="0"/>
        <w:adjustRightInd w:val="0"/>
        <w:spacing w:after="0" w:line="240" w:lineRule="auto"/>
        <w:ind w:firstLine="709"/>
        <w:jc w:val="both"/>
        <w:rPr>
          <w:rFonts w:ascii="Times New Roman" w:hAnsi="Times New Roman" w:cs="Times New Roman"/>
          <w:color w:val="auto"/>
          <w:kern w:val="2"/>
          <w:sz w:val="28"/>
          <w:szCs w:val="28"/>
          <w:lang w:eastAsia="zh-CN"/>
        </w:rPr>
      </w:pPr>
      <w:r>
        <w:rPr>
          <w:rFonts w:ascii="Times New Roman" w:hAnsi="Times New Roman" w:cs="Times New Roman"/>
          <w:color w:val="auto"/>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pPr>
        <w:autoSpaceDE w:val="0"/>
        <w:autoSpaceDN w:val="0"/>
        <w:adjustRightInd w:val="0"/>
        <w:spacing w:after="0" w:line="240" w:lineRule="auto"/>
        <w:ind w:firstLine="709"/>
        <w:jc w:val="center"/>
        <w:rPr>
          <w:rFonts w:ascii="Times New Roman" w:hAnsi="Times New Roman" w:cs="Times New Roman"/>
          <w:color w:val="auto"/>
          <w:sz w:val="28"/>
          <w:szCs w:val="28"/>
        </w:rPr>
      </w:pPr>
      <w:r>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widowControl w:val="0"/>
        <w:autoSpaceDE w:val="0"/>
        <w:autoSpaceDN w:val="0"/>
        <w:spacing w:after="0" w:line="240" w:lineRule="auto"/>
        <w:ind w:firstLine="540"/>
        <w:jc w:val="center"/>
        <w:rPr>
          <w:rFonts w:ascii="Times New Roman" w:hAnsi="Times New Roman" w:cs="Times New Roman"/>
          <w:color w:val="auto"/>
          <w:sz w:val="28"/>
          <w:szCs w:val="28"/>
        </w:rPr>
      </w:pPr>
    </w:p>
    <w:p>
      <w:pPr>
        <w:spacing w:after="0" w:line="240" w:lineRule="auto"/>
        <w:ind w:firstLine="709"/>
        <w:jc w:val="both"/>
        <w:rPr>
          <w:rFonts w:ascii="Times New Roman" w:hAnsi="Times New Roman" w:cs="Times New Roman"/>
          <w:bCs/>
          <w:color w:val="auto"/>
          <w:kern w:val="2"/>
          <w:sz w:val="28"/>
          <w:szCs w:val="28"/>
          <w:lang w:eastAsia="zh-CN"/>
        </w:rPr>
      </w:pPr>
      <w:r>
        <w:rPr>
          <w:rFonts w:ascii="Times New Roman" w:hAnsi="Times New Roman" w:cs="Times New Roman"/>
          <w:bCs/>
          <w:color w:val="auto"/>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shd w:val="clear" w:color="auto" w:fill="FFFFFF"/>
        <w:spacing w:after="0" w:line="240" w:lineRule="auto"/>
        <w:ind w:firstLine="284"/>
        <w:jc w:val="both"/>
        <w:rPr>
          <w:rFonts w:ascii="Times New Roman" w:hAnsi="Times New Roman" w:cs="Times New Roman"/>
          <w:color w:val="auto"/>
          <w:sz w:val="28"/>
          <w:szCs w:val="28"/>
        </w:rPr>
      </w:pPr>
    </w:p>
    <w:p>
      <w:pPr>
        <w:suppressAutoHyphens w:val="0"/>
        <w:autoSpaceDE w:val="0"/>
        <w:autoSpaceDN w:val="0"/>
        <w:adjustRightInd w:val="0"/>
        <w:ind w:firstLine="709"/>
        <w:jc w:val="center"/>
        <w:rPr>
          <w:rFonts w:ascii="Times New Roman" w:hAnsi="Times New Roman" w:cs="Times New Roman"/>
          <w:b/>
          <w:bCs/>
          <w:color w:val="auto"/>
          <w:sz w:val="28"/>
          <w:szCs w:val="28"/>
          <w:lang w:eastAsia="ru-RU"/>
        </w:rPr>
      </w:pP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 xml:space="preserve">. Досудебный (внесудебный) порядок обжалования  заявителем </w:t>
      </w:r>
      <w:r>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Pr>
          <w:rFonts w:ascii="Times New Roman" w:hAnsi="Times New Roman" w:cs="Times New Roman"/>
          <w:b/>
          <w:bCs/>
          <w:color w:val="auto"/>
          <w:sz w:val="28"/>
          <w:szCs w:val="28"/>
          <w:lang w:eastAsia="ru-RU"/>
        </w:rPr>
        <w:t xml:space="preserve">организаций, предусмотренных </w:t>
      </w:r>
      <w:r>
        <w:fldChar w:fldCharType="begin"/>
      </w:r>
      <w:r>
        <w:instrText xml:space="preserve"> HYPERLINK "consultantplus://offline/ref=AC66444CB2E28632C887A93039AB56B99ACD5F027E907C6F282DB372C1787F4E1AB97256E44032C504E4C758C0B2844FE90D94C1DBFDBC3Ch4D8O" </w:instrText>
      </w:r>
      <w:r>
        <w:fldChar w:fldCharType="separate"/>
      </w:r>
      <w:r>
        <w:rPr>
          <w:rStyle w:val="5"/>
          <w:rFonts w:ascii="Times New Roman" w:hAnsi="Times New Roman" w:cs="Times New Roman"/>
          <w:b/>
          <w:bCs/>
          <w:color w:val="auto"/>
          <w:sz w:val="28"/>
          <w:szCs w:val="28"/>
          <w:u w:val="none"/>
          <w:lang w:eastAsia="ru-RU"/>
        </w:rPr>
        <w:t>частью 1.1 статьи 16</w:t>
      </w:r>
      <w:r>
        <w:rPr>
          <w:rStyle w:val="5"/>
          <w:rFonts w:ascii="Times New Roman" w:hAnsi="Times New Roman" w:cs="Times New Roman"/>
          <w:b/>
          <w:bCs/>
          <w:color w:val="auto"/>
          <w:sz w:val="28"/>
          <w:szCs w:val="28"/>
          <w:u w:val="none"/>
          <w:lang w:eastAsia="ru-RU"/>
        </w:rPr>
        <w:fldChar w:fldCharType="end"/>
      </w:r>
      <w:r>
        <w:rPr>
          <w:rFonts w:ascii="Times New Roman" w:hAnsi="Times New Roman" w:cs="Times New Roman"/>
          <w:b/>
          <w:bCs/>
          <w:color w:val="auto"/>
          <w:sz w:val="28"/>
          <w:szCs w:val="28"/>
          <w:lang w:eastAsia="ru-RU"/>
        </w:rPr>
        <w:t xml:space="preserve"> Федерального закона (далее - привлекаемые организации), или их работников</w:t>
      </w:r>
    </w:p>
    <w:p>
      <w:pPr>
        <w:autoSpaceDE w:val="0"/>
        <w:autoSpaceDN w:val="0"/>
        <w:adjustRightInd w:val="0"/>
        <w:spacing w:after="0" w:line="240" w:lineRule="auto"/>
        <w:ind w:firstLine="709"/>
        <w:jc w:val="center"/>
        <w:outlineLvl w:val="0"/>
        <w:rPr>
          <w:rFonts w:ascii="Times New Roman" w:hAnsi="Times New Roman" w:cs="Times New Roman"/>
          <w:b/>
          <w:bCs/>
          <w:color w:val="auto"/>
          <w:sz w:val="28"/>
          <w:szCs w:val="28"/>
        </w:rPr>
      </w:pPr>
      <w:r>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pPr>
        <w:autoSpaceDE w:val="0"/>
        <w:autoSpaceDN w:val="0"/>
        <w:adjustRightInd w:val="0"/>
        <w:spacing w:after="0" w:line="240" w:lineRule="auto"/>
        <w:ind w:firstLine="709"/>
        <w:jc w:val="both"/>
        <w:outlineLvl w:val="0"/>
        <w:rPr>
          <w:rFonts w:ascii="Times New Roman" w:hAnsi="Times New Roman" w:cs="Times New Roman"/>
          <w:color w:val="auto"/>
          <w:sz w:val="28"/>
          <w:szCs w:val="28"/>
        </w:rPr>
      </w:pPr>
      <w:r>
        <w:rPr>
          <w:rFonts w:ascii="Times New Roman" w:hAnsi="Times New Roman" w:cs="Times New Roman"/>
          <w:color w:val="auto"/>
          <w:sz w:val="28"/>
          <w:szCs w:val="28"/>
        </w:rPr>
        <w:t xml:space="preserve">Заявитель имеет право подать жалобу </w:t>
      </w:r>
      <w:r>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color w:val="auto"/>
          <w:sz w:val="28"/>
          <w:szCs w:val="28"/>
        </w:rPr>
        <w:t>, многофункционального центра, работника многофункционального центра</w:t>
      </w:r>
    </w:p>
    <w:p>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bCs/>
          <w:color w:val="auto"/>
          <w:sz w:val="28"/>
          <w:szCs w:val="28"/>
        </w:rPr>
        <w:t xml:space="preserve">Заявитель имеет право направить жалобу, </w:t>
      </w:r>
      <w:r>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r>
        <w:fldChar w:fldCharType="begin"/>
      </w:r>
      <w:r>
        <w:instrText xml:space="preserve"> HYPERLINK "https://www.gosuslugi.ru/" </w:instrText>
      </w:r>
      <w:r>
        <w:fldChar w:fldCharType="separate"/>
      </w:r>
      <w:r>
        <w:rPr>
          <w:rFonts w:ascii="Times New Roman" w:hAnsi="Times New Roman" w:cs="Times New Roman"/>
          <w:color w:val="auto"/>
          <w:kern w:val="0"/>
          <w:sz w:val="28"/>
          <w:szCs w:val="28"/>
          <w:lang w:eastAsia="ru-RU"/>
        </w:rPr>
        <w:t>https://www.gosuslugi.ru</w:t>
      </w:r>
      <w:r>
        <w:rPr>
          <w:rFonts w:ascii="Times New Roman" w:hAnsi="Times New Roman" w:cs="Times New Roman"/>
          <w:color w:val="auto"/>
          <w:kern w:val="0"/>
          <w:sz w:val="28"/>
          <w:szCs w:val="28"/>
          <w:lang w:eastAsia="ru-RU"/>
        </w:rPr>
        <w:fldChar w:fldCharType="end"/>
      </w:r>
      <w:r>
        <w:rPr>
          <w:rFonts w:ascii="Times New Roman" w:hAnsi="Times New Roman" w:cs="Times New Roman"/>
          <w:color w:val="auto"/>
          <w:sz w:val="28"/>
          <w:szCs w:val="28"/>
        </w:rPr>
        <w:t>.</w:t>
      </w:r>
    </w:p>
    <w:p>
      <w:pPr>
        <w:tabs>
          <w:tab w:val="clear" w:pos="709"/>
        </w:tabs>
        <w:spacing w:after="0" w:line="240" w:lineRule="auto"/>
        <w:ind w:firstLine="540"/>
        <w:jc w:val="both"/>
        <w:outlineLvl w:val="0"/>
        <w:rPr>
          <w:rFonts w:ascii="Times New Roman" w:hAnsi="Times New Roman" w:cs="Times New Roman"/>
          <w:color w:val="auto"/>
          <w:kern w:val="0"/>
          <w:sz w:val="28"/>
          <w:szCs w:val="28"/>
        </w:rPr>
      </w:pPr>
    </w:p>
    <w:p>
      <w:pPr>
        <w:autoSpaceDE w:val="0"/>
        <w:autoSpaceDN w:val="0"/>
        <w:adjustRightInd w:val="0"/>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5.2. Органы  местного самоуправления Курской области, многофункциональные центры, ли</w:t>
      </w:r>
      <w:r>
        <w:rPr>
          <w:rFonts w:ascii="Times New Roman" w:hAnsi="Times New Roman" w:cs="Times New Roman"/>
          <w:b/>
          <w:color w:val="auto"/>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pPr>
        <w:autoSpaceDE w:val="0"/>
        <w:autoSpaceDN w:val="0"/>
        <w:adjustRightInd w:val="0"/>
        <w:spacing w:after="0" w:line="240" w:lineRule="auto"/>
        <w:jc w:val="both"/>
        <w:rPr>
          <w:rFonts w:ascii="Times New Roman" w:hAnsi="Times New Roman" w:cs="Times New Roman"/>
          <w:color w:val="auto"/>
          <w:sz w:val="28"/>
          <w:szCs w:val="28"/>
        </w:rPr>
      </w:pPr>
    </w:p>
    <w:p>
      <w:pPr>
        <w:autoSpaceDE w:val="0"/>
        <w:autoSpaceDN w:val="0"/>
        <w:adjustRightInd w:val="0"/>
        <w:spacing w:after="0" w:line="24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Жалоба может быть направлена в:</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Администрацию; </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многофункциональный центр либо в комитет цифрового развития и связи Курской области, являющийся учредителем многофункционального центра (далее - учредитель многофункционального центра);</w:t>
      </w:r>
    </w:p>
    <w:p>
      <w:pPr>
        <w:autoSpaceDE w:val="0"/>
        <w:autoSpaceDN w:val="0"/>
        <w:adjustRightInd w:val="0"/>
        <w:spacing w:after="0" w:line="24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Жалобы рассматривают:</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 xml:space="preserve">в </w:t>
      </w:r>
      <w:r>
        <w:rPr>
          <w:rFonts w:ascii="Times New Roman" w:hAnsi="Times New Roman" w:cs="Times New Roman"/>
          <w:color w:val="auto"/>
          <w:sz w:val="28"/>
          <w:szCs w:val="28"/>
        </w:rPr>
        <w:t xml:space="preserve">Администрации - Глава </w:t>
      </w:r>
      <w:r>
        <w:rPr>
          <w:rFonts w:ascii="Times New Roman" w:hAnsi="Times New Roman" w:cs="Times New Roman"/>
          <w:color w:val="auto"/>
          <w:sz w:val="28"/>
          <w:szCs w:val="28"/>
          <w:lang w:val="ru-RU"/>
        </w:rPr>
        <w:t>города</w:t>
      </w:r>
      <w:r>
        <w:rPr>
          <w:rFonts w:hint="default" w:ascii="Times New Roman" w:hAnsi="Times New Roman" w:cs="Times New Roman"/>
          <w:color w:val="auto"/>
          <w:sz w:val="28"/>
          <w:szCs w:val="28"/>
          <w:lang w:val="ru-RU"/>
        </w:rPr>
        <w:t xml:space="preserve"> Обояни</w:t>
      </w:r>
      <w:r>
        <w:rPr>
          <w:rFonts w:ascii="Times New Roman" w:hAnsi="Times New Roman" w:cs="Times New Roman"/>
          <w:color w:val="auto"/>
          <w:sz w:val="28"/>
          <w:szCs w:val="28"/>
        </w:rPr>
        <w:t xml:space="preserve"> Курской области, заместитель Главы Администрации </w:t>
      </w:r>
      <w:r>
        <w:rPr>
          <w:rFonts w:ascii="Times New Roman" w:hAnsi="Times New Roman" w:cs="Times New Roman"/>
          <w:color w:val="auto"/>
          <w:sz w:val="28"/>
          <w:szCs w:val="28"/>
          <w:lang w:val="ru-RU"/>
        </w:rPr>
        <w:t>города</w:t>
      </w:r>
      <w:r>
        <w:rPr>
          <w:rFonts w:hint="default" w:ascii="Times New Roman" w:hAnsi="Times New Roman" w:cs="Times New Roman"/>
          <w:color w:val="auto"/>
          <w:sz w:val="28"/>
          <w:szCs w:val="28"/>
          <w:lang w:val="ru-RU"/>
        </w:rPr>
        <w:t xml:space="preserve"> Обояни</w:t>
      </w:r>
      <w:r>
        <w:rPr>
          <w:rFonts w:ascii="Times New Roman" w:hAnsi="Times New Roman" w:cs="Times New Roman"/>
          <w:color w:val="auto"/>
          <w:sz w:val="28"/>
          <w:szCs w:val="28"/>
        </w:rPr>
        <w:t xml:space="preserve"> Курской области.</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МФЦ - руководитель многофункционального центра;</w:t>
      </w:r>
    </w:p>
    <w:p>
      <w:pPr>
        <w:autoSpaceDE w:val="0"/>
        <w:autoSpaceDN w:val="0"/>
        <w:adjustRightInd w:val="0"/>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 учредителя многофункционального центра - руководитель учредителя многофункционального центра.</w:t>
      </w:r>
    </w:p>
    <w:p>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pPr>
        <w:widowControl w:val="0"/>
        <w:autoSpaceDE w:val="0"/>
        <w:autoSpaceDN w:val="0"/>
        <w:adjustRightInd w:val="0"/>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pPr>
        <w:spacing w:after="0" w:line="240" w:lineRule="auto"/>
        <w:ind w:firstLine="709"/>
        <w:jc w:val="both"/>
        <w:rPr>
          <w:rFonts w:ascii="Times New Roman" w:hAnsi="Times New Roman" w:cs="Times New Roman"/>
          <w:color w:val="auto"/>
          <w:kern w:val="2"/>
          <w:sz w:val="28"/>
          <w:szCs w:val="28"/>
        </w:rPr>
      </w:pPr>
      <w:r>
        <w:rPr>
          <w:rFonts w:ascii="Times New Roman" w:hAnsi="Times New Roman" w:cs="Times New Roman"/>
          <w:color w:val="auto"/>
          <w:sz w:val="28"/>
          <w:szCs w:val="28"/>
        </w:rPr>
        <w:t xml:space="preserve">Информирование заявителей о порядке </w:t>
      </w:r>
      <w:r>
        <w:rPr>
          <w:rFonts w:ascii="Times New Roman" w:hAnsi="Times New Roman" w:cs="Times New Roman"/>
          <w:color w:val="auto"/>
          <w:kern w:val="2"/>
          <w:sz w:val="28"/>
          <w:szCs w:val="28"/>
        </w:rPr>
        <w:t xml:space="preserve">подачи и рассмотрения жалобы </w:t>
      </w:r>
      <w:r>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Pr>
          <w:rFonts w:ascii="Times New Roman" w:hAnsi="Times New Roman" w:cs="Times New Roman"/>
          <w:bCs/>
          <w:color w:val="auto"/>
          <w:sz w:val="28"/>
          <w:szCs w:val="28"/>
        </w:rPr>
        <w:t>муниципальной</w:t>
      </w:r>
      <w:r>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rFonts w:ascii="Times New Roman" w:hAnsi="Times New Roman" w:cs="Times New Roman"/>
          <w:bCs/>
          <w:color w:val="auto"/>
          <w:sz w:val="28"/>
          <w:szCs w:val="28"/>
        </w:rPr>
        <w:t>муниципальную</w:t>
      </w:r>
      <w:r>
        <w:rPr>
          <w:rFonts w:ascii="Times New Roman" w:hAnsi="Times New Roman" w:cs="Times New Roman"/>
          <w:color w:val="auto"/>
          <w:sz w:val="28"/>
          <w:szCs w:val="28"/>
        </w:rPr>
        <w:t xml:space="preserve"> услугу  </w:t>
      </w:r>
      <w:r>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pPr>
        <w:tabs>
          <w:tab w:val="clear" w:pos="709"/>
        </w:tabs>
        <w:spacing w:after="0" w:line="240" w:lineRule="auto"/>
        <w:ind w:firstLine="709"/>
        <w:jc w:val="center"/>
        <w:outlineLvl w:val="0"/>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tabs>
          <w:tab w:val="clear" w:pos="709"/>
        </w:tabs>
        <w:spacing w:after="0" w:line="240" w:lineRule="auto"/>
        <w:ind w:firstLine="540"/>
        <w:jc w:val="both"/>
        <w:outlineLvl w:val="0"/>
        <w:rPr>
          <w:rFonts w:ascii="Times New Roman" w:hAnsi="Times New Roman" w:cs="Times New Roman"/>
          <w:b/>
          <w:color w:val="auto"/>
          <w:kern w:val="0"/>
          <w:sz w:val="28"/>
          <w:szCs w:val="28"/>
        </w:rPr>
      </w:pPr>
    </w:p>
    <w:p>
      <w:pPr>
        <w:tabs>
          <w:tab w:val="clear" w:pos="709"/>
        </w:tabs>
        <w:spacing w:after="0" w:line="240" w:lineRule="auto"/>
        <w:ind w:firstLine="709"/>
        <w:jc w:val="both"/>
        <w:outlineLvl w:val="0"/>
        <w:rPr>
          <w:rFonts w:ascii="Times New Roman" w:hAnsi="Times New Roman" w:cs="Times New Roman"/>
          <w:color w:val="auto"/>
          <w:kern w:val="0"/>
          <w:sz w:val="28"/>
          <w:szCs w:val="28"/>
        </w:rPr>
      </w:pPr>
      <w:r>
        <w:rPr>
          <w:rFonts w:ascii="Times New Roman" w:hAnsi="Times New Roman" w:cs="Times New Roman"/>
          <w:color w:val="auto"/>
          <w:kern w:val="0"/>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spacing w:after="0"/>
        <w:ind w:firstLine="709"/>
        <w:jc w:val="both"/>
        <w:outlineLvl w:val="0"/>
        <w:rPr>
          <w:rFonts w:ascii="Times New Roman" w:hAnsi="Times New Roman" w:cs="Times New Roman"/>
          <w:sz w:val="28"/>
          <w:szCs w:val="28"/>
        </w:rPr>
      </w:pPr>
      <w:r>
        <w:rPr>
          <w:rFonts w:ascii="Times New Roman" w:hAnsi="Times New Roman" w:cs="Times New Roman"/>
          <w:sz w:val="28"/>
          <w:szCs w:val="28"/>
        </w:rPr>
        <w:t>1) Федеральным законом от 27 июля 2010 года № 210-ФЗ «Об организации предоставления государственных и муниципальных услуг»;</w:t>
      </w:r>
    </w:p>
    <w:p>
      <w:pPr>
        <w:spacing w:after="0"/>
        <w:ind w:firstLine="709"/>
        <w:jc w:val="both"/>
        <w:rPr>
          <w:rFonts w:ascii="Times New Roman" w:hAnsi="Times New Roman" w:cs="Times New Roman"/>
          <w:sz w:val="28"/>
          <w:szCs w:val="28"/>
        </w:rPr>
      </w:pPr>
      <w:r>
        <w:rPr>
          <w:rFonts w:ascii="Times New Roman" w:hAnsi="Times New Roman" w:cs="Times New Roman"/>
          <w:sz w:val="28"/>
          <w:szCs w:val="28"/>
        </w:rPr>
        <w:t>2)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spacing w:after="0" w:line="100" w:lineRule="atLeast"/>
        <w:jc w:val="both"/>
        <w:rPr>
          <w:rFonts w:ascii="Times New Roman" w:hAnsi="Times New Roman" w:cs="Times New Roman"/>
          <w:color w:val="auto"/>
          <w:kern w:val="0"/>
          <w:sz w:val="28"/>
          <w:szCs w:val="28"/>
          <w:lang w:eastAsia="ru-RU"/>
        </w:rPr>
      </w:pPr>
    </w:p>
    <w:p>
      <w:pPr>
        <w:tabs>
          <w:tab w:val="clear" w:pos="709"/>
        </w:tabs>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lang w:val="en-US"/>
        </w:rPr>
        <w:t>VI</w:t>
      </w:r>
      <w:r>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pPr>
        <w:tabs>
          <w:tab w:val="clear" w:pos="709"/>
        </w:tabs>
        <w:spacing w:after="0" w:line="240" w:lineRule="auto"/>
        <w:jc w:val="center"/>
        <w:rPr>
          <w:rFonts w:ascii="Times New Roman" w:hAnsi="Times New Roman" w:cs="Times New Roman"/>
          <w:b/>
          <w:color w:val="auto"/>
          <w:sz w:val="28"/>
          <w:szCs w:val="28"/>
        </w:rPr>
      </w:pP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6.1.Основанием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pPr>
        <w:tabs>
          <w:tab w:val="clear" w:pos="709"/>
        </w:tabs>
        <w:suppressAutoHyphens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6.3. Взаимодействие МФЦ с Администрацией осуществляется в соответствии соглашением о взаимодействии  между МФЦ и Администрацией.</w:t>
      </w:r>
    </w:p>
    <w:p>
      <w:pPr>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pPr>
        <w:spacing w:after="0" w:line="240" w:lineRule="auto"/>
        <w:ind w:firstLine="709"/>
        <w:jc w:val="both"/>
        <w:rPr>
          <w:rFonts w:ascii="Times New Roman" w:hAnsi="Times New Roman" w:cs="Times New Roman"/>
          <w:color w:val="auto"/>
          <w:sz w:val="28"/>
          <w:szCs w:val="28"/>
        </w:rPr>
      </w:pPr>
      <w:r>
        <w:rPr>
          <w:rFonts w:ascii="Times New Roman" w:hAnsi="Times New Roman" w:eastAsia="Calibri" w:cs="Times New Roman"/>
          <w:bCs/>
          <w:color w:val="auto"/>
          <w:sz w:val="28"/>
          <w:szCs w:val="28"/>
          <w:lang w:eastAsia="en-US"/>
        </w:rPr>
        <w:t>6.5. При получении заявления работник МФЦ</w:t>
      </w:r>
      <w:r>
        <w:rPr>
          <w:rFonts w:ascii="Times New Roman" w:hAnsi="Times New Roman" w:eastAsia="Calibri" w:cs="Times New Roman"/>
          <w:color w:val="auto"/>
          <w:sz w:val="28"/>
          <w:szCs w:val="28"/>
          <w:lang w:eastAsia="en-US"/>
        </w:rPr>
        <w:t xml:space="preserve">: </w:t>
      </w:r>
    </w:p>
    <w:p>
      <w:pPr>
        <w:spacing w:after="0" w:line="240" w:lineRule="auto"/>
        <w:ind w:firstLine="709"/>
        <w:jc w:val="both"/>
        <w:rPr>
          <w:rFonts w:ascii="Times New Roman" w:hAnsi="Times New Roman" w:eastAsia="Calibri" w:cs="Times New Roman"/>
          <w:bCs/>
          <w:color w:val="auto"/>
          <w:sz w:val="28"/>
          <w:szCs w:val="28"/>
          <w:lang w:eastAsia="en-US"/>
        </w:rPr>
      </w:pPr>
      <w:r>
        <w:rPr>
          <w:rFonts w:ascii="Times New Roman" w:hAnsi="Times New Roman" w:eastAsia="Calibri" w:cs="Times New Roman"/>
          <w:bCs/>
          <w:color w:val="auto"/>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Pr>
          <w:rFonts w:ascii="Times New Roman" w:hAnsi="Times New Roman" w:cs="Times New Roman"/>
          <w:color w:val="auto"/>
          <w:sz w:val="28"/>
          <w:szCs w:val="28"/>
        </w:rPr>
        <w:t>муниципальной услуги</w:t>
      </w:r>
      <w:r>
        <w:rPr>
          <w:rFonts w:ascii="Times New Roman" w:hAnsi="Times New Roman" w:eastAsia="Calibri" w:cs="Times New Roman"/>
          <w:bCs/>
          <w:color w:val="auto"/>
          <w:sz w:val="28"/>
          <w:szCs w:val="28"/>
          <w:lang w:eastAsia="en-US"/>
        </w:rPr>
        <w:t>, работник МФЦ оказывает помощь заявителю в оформлении заявления;</w:t>
      </w:r>
    </w:p>
    <w:p>
      <w:pPr>
        <w:tabs>
          <w:tab w:val="left" w:pos="-5160"/>
        </w:tabs>
        <w:spacing w:after="0" w:line="240" w:lineRule="auto"/>
        <w:ind w:firstLine="709"/>
        <w:jc w:val="both"/>
        <w:rPr>
          <w:rFonts w:ascii="Times New Roman" w:hAnsi="Times New Roman" w:eastAsia="Calibri" w:cs="Times New Roman"/>
          <w:bCs/>
          <w:color w:val="auto"/>
          <w:sz w:val="28"/>
          <w:szCs w:val="28"/>
          <w:lang w:eastAsia="en-US"/>
        </w:rPr>
      </w:pPr>
      <w:r>
        <w:rPr>
          <w:rFonts w:ascii="Times New Roman" w:hAnsi="Times New Roman" w:eastAsia="Calibri" w:cs="Times New Roman"/>
          <w:bCs/>
          <w:color w:val="auto"/>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tabs>
          <w:tab w:val="left" w:pos="-5160"/>
        </w:tabs>
        <w:spacing w:after="0" w:line="240" w:lineRule="auto"/>
        <w:ind w:firstLine="709"/>
        <w:jc w:val="both"/>
        <w:rPr>
          <w:rFonts w:ascii="Times New Roman" w:hAnsi="Times New Roman" w:eastAsia="Calibri" w:cs="Times New Roman"/>
          <w:bCs/>
          <w:color w:val="auto"/>
          <w:sz w:val="28"/>
          <w:szCs w:val="28"/>
          <w:lang w:eastAsia="en-US"/>
        </w:rPr>
      </w:pPr>
      <w:r>
        <w:rPr>
          <w:rFonts w:ascii="Times New Roman" w:hAnsi="Times New Roman" w:eastAsia="Calibri" w:cs="Times New Roman"/>
          <w:bCs/>
          <w:color w:val="auto"/>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Pr>
          <w:rFonts w:ascii="Times New Roman" w:hAnsi="Times New Roman" w:cs="Times New Roman"/>
          <w:color w:val="auto"/>
          <w:sz w:val="28"/>
          <w:szCs w:val="28"/>
        </w:rPr>
        <w:t>муниципальной услуги</w:t>
      </w:r>
      <w:r>
        <w:rPr>
          <w:rFonts w:ascii="Times New Roman" w:hAnsi="Times New Roman" w:eastAsia="Calibri" w:cs="Times New Roman"/>
          <w:bCs/>
          <w:color w:val="auto"/>
          <w:sz w:val="28"/>
          <w:szCs w:val="28"/>
          <w:lang w:eastAsia="en-US"/>
        </w:rPr>
        <w:t xml:space="preserve">; </w:t>
      </w:r>
    </w:p>
    <w:p>
      <w:pPr>
        <w:spacing w:after="0" w:line="240" w:lineRule="auto"/>
        <w:ind w:firstLine="709"/>
        <w:jc w:val="both"/>
        <w:rPr>
          <w:rFonts w:ascii="Times New Roman" w:hAnsi="Times New Roman" w:eastAsia="Calibri" w:cs="Times New Roman"/>
          <w:bCs/>
          <w:color w:val="auto"/>
          <w:sz w:val="28"/>
          <w:szCs w:val="28"/>
          <w:lang w:eastAsia="en-US"/>
        </w:rPr>
      </w:pPr>
      <w:r>
        <w:rPr>
          <w:rFonts w:ascii="Times New Roman" w:hAnsi="Times New Roman" w:eastAsia="Calibri" w:cs="Times New Roman"/>
          <w:bCs/>
          <w:color w:val="auto"/>
          <w:sz w:val="28"/>
          <w:szCs w:val="28"/>
          <w:lang w:eastAsia="en-US"/>
        </w:rPr>
        <w:t>г) вносит запись о приеме заявления и прилагаемых документов в</w:t>
      </w:r>
      <w:r>
        <w:rPr>
          <w:rFonts w:ascii="Times New Roman" w:hAnsi="Times New Roman" w:eastAsia="Calibri" w:cs="Times New Roman"/>
          <w:color w:val="auto"/>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rPr>
        <w:t>6.6. С</w:t>
      </w:r>
      <w:r>
        <w:rPr>
          <w:rFonts w:ascii="Times New Roman" w:hAnsi="Times New Roman" w:cs="Times New Roman"/>
          <w:color w:val="auto"/>
          <w:sz w:val="28"/>
          <w:szCs w:val="28"/>
          <w:lang w:eastAsia="en-US"/>
        </w:rPr>
        <w:t xml:space="preserve">рок передачи заявления и документов, необходимых для предоставления </w:t>
      </w:r>
      <w:r>
        <w:rPr>
          <w:rFonts w:ascii="Times New Roman" w:hAnsi="Times New Roman" w:cs="Times New Roman"/>
          <w:color w:val="auto"/>
          <w:sz w:val="28"/>
          <w:szCs w:val="28"/>
        </w:rPr>
        <w:t>муниципальной услуги</w:t>
      </w:r>
      <w:r>
        <w:rPr>
          <w:rFonts w:ascii="Times New Roman" w:hAnsi="Times New Roman" w:cs="Times New Roman"/>
          <w:color w:val="auto"/>
          <w:sz w:val="28"/>
          <w:szCs w:val="28"/>
          <w:lang w:eastAsia="en-US"/>
        </w:rPr>
        <w:t>, из МФЦ в Администрацию - в течение 1 рабочего дня после регистрации.</w:t>
      </w:r>
    </w:p>
    <w:p>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6.7. Результат муниципальной услуги в МФЦ не выдается</w:t>
      </w:r>
      <w:r>
        <w:rPr>
          <w:rFonts w:ascii="Times New Roman" w:hAnsi="Times New Roman" w:cs="Times New Roman"/>
          <w:color w:val="FF0000"/>
          <w:sz w:val="28"/>
          <w:szCs w:val="28"/>
          <w:lang w:eastAsia="en-US"/>
        </w:rPr>
        <w:t>.</w:t>
      </w:r>
    </w:p>
    <w:p>
      <w:pPr>
        <w:spacing w:after="0" w:line="240" w:lineRule="auto"/>
        <w:ind w:firstLine="709"/>
        <w:jc w:val="both"/>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6.8. Администрация в срок, не позднее рабочего дня, следующего за днем принятия решения о предоставлении (отказе в предоставлении) </w:t>
      </w:r>
      <w:r>
        <w:rPr>
          <w:rFonts w:ascii="Times New Roman" w:hAnsi="Times New Roman" w:cs="Times New Roman"/>
          <w:color w:val="auto"/>
          <w:sz w:val="28"/>
          <w:szCs w:val="28"/>
        </w:rPr>
        <w:t xml:space="preserve">муниципальной услуги </w:t>
      </w:r>
      <w:r>
        <w:rPr>
          <w:rFonts w:ascii="Times New Roman" w:hAnsi="Times New Roman" w:cs="Times New Roman"/>
          <w:color w:val="auto"/>
          <w:kern w:val="2"/>
          <w:sz w:val="28"/>
          <w:szCs w:val="28"/>
        </w:rPr>
        <w:t xml:space="preserve">направляет в МФЦ, принявший запрос о предоставлении  </w:t>
      </w:r>
      <w:r>
        <w:rPr>
          <w:rFonts w:ascii="Times New Roman" w:hAnsi="Times New Roman" w:cs="Times New Roman"/>
          <w:color w:val="auto"/>
          <w:sz w:val="28"/>
          <w:szCs w:val="28"/>
        </w:rPr>
        <w:t>муниципальной услуги</w:t>
      </w:r>
      <w:r>
        <w:rPr>
          <w:rFonts w:ascii="Times New Roman" w:hAnsi="Times New Roman" w:cs="Times New Roman"/>
          <w:color w:val="auto"/>
          <w:kern w:val="2"/>
          <w:sz w:val="28"/>
          <w:szCs w:val="28"/>
        </w:rPr>
        <w:t>,  информацию о принятом решении в порядке, установленном соглашением о взаимодействии, заключенным с МФЦ.</w:t>
      </w:r>
    </w:p>
    <w:p>
      <w:pPr>
        <w:spacing w:after="0" w:line="240" w:lineRule="auto"/>
        <w:ind w:firstLine="709"/>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rPr>
        <w:t>6.9. Критерием принятия решения является обращение заявителя за получением  муниципальной услуги в МФЦ.</w:t>
      </w:r>
    </w:p>
    <w:p>
      <w:pPr>
        <w:spacing w:after="0" w:line="240" w:lineRule="auto"/>
        <w:ind w:firstLine="709"/>
        <w:jc w:val="both"/>
        <w:rPr>
          <w:rFonts w:ascii="Times New Roman" w:hAnsi="Times New Roman" w:cs="Times New Roman"/>
          <w:b/>
          <w:bCs/>
          <w:i/>
          <w:color w:val="auto"/>
          <w:sz w:val="28"/>
          <w:szCs w:val="28"/>
        </w:rPr>
      </w:pPr>
      <w:r>
        <w:rPr>
          <w:rFonts w:ascii="Times New Roman" w:hAnsi="Times New Roman" w:cs="Times New Roman"/>
          <w:bCs/>
          <w:color w:val="auto"/>
          <w:sz w:val="28"/>
          <w:szCs w:val="28"/>
        </w:rPr>
        <w:t xml:space="preserve">6.10. Результатом административной процедуры является </w:t>
      </w:r>
      <w:r>
        <w:rPr>
          <w:rFonts w:ascii="Times New Roman" w:hAnsi="Times New Roman" w:eastAsia="Batang" w:cs="Times New Roman"/>
          <w:color w:val="auto"/>
          <w:sz w:val="28"/>
          <w:szCs w:val="28"/>
          <w:lang w:eastAsia="ko-KR"/>
        </w:rPr>
        <w:t xml:space="preserve">передача  заявления и документов, из МФЦ в Администрацию. </w:t>
      </w:r>
    </w:p>
    <w:p>
      <w:pPr>
        <w:spacing w:after="0" w:line="240" w:lineRule="auto"/>
        <w:ind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pPr>
        <w:tabs>
          <w:tab w:val="clear" w:pos="709"/>
        </w:tabs>
        <w:suppressAutoHyphens w:val="0"/>
        <w:spacing w:line="276" w:lineRule="auto"/>
        <w:jc w:val="center"/>
        <w:rPr>
          <w:rFonts w:ascii="Times New Roman" w:hAnsi="Times New Roman" w:cs="Times New Roman"/>
          <w:color w:val="auto"/>
          <w:kern w:val="0"/>
          <w:sz w:val="28"/>
          <w:szCs w:val="28"/>
          <w:lang w:eastAsia="ru-RU"/>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both"/>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right"/>
        <w:outlineLvl w:val="0"/>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Приложение</w:t>
      </w:r>
    </w:p>
    <w:p>
      <w:pPr>
        <w:tabs>
          <w:tab w:val="clear" w:pos="709"/>
        </w:tabs>
        <w:suppressAutoHyphens w:val="0"/>
        <w:autoSpaceDE w:val="0"/>
        <w:autoSpaceDN w:val="0"/>
        <w:adjustRightInd w:val="0"/>
        <w:spacing w:after="0"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к Административному регламенту</w:t>
      </w:r>
    </w:p>
    <w:p>
      <w:pPr>
        <w:tabs>
          <w:tab w:val="clear" w:pos="709"/>
        </w:tabs>
        <w:suppressAutoHyphens w:val="0"/>
        <w:autoSpaceDE w:val="0"/>
        <w:autoSpaceDN w:val="0"/>
        <w:adjustRightInd w:val="0"/>
        <w:spacing w:after="0"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 xml:space="preserve">предоставления Администрацией </w:t>
      </w:r>
    </w:p>
    <w:p>
      <w:pPr>
        <w:tabs>
          <w:tab w:val="clear" w:pos="709"/>
        </w:tabs>
        <w:suppressAutoHyphens w:val="0"/>
        <w:autoSpaceDE w:val="0"/>
        <w:autoSpaceDN w:val="0"/>
        <w:adjustRightInd w:val="0"/>
        <w:spacing w:after="0"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val="ru-RU" w:eastAsia="en-US"/>
        </w:rPr>
        <w:t>Города</w:t>
      </w:r>
      <w:r>
        <w:rPr>
          <w:rFonts w:hint="default" w:ascii="Times New Roman" w:hAnsi="Times New Roman" w:cs="Times New Roman" w:eastAsiaTheme="minorHAnsi"/>
          <w:color w:val="auto"/>
          <w:kern w:val="0"/>
          <w:sz w:val="24"/>
          <w:szCs w:val="24"/>
          <w:lang w:val="ru-RU" w:eastAsia="en-US"/>
        </w:rPr>
        <w:t xml:space="preserve"> Обояни</w:t>
      </w:r>
      <w:r>
        <w:rPr>
          <w:rFonts w:ascii="Times New Roman" w:hAnsi="Times New Roman" w:cs="Times New Roman" w:eastAsiaTheme="minorHAnsi"/>
          <w:color w:val="auto"/>
          <w:kern w:val="0"/>
          <w:sz w:val="24"/>
          <w:szCs w:val="24"/>
          <w:lang w:eastAsia="en-US"/>
        </w:rPr>
        <w:t xml:space="preserve"> Курской области </w:t>
      </w:r>
    </w:p>
    <w:p>
      <w:pPr>
        <w:tabs>
          <w:tab w:val="clear" w:pos="709"/>
        </w:tabs>
        <w:suppressAutoHyphens w:val="0"/>
        <w:autoSpaceDE w:val="0"/>
        <w:autoSpaceDN w:val="0"/>
        <w:adjustRightInd w:val="0"/>
        <w:spacing w:after="0"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муниципальной услуги</w:t>
      </w:r>
    </w:p>
    <w:p>
      <w:pPr>
        <w:tabs>
          <w:tab w:val="clear" w:pos="709"/>
        </w:tabs>
        <w:suppressAutoHyphens w:val="0"/>
        <w:autoSpaceDE w:val="0"/>
        <w:autoSpaceDN w:val="0"/>
        <w:adjustRightInd w:val="0"/>
        <w:spacing w:after="0" w:line="240" w:lineRule="auto"/>
        <w:jc w:val="right"/>
        <w:rPr>
          <w:rFonts w:hint="default" w:ascii="Times New Roman" w:hAnsi="Times New Roman" w:eastAsiaTheme="minorHAnsi"/>
          <w:color w:val="auto"/>
          <w:kern w:val="0"/>
          <w:sz w:val="24"/>
          <w:szCs w:val="24"/>
          <w:lang w:eastAsia="en-US"/>
        </w:rPr>
      </w:pPr>
      <w:r>
        <w:rPr>
          <w:rFonts w:ascii="Times New Roman" w:hAnsi="Times New Roman" w:cs="Times New Roman"/>
          <w:color w:val="auto"/>
          <w:sz w:val="24"/>
          <w:szCs w:val="24"/>
        </w:rPr>
        <w:t>«</w:t>
      </w:r>
      <w:r>
        <w:rPr>
          <w:rFonts w:hint="default" w:ascii="Times New Roman" w:hAnsi="Times New Roman" w:eastAsiaTheme="minorHAnsi"/>
          <w:color w:val="auto"/>
          <w:kern w:val="0"/>
          <w:sz w:val="24"/>
          <w:szCs w:val="24"/>
          <w:lang w:eastAsia="en-US"/>
        </w:rPr>
        <w:t>Предоставление земельных участков,</w:t>
      </w:r>
    </w:p>
    <w:p>
      <w:pPr>
        <w:tabs>
          <w:tab w:val="clear" w:pos="709"/>
        </w:tabs>
        <w:suppressAutoHyphens w:val="0"/>
        <w:autoSpaceDE w:val="0"/>
        <w:autoSpaceDN w:val="0"/>
        <w:adjustRightInd w:val="0"/>
        <w:spacing w:after="0" w:line="240" w:lineRule="auto"/>
        <w:jc w:val="right"/>
        <w:rPr>
          <w:rFonts w:hint="default" w:ascii="Times New Roman" w:hAnsi="Times New Roman" w:eastAsiaTheme="minorHAnsi"/>
          <w:color w:val="auto"/>
          <w:kern w:val="0"/>
          <w:sz w:val="24"/>
          <w:szCs w:val="24"/>
          <w:lang w:eastAsia="en-US"/>
        </w:rPr>
      </w:pPr>
      <w:r>
        <w:rPr>
          <w:rFonts w:hint="default" w:ascii="Times New Roman" w:hAnsi="Times New Roman" w:eastAsiaTheme="minorHAnsi"/>
          <w:color w:val="auto"/>
          <w:kern w:val="0"/>
          <w:sz w:val="24"/>
          <w:szCs w:val="24"/>
          <w:lang w:eastAsia="en-US"/>
        </w:rPr>
        <w:t xml:space="preserve"> находящихся в муниципальной собственности, </w:t>
      </w:r>
    </w:p>
    <w:p>
      <w:pPr>
        <w:tabs>
          <w:tab w:val="clear" w:pos="709"/>
        </w:tabs>
        <w:suppressAutoHyphens w:val="0"/>
        <w:autoSpaceDE w:val="0"/>
        <w:autoSpaceDN w:val="0"/>
        <w:adjustRightInd w:val="0"/>
        <w:spacing w:after="0" w:line="240" w:lineRule="auto"/>
        <w:jc w:val="right"/>
        <w:rPr>
          <w:rFonts w:hint="default" w:ascii="Times New Roman" w:hAnsi="Times New Roman" w:eastAsiaTheme="minorHAnsi"/>
          <w:color w:val="auto"/>
          <w:kern w:val="0"/>
          <w:sz w:val="24"/>
          <w:szCs w:val="24"/>
          <w:lang w:eastAsia="en-US"/>
        </w:rPr>
      </w:pPr>
      <w:r>
        <w:rPr>
          <w:rFonts w:hint="default" w:ascii="Times New Roman" w:hAnsi="Times New Roman" w:eastAsiaTheme="minorHAnsi"/>
          <w:color w:val="auto"/>
          <w:kern w:val="0"/>
          <w:sz w:val="24"/>
          <w:szCs w:val="24"/>
          <w:lang w:eastAsia="en-US"/>
        </w:rPr>
        <w:t>и (или) государственная собственност</w:t>
      </w:r>
    </w:p>
    <w:p>
      <w:pPr>
        <w:tabs>
          <w:tab w:val="clear" w:pos="709"/>
        </w:tabs>
        <w:suppressAutoHyphens w:val="0"/>
        <w:autoSpaceDE w:val="0"/>
        <w:autoSpaceDN w:val="0"/>
        <w:adjustRightInd w:val="0"/>
        <w:spacing w:after="0" w:line="240" w:lineRule="auto"/>
        <w:jc w:val="right"/>
        <w:rPr>
          <w:rFonts w:hint="default" w:ascii="Times New Roman" w:hAnsi="Times New Roman" w:eastAsiaTheme="minorHAnsi"/>
          <w:color w:val="auto"/>
          <w:kern w:val="0"/>
          <w:sz w:val="24"/>
          <w:szCs w:val="24"/>
          <w:lang w:eastAsia="en-US"/>
        </w:rPr>
      </w:pPr>
      <w:r>
        <w:rPr>
          <w:rFonts w:hint="default" w:ascii="Times New Roman" w:hAnsi="Times New Roman" w:eastAsiaTheme="minorHAnsi"/>
          <w:color w:val="auto"/>
          <w:kern w:val="0"/>
          <w:sz w:val="24"/>
          <w:szCs w:val="24"/>
          <w:lang w:eastAsia="en-US"/>
        </w:rPr>
        <w:t>ь на которые не разграничена,</w:t>
      </w:r>
    </w:p>
    <w:p>
      <w:pPr>
        <w:tabs>
          <w:tab w:val="clear" w:pos="709"/>
        </w:tabs>
        <w:suppressAutoHyphens w:val="0"/>
        <w:autoSpaceDE w:val="0"/>
        <w:autoSpaceDN w:val="0"/>
        <w:adjustRightInd w:val="0"/>
        <w:spacing w:after="0" w:line="240" w:lineRule="auto"/>
        <w:jc w:val="right"/>
        <w:rPr>
          <w:rFonts w:hint="default" w:ascii="Times New Roman" w:hAnsi="Times New Roman" w:eastAsiaTheme="minorHAnsi"/>
          <w:color w:val="auto"/>
          <w:kern w:val="0"/>
          <w:sz w:val="24"/>
          <w:szCs w:val="24"/>
          <w:lang w:eastAsia="en-US"/>
        </w:rPr>
      </w:pPr>
      <w:r>
        <w:rPr>
          <w:rFonts w:hint="default" w:ascii="Times New Roman" w:hAnsi="Times New Roman" w:eastAsiaTheme="minorHAnsi"/>
          <w:color w:val="auto"/>
          <w:kern w:val="0"/>
          <w:sz w:val="24"/>
          <w:szCs w:val="24"/>
          <w:lang w:eastAsia="en-US"/>
        </w:rPr>
        <w:t xml:space="preserve"> на территории города Обояни Курской области </w:t>
      </w:r>
    </w:p>
    <w:p>
      <w:pPr>
        <w:tabs>
          <w:tab w:val="clear" w:pos="709"/>
        </w:tabs>
        <w:suppressAutoHyphens w:val="0"/>
        <w:autoSpaceDE w:val="0"/>
        <w:autoSpaceDN w:val="0"/>
        <w:adjustRightInd w:val="0"/>
        <w:spacing w:after="0" w:line="240" w:lineRule="auto"/>
        <w:jc w:val="right"/>
        <w:rPr>
          <w:rFonts w:ascii="Times New Roman" w:hAnsi="Times New Roman" w:cs="Times New Roman" w:eastAsiaTheme="minorHAnsi"/>
          <w:color w:val="auto"/>
          <w:kern w:val="0"/>
          <w:sz w:val="24"/>
          <w:szCs w:val="24"/>
          <w:lang w:eastAsia="en-US"/>
        </w:rPr>
      </w:pPr>
      <w:r>
        <w:rPr>
          <w:rFonts w:hint="default" w:ascii="Times New Roman" w:hAnsi="Times New Roman" w:eastAsiaTheme="minorHAnsi"/>
          <w:color w:val="auto"/>
          <w:kern w:val="0"/>
          <w:sz w:val="24"/>
          <w:szCs w:val="24"/>
          <w:lang w:eastAsia="en-US"/>
        </w:rPr>
        <w:t>отдельным категориям граждан в собственность бесплатно</w:t>
      </w:r>
      <w:r>
        <w:rPr>
          <w:rFonts w:ascii="Times New Roman" w:hAnsi="Times New Roman" w:cs="Times New Roman"/>
          <w:color w:val="auto"/>
          <w:sz w:val="24"/>
          <w:szCs w:val="24"/>
        </w:rPr>
        <w:t>»</w:t>
      </w:r>
      <w:r>
        <w:rPr>
          <w:rFonts w:ascii="Times New Roman" w:hAnsi="Times New Roman" w:cs="Times New Roman" w:eastAsiaTheme="minorHAnsi"/>
          <w:color w:val="auto"/>
          <w:kern w:val="0"/>
          <w:sz w:val="24"/>
          <w:szCs w:val="24"/>
          <w:lang w:eastAsia="en-US"/>
        </w:rPr>
        <w:t xml:space="preserve"> </w:t>
      </w:r>
    </w:p>
    <w:p>
      <w:pPr>
        <w:tabs>
          <w:tab w:val="clear" w:pos="709"/>
        </w:tabs>
        <w:suppressAutoHyphens w:val="0"/>
        <w:autoSpaceDE w:val="0"/>
        <w:autoSpaceDN w:val="0"/>
        <w:adjustRightInd w:val="0"/>
        <w:spacing w:line="240" w:lineRule="auto"/>
        <w:jc w:val="right"/>
        <w:rPr>
          <w:rFonts w:ascii="Times New Roman" w:hAnsi="Times New Roman" w:cs="Times New Roman" w:eastAsiaTheme="minorHAnsi"/>
          <w:color w:val="auto"/>
          <w:kern w:val="0"/>
          <w:sz w:val="24"/>
          <w:szCs w:val="24"/>
          <w:lang w:eastAsia="en-US"/>
        </w:rPr>
      </w:pPr>
    </w:p>
    <w:p>
      <w:pPr>
        <w:tabs>
          <w:tab w:val="clear" w:pos="709"/>
        </w:tabs>
        <w:suppressAutoHyphens w:val="0"/>
        <w:wordWrap w:val="0"/>
        <w:autoSpaceDE w:val="0"/>
        <w:autoSpaceDN w:val="0"/>
        <w:adjustRightInd w:val="0"/>
        <w:spacing w:line="240" w:lineRule="auto"/>
        <w:ind w:firstLine="3840" w:firstLineChars="1600"/>
        <w:jc w:val="both"/>
        <w:rPr>
          <w:rFonts w:hint="default" w:ascii="Times New Roman" w:hAnsi="Times New Roman" w:cs="Times New Roman" w:eastAsiaTheme="minorHAnsi"/>
          <w:color w:val="auto"/>
          <w:kern w:val="0"/>
          <w:sz w:val="24"/>
          <w:szCs w:val="24"/>
          <w:lang w:val="ru-RU" w:eastAsia="en-US"/>
        </w:rPr>
      </w:pPr>
      <w:r>
        <w:rPr>
          <w:rFonts w:ascii="Times New Roman" w:hAnsi="Times New Roman" w:cs="Times New Roman" w:eastAsiaTheme="minorHAnsi"/>
          <w:color w:val="auto"/>
          <w:kern w:val="0"/>
          <w:sz w:val="24"/>
          <w:szCs w:val="24"/>
          <w:lang w:val="ru-RU" w:eastAsia="en-US"/>
        </w:rPr>
        <w:t>Главе</w:t>
      </w:r>
      <w:r>
        <w:rPr>
          <w:rFonts w:hint="default" w:ascii="Times New Roman" w:hAnsi="Times New Roman" w:cs="Times New Roman" w:eastAsiaTheme="minorHAnsi"/>
          <w:color w:val="auto"/>
          <w:kern w:val="0"/>
          <w:sz w:val="24"/>
          <w:szCs w:val="24"/>
          <w:lang w:val="ru-RU" w:eastAsia="en-US"/>
        </w:rPr>
        <w:t xml:space="preserve"> города Обояни</w:t>
      </w:r>
    </w:p>
    <w:p>
      <w:pPr>
        <w:tabs>
          <w:tab w:val="clear" w:pos="709"/>
        </w:tabs>
        <w:suppressAutoHyphens w:val="0"/>
        <w:autoSpaceDE w:val="0"/>
        <w:autoSpaceDN w:val="0"/>
        <w:adjustRightInd w:val="0"/>
        <w:spacing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___________________________________________</w:t>
      </w:r>
    </w:p>
    <w:p>
      <w:pPr>
        <w:tabs>
          <w:tab w:val="clear" w:pos="709"/>
        </w:tabs>
        <w:suppressAutoHyphens w:val="0"/>
        <w:autoSpaceDE w:val="0"/>
        <w:autoSpaceDN w:val="0"/>
        <w:adjustRightInd w:val="0"/>
        <w:spacing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 xml:space="preserve">                                от ________________________________________</w:t>
      </w:r>
    </w:p>
    <w:p>
      <w:pPr>
        <w:tabs>
          <w:tab w:val="clear" w:pos="709"/>
        </w:tabs>
        <w:suppressAutoHyphens w:val="0"/>
        <w:autoSpaceDE w:val="0"/>
        <w:autoSpaceDN w:val="0"/>
        <w:adjustRightInd w:val="0"/>
        <w:spacing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 xml:space="preserve">                                ___________________________________________</w:t>
      </w:r>
    </w:p>
    <w:p>
      <w:pPr>
        <w:tabs>
          <w:tab w:val="clear" w:pos="709"/>
        </w:tabs>
        <w:suppressAutoHyphens w:val="0"/>
        <w:autoSpaceDE w:val="0"/>
        <w:autoSpaceDN w:val="0"/>
        <w:adjustRightInd w:val="0"/>
        <w:spacing w:after="0"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 xml:space="preserve">                                ___________________________________________</w:t>
      </w:r>
    </w:p>
    <w:p>
      <w:pPr>
        <w:tabs>
          <w:tab w:val="clear" w:pos="709"/>
        </w:tabs>
        <w:suppressAutoHyphens w:val="0"/>
        <w:autoSpaceDE w:val="0"/>
        <w:autoSpaceDN w:val="0"/>
        <w:adjustRightInd w:val="0"/>
        <w:spacing w:after="0" w:line="240" w:lineRule="auto"/>
        <w:jc w:val="right"/>
        <w:rPr>
          <w:rFonts w:ascii="Times New Roman" w:hAnsi="Times New Roman" w:cs="Times New Roman" w:eastAsiaTheme="minorHAnsi"/>
          <w:color w:val="auto"/>
          <w:kern w:val="0"/>
          <w:sz w:val="18"/>
          <w:szCs w:val="18"/>
          <w:lang w:eastAsia="en-US"/>
        </w:rPr>
      </w:pPr>
      <w:r>
        <w:rPr>
          <w:rFonts w:ascii="Times New Roman" w:hAnsi="Times New Roman" w:cs="Times New Roman" w:eastAsiaTheme="minorHAnsi"/>
          <w:color w:val="auto"/>
          <w:kern w:val="0"/>
          <w:sz w:val="18"/>
          <w:szCs w:val="18"/>
          <w:lang w:eastAsia="en-US"/>
        </w:rPr>
        <w:t xml:space="preserve"> (Ф.И.О., паспортные данные,  регистрация по месту жительства, </w:t>
      </w:r>
    </w:p>
    <w:p>
      <w:pPr>
        <w:tabs>
          <w:tab w:val="clear" w:pos="709"/>
        </w:tabs>
        <w:suppressAutoHyphens w:val="0"/>
        <w:autoSpaceDE w:val="0"/>
        <w:autoSpaceDN w:val="0"/>
        <w:adjustRightInd w:val="0"/>
        <w:spacing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__________________________________________</w:t>
      </w:r>
    </w:p>
    <w:p>
      <w:pPr>
        <w:tabs>
          <w:tab w:val="clear" w:pos="709"/>
        </w:tabs>
        <w:suppressAutoHyphens w:val="0"/>
        <w:autoSpaceDE w:val="0"/>
        <w:autoSpaceDN w:val="0"/>
        <w:adjustRightInd w:val="0"/>
        <w:spacing w:line="240" w:lineRule="auto"/>
        <w:jc w:val="right"/>
        <w:rPr>
          <w:rFonts w:ascii="Times New Roman" w:hAnsi="Times New Roman" w:cs="Times New Roman" w:eastAsiaTheme="minorHAnsi"/>
          <w:color w:val="auto"/>
          <w:kern w:val="0"/>
          <w:sz w:val="16"/>
          <w:szCs w:val="16"/>
          <w:lang w:eastAsia="en-US"/>
        </w:rPr>
      </w:pPr>
      <w:r>
        <w:rPr>
          <w:rFonts w:ascii="Times New Roman" w:hAnsi="Times New Roman" w:cs="Times New Roman" w:eastAsiaTheme="minorHAnsi"/>
          <w:color w:val="auto"/>
          <w:kern w:val="0"/>
          <w:sz w:val="16"/>
          <w:szCs w:val="16"/>
          <w:lang w:eastAsia="en-US"/>
        </w:rPr>
        <w:t>(контактный телефон)</w:t>
      </w:r>
    </w:p>
    <w:p>
      <w:pPr>
        <w:tabs>
          <w:tab w:val="clear" w:pos="709"/>
        </w:tabs>
        <w:suppressAutoHyphens w:val="0"/>
        <w:autoSpaceDE w:val="0"/>
        <w:autoSpaceDN w:val="0"/>
        <w:adjustRightInd w:val="0"/>
        <w:spacing w:line="240" w:lineRule="auto"/>
        <w:jc w:val="right"/>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__________________________________________</w:t>
      </w:r>
    </w:p>
    <w:p>
      <w:pPr>
        <w:rPr>
          <w:rFonts w:eastAsiaTheme="minorHAnsi"/>
          <w:lang w:eastAsia="en-US"/>
        </w:rPr>
      </w:pPr>
    </w:p>
    <w:p>
      <w:pPr>
        <w:tabs>
          <w:tab w:val="clear" w:pos="709"/>
        </w:tabs>
        <w:suppressAutoHyphens w:val="0"/>
        <w:autoSpaceDE w:val="0"/>
        <w:autoSpaceDN w:val="0"/>
        <w:adjustRightInd w:val="0"/>
        <w:spacing w:after="0" w:line="240" w:lineRule="auto"/>
        <w:jc w:val="center"/>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ЗАЯВЛЕНИЕ</w:t>
      </w:r>
    </w:p>
    <w:p>
      <w:pPr>
        <w:tabs>
          <w:tab w:val="clear" w:pos="709"/>
        </w:tabs>
        <w:suppressAutoHyphens w:val="0"/>
        <w:autoSpaceDE w:val="0"/>
        <w:autoSpaceDN w:val="0"/>
        <w:adjustRightInd w:val="0"/>
        <w:spacing w:after="0" w:line="240" w:lineRule="auto"/>
        <w:jc w:val="center"/>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о предоставлении предложенного земельного</w:t>
      </w:r>
    </w:p>
    <w:p>
      <w:pPr>
        <w:tabs>
          <w:tab w:val="clear" w:pos="709"/>
        </w:tabs>
        <w:suppressAutoHyphens w:val="0"/>
        <w:autoSpaceDE w:val="0"/>
        <w:autoSpaceDN w:val="0"/>
        <w:adjustRightInd w:val="0"/>
        <w:spacing w:after="0" w:line="240" w:lineRule="auto"/>
        <w:jc w:val="center"/>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участка в собственность бесплатно</w:t>
      </w:r>
    </w:p>
    <w:p>
      <w:pPr>
        <w:tabs>
          <w:tab w:val="clear" w:pos="709"/>
        </w:tabs>
        <w:suppressAutoHyphens w:val="0"/>
        <w:autoSpaceDE w:val="0"/>
        <w:autoSpaceDN w:val="0"/>
        <w:adjustRightInd w:val="0"/>
        <w:spacing w:after="0" w:line="240" w:lineRule="auto"/>
        <w:jc w:val="center"/>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after="0"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Я, _________________________________________________________________________,</w:t>
      </w:r>
    </w:p>
    <w:p>
      <w:pPr>
        <w:tabs>
          <w:tab w:val="clear" w:pos="709"/>
        </w:tabs>
        <w:suppressAutoHyphens w:val="0"/>
        <w:autoSpaceDE w:val="0"/>
        <w:autoSpaceDN w:val="0"/>
        <w:adjustRightInd w:val="0"/>
        <w:spacing w:after="0" w:line="240" w:lineRule="auto"/>
        <w:jc w:val="center"/>
        <w:rPr>
          <w:rFonts w:ascii="Times New Roman" w:hAnsi="Times New Roman" w:cs="Times New Roman" w:eastAsiaTheme="minorHAnsi"/>
          <w:color w:val="auto"/>
          <w:kern w:val="0"/>
          <w:sz w:val="16"/>
          <w:szCs w:val="16"/>
          <w:lang w:eastAsia="en-US"/>
        </w:rPr>
      </w:pPr>
      <w:r>
        <w:rPr>
          <w:rFonts w:ascii="Times New Roman" w:hAnsi="Times New Roman" w:cs="Times New Roman" w:eastAsiaTheme="minorHAnsi"/>
          <w:color w:val="auto"/>
          <w:kern w:val="0"/>
          <w:sz w:val="18"/>
          <w:szCs w:val="18"/>
          <w:lang w:eastAsia="en-US"/>
        </w:rPr>
        <w:t>(</w:t>
      </w:r>
      <w:r>
        <w:rPr>
          <w:rFonts w:ascii="Times New Roman" w:hAnsi="Times New Roman" w:cs="Times New Roman" w:eastAsiaTheme="minorHAnsi"/>
          <w:color w:val="auto"/>
          <w:kern w:val="0"/>
          <w:sz w:val="16"/>
          <w:szCs w:val="16"/>
          <w:lang w:eastAsia="en-US"/>
        </w:rPr>
        <w:t>Ф.И.О. гражданина)</w:t>
      </w:r>
    </w:p>
    <w:p>
      <w:pPr>
        <w:tabs>
          <w:tab w:val="clear" w:pos="709"/>
        </w:tabs>
        <w:suppressAutoHyphens w:val="0"/>
        <w:autoSpaceDE w:val="0"/>
        <w:autoSpaceDN w:val="0"/>
        <w:adjustRightInd w:val="0"/>
        <w:spacing w:after="0"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прошу предоставить  в  собственность  бесплатно  предложенный земельный участок с кадастровым номером ______________________________________________________,площадью ___________, местоположение которого: ____________________________________________________</w:t>
      </w:r>
    </w:p>
    <w:p>
      <w:pPr>
        <w:tabs>
          <w:tab w:val="clear" w:pos="709"/>
        </w:tabs>
        <w:suppressAutoHyphens w:val="0"/>
        <w:autoSpaceDE w:val="0"/>
        <w:autoSpaceDN w:val="0"/>
        <w:adjustRightInd w:val="0"/>
        <w:spacing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___________________________________________________________________________,</w:t>
      </w:r>
    </w:p>
    <w:p>
      <w:pPr>
        <w:tabs>
          <w:tab w:val="clear" w:pos="709"/>
        </w:tabs>
        <w:suppressAutoHyphens w:val="0"/>
        <w:autoSpaceDE w:val="0"/>
        <w:autoSpaceDN w:val="0"/>
        <w:adjustRightInd w:val="0"/>
        <w:spacing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вид разрешенного использования: _____________________________________________.</w:t>
      </w:r>
    </w:p>
    <w:p>
      <w:pPr>
        <w:tabs>
          <w:tab w:val="clear" w:pos="709"/>
        </w:tabs>
        <w:suppressAutoHyphens w:val="0"/>
        <w:autoSpaceDE w:val="0"/>
        <w:autoSpaceDN w:val="0"/>
        <w:adjustRightInd w:val="0"/>
        <w:spacing w:line="240" w:lineRule="auto"/>
        <w:jc w:val="both"/>
        <w:rPr>
          <w:rFonts w:ascii="Times New Roman" w:hAnsi="Times New Roman" w:cs="Times New Roman" w:eastAsiaTheme="minorHAnsi"/>
          <w:color w:val="auto"/>
          <w:kern w:val="0"/>
          <w:sz w:val="24"/>
          <w:szCs w:val="24"/>
          <w:lang w:eastAsia="en-US"/>
        </w:rPr>
      </w:pPr>
    </w:p>
    <w:p>
      <w:pPr>
        <w:tabs>
          <w:tab w:val="clear" w:pos="709"/>
        </w:tabs>
        <w:suppressAutoHyphens w:val="0"/>
        <w:autoSpaceDE w:val="0"/>
        <w:autoSpaceDN w:val="0"/>
        <w:adjustRightInd w:val="0"/>
        <w:spacing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 xml:space="preserve">    К заявлению прилагаю следующие документы:</w:t>
      </w:r>
    </w:p>
    <w:p>
      <w:pPr>
        <w:numPr>
          <w:ilvl w:val="0"/>
          <w:numId w:val="3"/>
        </w:numPr>
        <w:tabs>
          <w:tab w:val="clear" w:pos="312"/>
          <w:tab w:val="clear" w:pos="709"/>
        </w:tabs>
        <w:suppressAutoHyphens w:val="0"/>
        <w:autoSpaceDE w:val="0"/>
        <w:autoSpaceDN w:val="0"/>
        <w:adjustRightInd w:val="0"/>
        <w:spacing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__________________________________________________________________________</w:t>
      </w:r>
    </w:p>
    <w:p>
      <w:pPr>
        <w:numPr>
          <w:ilvl w:val="0"/>
          <w:numId w:val="3"/>
        </w:numPr>
        <w:tabs>
          <w:tab w:val="clear" w:pos="312"/>
          <w:tab w:val="clear" w:pos="709"/>
        </w:tabs>
        <w:suppressAutoHyphens w:val="0"/>
        <w:autoSpaceDE w:val="0"/>
        <w:autoSpaceDN w:val="0"/>
        <w:adjustRightInd w:val="0"/>
        <w:spacing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__________________________________________________________________________</w:t>
      </w:r>
    </w:p>
    <w:p>
      <w:pPr>
        <w:numPr>
          <w:ilvl w:val="0"/>
          <w:numId w:val="3"/>
        </w:numPr>
        <w:tabs>
          <w:tab w:val="clear" w:pos="312"/>
          <w:tab w:val="clear" w:pos="709"/>
        </w:tabs>
        <w:suppressAutoHyphens w:val="0"/>
        <w:autoSpaceDE w:val="0"/>
        <w:autoSpaceDN w:val="0"/>
        <w:adjustRightInd w:val="0"/>
        <w:spacing w:line="240" w:lineRule="auto"/>
        <w:jc w:val="both"/>
        <w:rPr>
          <w:rFonts w:ascii="Times New Roman" w:hAnsi="Times New Roman" w:cs="Times New Roman" w:eastAsiaTheme="minorHAnsi"/>
          <w:color w:val="auto"/>
          <w:kern w:val="0"/>
          <w:sz w:val="24"/>
          <w:szCs w:val="24"/>
          <w:lang w:eastAsia="en-US"/>
        </w:rPr>
      </w:pPr>
      <w:r>
        <w:rPr>
          <w:rFonts w:ascii="Times New Roman" w:hAnsi="Times New Roman" w:cs="Times New Roman" w:eastAsiaTheme="minorHAnsi"/>
          <w:color w:val="auto"/>
          <w:kern w:val="0"/>
          <w:sz w:val="24"/>
          <w:szCs w:val="24"/>
          <w:lang w:eastAsia="en-US"/>
        </w:rPr>
        <w:t>_________________________________________________________________________</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4.________________________________________________________________________________</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5.________________________________________________________________________________</w:t>
      </w:r>
    </w:p>
    <w:p>
      <w:pPr>
        <w:spacing w:after="0" w:line="240" w:lineRule="auto"/>
        <w:rPr>
          <w:rFonts w:ascii="Times New Roman" w:hAnsi="Times New Roman" w:cs="Times New Roman" w:eastAsiaTheme="minorHAnsi"/>
          <w:lang w:eastAsia="en-US"/>
        </w:rPr>
      </w:pPr>
      <w:bookmarkStart w:id="1" w:name="_GoBack"/>
      <w:bookmarkEnd w:id="1"/>
      <w:r>
        <w:rPr>
          <w:rFonts w:ascii="Times New Roman" w:hAnsi="Times New Roman" w:cs="Times New Roman" w:eastAsiaTheme="minorHAnsi"/>
          <w:lang w:eastAsia="en-US"/>
        </w:rPr>
        <w:t>6._______________________________________________________________________________</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7.________________________________________________________________________________</w:t>
      </w:r>
    </w:p>
    <w:p>
      <w:pPr>
        <w:spacing w:after="0" w:line="240" w:lineRule="auto"/>
        <w:rPr>
          <w:rFonts w:ascii="Times New Roman" w:hAnsi="Times New Roman" w:cs="Times New Roman" w:eastAsiaTheme="minorHAnsi"/>
          <w:lang w:eastAsia="en-US"/>
        </w:rPr>
      </w:pPr>
      <w:r>
        <w:rPr>
          <w:rFonts w:ascii="Times New Roman" w:hAnsi="Times New Roman" w:cs="Times New Roman" w:eastAsiaTheme="minorHAnsi"/>
          <w:lang w:eastAsia="en-US"/>
        </w:rPr>
        <w:t>8.________________________________________________________________________________</w:t>
      </w:r>
    </w:p>
    <w:p>
      <w:pPr>
        <w:spacing w:after="0" w:line="240" w:lineRule="auto"/>
        <w:rPr>
          <w:rFonts w:ascii="Times New Roman" w:hAnsi="Times New Roman" w:cs="Times New Roman" w:eastAsiaTheme="minorHAnsi"/>
          <w:lang w:eastAsia="en-US"/>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Результат предоставления муниципальной услуги прошу:</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Pr>
          <w:rFonts w:ascii="Times New Roman" w:hAnsi="Times New Roman" w:cs="Times New Roman"/>
          <w:bCs/>
          <w:i/>
          <w:color w:val="auto"/>
          <w:kern w:val="0"/>
          <w:lang w:eastAsia="ru-RU"/>
        </w:rPr>
        <w:t>(нужное отметить в квадрате)</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151130</wp:posOffset>
                </wp:positionV>
                <wp:extent cx="241935" cy="226695"/>
                <wp:effectExtent l="5080" t="4445" r="19685" b="16510"/>
                <wp:wrapNone/>
                <wp:docPr id="1" name="Прямоугольник 2"/>
                <wp:cNvGraphicFramePr/>
                <a:graphic xmlns:a="http://schemas.openxmlformats.org/drawingml/2006/main">
                  <a:graphicData uri="http://schemas.microsoft.com/office/word/2010/wordprocessingShape">
                    <wps:wsp>
                      <wps:cNvSpPr/>
                      <wps:spPr>
                        <a:xfrm>
                          <a:off x="0" y="0"/>
                          <a:ext cx="241935" cy="22669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Прямоугольник 2" o:spid="_x0000_s1026" o:spt="1" style="position:absolute;left:0pt;margin-left:-3.45pt;margin-top:11.9pt;height:17.85pt;width:19.05pt;z-index:251659264;mso-width-relative:page;mso-height-relative:page;" fillcolor="#FFFFFF" filled="t" stroked="t" coordsize="21600,21600" o:gfxdata="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zDAMjWAAAABwEAAA8AAAAAAAAA&#10;AQAgAAAAIgAAAGRycy9kb3ducmV2LnhtbFBLAQIUABQAAAAIAIdO4kD7KiS1EwIAADEEAAAOAAAA&#10;AAAAAAEAIAAAACUBAABkcnMvZTJvRG9jLnhtbFBLBQYAAAAABgAGAFkBAACqBQAAAAA=&#10;">
                <v:fill on="t" focussize="0,0"/>
                <v:stroke color="#000000" joinstyle="miter"/>
                <v:imagedata o:title=""/>
                <o:lock v:ext="edit" aspectratio="f"/>
              </v:rect>
            </w:pict>
          </mc:Fallback>
        </mc:AlternateConten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        выдать  при  личном  обращении в Администрацию </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64135</wp:posOffset>
                </wp:positionV>
                <wp:extent cx="241935" cy="205105"/>
                <wp:effectExtent l="4445" t="4445" r="20320" b="19050"/>
                <wp:wrapNone/>
                <wp:docPr id="2" name="Прямоугольник 3"/>
                <wp:cNvGraphicFramePr/>
                <a:graphic xmlns:a="http://schemas.openxmlformats.org/drawingml/2006/main">
                  <a:graphicData uri="http://schemas.microsoft.com/office/word/2010/wordprocessingShape">
                    <wps:wsp>
                      <wps:cNvSpPr/>
                      <wps:spPr>
                        <a:xfrm>
                          <a:off x="0" y="0"/>
                          <a:ext cx="241935" cy="20510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Прямоугольник 3" o:spid="_x0000_s1026" o:spt="1" style="position:absolute;left:0pt;margin-left:-3.45pt;margin-top:5.05pt;height:16.15pt;width:19.05pt;z-index:251660288;mso-width-relative:page;mso-height-relative:page;" fillcolor="#FFFFFF" filled="t" stroked="t" coordsize="21600,21600" o:gfxdata="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akQidUAAAAHAQAADwAAAAAAAAAB&#10;ACAAAAAiAAAAZHJzL2Rvd25yZXYueG1sUEsBAhQAFAAAAAgAh07iQEn9BH4TAgAAMQQAAA4AAAAA&#10;AAAAAQAgAAAAJAEAAGRycy9lMm9Eb2MueG1sUEsFBgAAAAAGAAYAWQEAAKkFAAAAAA==&#10;">
                <v:fill on="t" focussize="0,0"/>
                <v:stroke color="#000000" joinstyle="miter"/>
                <v:imagedata o:title=""/>
                <o:lock v:ext="edit" aspectratio="f"/>
              </v:rect>
            </w:pict>
          </mc:Fallback>
        </mc:AlternateContent>
      </w:r>
      <w:r>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_</w:t>
      </w:r>
      <w:r>
        <w:rPr>
          <w:rFonts w:ascii="Times New Roman" w:hAnsi="Times New Roman" w:cs="Times New Roman"/>
          <w:b/>
          <w:bCs/>
          <w:color w:val="auto"/>
          <w:kern w:val="0"/>
          <w:sz w:val="24"/>
          <w:szCs w:val="24"/>
          <w:lang w:eastAsia="ru-RU"/>
        </w:rPr>
        <w:t>_</w:t>
      </w:r>
      <w:r>
        <w:rPr>
          <w:rFonts w:ascii="Times New Roman" w:hAnsi="Times New Roman" w:cs="Times New Roman"/>
          <w:bCs/>
          <w:color w:val="auto"/>
          <w:kern w:val="0"/>
          <w:sz w:val="24"/>
          <w:szCs w:val="24"/>
          <w:lang w:eastAsia="ru-RU"/>
        </w:rPr>
        <w:t>_________________________________________________________________________</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Pr>
          <w:rFonts w:ascii="Times New Roman" w:hAnsi="Times New Roman" w:cs="Times New Roman"/>
          <w:bCs/>
          <w:i/>
          <w:color w:val="auto"/>
          <w:kern w:val="0"/>
          <w:sz w:val="20"/>
          <w:szCs w:val="20"/>
          <w:lang w:eastAsia="ru-RU"/>
        </w:rPr>
        <w:t xml:space="preserve">                                                     (указывается почтовый адрес)</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_________________________________________________________________________</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ab/>
      </w:r>
      <w:r>
        <w:rPr>
          <w:rFonts w:ascii="Times New Roman" w:hAnsi="Times New Roman" w:cs="Times New Roman"/>
          <w:bCs/>
          <w:color w:val="auto"/>
          <w:kern w:val="0"/>
          <w:sz w:val="24"/>
          <w:szCs w:val="24"/>
          <w:lang w:eastAsia="ru-RU"/>
        </w:rPr>
        <w:t>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согласен (согласна).</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                                                                                                                    ________________                                              </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Pr>
          <w:rFonts w:ascii="Times New Roman" w:hAnsi="Times New Roman" w:cs="Times New Roman"/>
          <w:bCs/>
          <w:i/>
          <w:iCs/>
          <w:color w:val="auto"/>
          <w:kern w:val="0"/>
          <w:sz w:val="20"/>
          <w:szCs w:val="20"/>
          <w:lang w:eastAsia="ru-RU"/>
        </w:rPr>
        <w:t xml:space="preserve">                                                                                                                                                (подпись)                                                 </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 xml:space="preserve">«______»    ___________202___г.  </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__________________________________________</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Pr>
          <w:rFonts w:ascii="Times New Roman" w:hAnsi="Times New Roman" w:cs="Times New Roman"/>
          <w:bCs/>
          <w:i/>
          <w:iCs/>
          <w:color w:val="auto"/>
          <w:kern w:val="0"/>
          <w:lang w:eastAsia="ru-RU"/>
        </w:rPr>
        <w:t>________________________________________________                            ____________________</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r>
        <w:rPr>
          <w:rFonts w:ascii="Times New Roman" w:hAnsi="Times New Roman" w:cs="Times New Roman"/>
          <w:bCs/>
          <w:i/>
          <w:iCs/>
          <w:color w:val="auto"/>
          <w:kern w:val="0"/>
          <w:lang w:eastAsia="ru-RU"/>
        </w:rPr>
        <w:t xml:space="preserve">(Фамилия, имя, отчество (при наличии)                                                            </w:t>
      </w:r>
      <w:r>
        <w:rPr>
          <w:rFonts w:ascii="Times New Roman" w:hAnsi="Times New Roman" w:cs="Times New Roman"/>
          <w:bCs/>
          <w:i/>
          <w:color w:val="auto"/>
          <w:kern w:val="0"/>
          <w:lang w:eastAsia="ru-RU"/>
        </w:rPr>
        <w:t>(подпись)</w:t>
      </w:r>
    </w:p>
    <w:p>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pPr>
        <w:tabs>
          <w:tab w:val="clear" w:pos="709"/>
        </w:tabs>
        <w:spacing w:after="0" w:line="240" w:lineRule="auto"/>
        <w:jc w:val="center"/>
        <w:rPr>
          <w:rFonts w:ascii="Times New Roman" w:hAnsi="Times New Roman" w:cs="Times New Roman"/>
          <w:color w:val="auto"/>
          <w:sz w:val="28"/>
          <w:szCs w:val="28"/>
        </w:rPr>
      </w:pPr>
    </w:p>
    <w:p>
      <w:pPr>
        <w:tabs>
          <w:tab w:val="clear" w:pos="709"/>
        </w:tabs>
        <w:spacing w:after="0" w:line="240" w:lineRule="auto"/>
        <w:jc w:val="center"/>
        <w:rPr>
          <w:rFonts w:ascii="Times New Roman" w:hAnsi="Times New Roman" w:cs="Times New Roman"/>
          <w:color w:val="auto"/>
          <w:sz w:val="28"/>
          <w:szCs w:val="28"/>
        </w:rPr>
      </w:pPr>
    </w:p>
    <w:sectPr>
      <w:pgSz w:w="11906" w:h="16838"/>
      <w:pgMar w:top="1134" w:right="567" w:bottom="1134" w:left="1559"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CC"/>
    <w:family w:val="swiss"/>
    <w:pitch w:val="default"/>
    <w:sig w:usb0="A00006FF" w:usb1="4000205B" w:usb2="00000010" w:usb3="00000000" w:csb0="2000019F"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D7396"/>
    <w:multiLevelType w:val="singleLevel"/>
    <w:tmpl w:val="B88D7396"/>
    <w:lvl w:ilvl="0" w:tentative="0">
      <w:start w:val="1"/>
      <w:numFmt w:val="decimal"/>
      <w:lvlText w:val="%1."/>
      <w:lvlJc w:val="left"/>
      <w:pPr>
        <w:tabs>
          <w:tab w:val="left" w:pos="312"/>
        </w:tabs>
      </w:pPr>
    </w:lvl>
  </w:abstractNum>
  <w:abstractNum w:abstractNumId="1">
    <w:nsid w:val="099E6FA1"/>
    <w:multiLevelType w:val="singleLevel"/>
    <w:tmpl w:val="099E6FA1"/>
    <w:lvl w:ilvl="0" w:tentative="0">
      <w:start w:val="1"/>
      <w:numFmt w:val="decimal"/>
      <w:suff w:val="space"/>
      <w:lvlText w:val="%1)"/>
      <w:lvlJc w:val="left"/>
    </w:lvl>
  </w:abstractNum>
  <w:abstractNum w:abstractNumId="2">
    <w:nsid w:val="7A4629E5"/>
    <w:multiLevelType w:val="multilevel"/>
    <w:tmpl w:val="7A4629E5"/>
    <w:lvl w:ilvl="0" w:tentative="0">
      <w:start w:val="1"/>
      <w:numFmt w:val="decimal"/>
      <w:lvlText w:val="%1)"/>
      <w:lvlJc w:val="left"/>
      <w:pPr>
        <w:ind w:left="1461" w:hanging="1035"/>
      </w:pPr>
      <w:rPr>
        <w:rFonts w:hint="default"/>
      </w:rPr>
    </w:lvl>
    <w:lvl w:ilvl="1" w:tentative="0">
      <w:start w:val="1"/>
      <w:numFmt w:val="lowerLetter"/>
      <w:lvlText w:val="%2."/>
      <w:lvlJc w:val="left"/>
      <w:pPr>
        <w:ind w:left="1506" w:hanging="360"/>
      </w:pPr>
    </w:lvl>
    <w:lvl w:ilvl="2" w:tentative="0">
      <w:start w:val="1"/>
      <w:numFmt w:val="lowerRoman"/>
      <w:lvlText w:val="%3."/>
      <w:lvlJc w:val="right"/>
      <w:pPr>
        <w:ind w:left="2226" w:hanging="180"/>
      </w:pPr>
    </w:lvl>
    <w:lvl w:ilvl="3" w:tentative="0">
      <w:start w:val="1"/>
      <w:numFmt w:val="decimal"/>
      <w:lvlText w:val="%4."/>
      <w:lvlJc w:val="left"/>
      <w:pPr>
        <w:ind w:left="2946" w:hanging="360"/>
      </w:pPr>
    </w:lvl>
    <w:lvl w:ilvl="4" w:tentative="0">
      <w:start w:val="1"/>
      <w:numFmt w:val="lowerLetter"/>
      <w:lvlText w:val="%5."/>
      <w:lvlJc w:val="left"/>
      <w:pPr>
        <w:ind w:left="3666" w:hanging="360"/>
      </w:pPr>
    </w:lvl>
    <w:lvl w:ilvl="5" w:tentative="0">
      <w:start w:val="1"/>
      <w:numFmt w:val="lowerRoman"/>
      <w:lvlText w:val="%6."/>
      <w:lvlJc w:val="right"/>
      <w:pPr>
        <w:ind w:left="4386" w:hanging="180"/>
      </w:pPr>
    </w:lvl>
    <w:lvl w:ilvl="6" w:tentative="0">
      <w:start w:val="1"/>
      <w:numFmt w:val="decimal"/>
      <w:lvlText w:val="%7."/>
      <w:lvlJc w:val="left"/>
      <w:pPr>
        <w:ind w:left="5106" w:hanging="360"/>
      </w:pPr>
    </w:lvl>
    <w:lvl w:ilvl="7" w:tentative="0">
      <w:start w:val="1"/>
      <w:numFmt w:val="lowerLetter"/>
      <w:lvlText w:val="%8."/>
      <w:lvlJc w:val="left"/>
      <w:pPr>
        <w:ind w:left="5826" w:hanging="360"/>
      </w:pPr>
    </w:lvl>
    <w:lvl w:ilvl="8" w:tentative="0">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19A"/>
    <w:rsid w:val="00000D90"/>
    <w:rsid w:val="00005610"/>
    <w:rsid w:val="00015107"/>
    <w:rsid w:val="00021B5D"/>
    <w:rsid w:val="00023E0B"/>
    <w:rsid w:val="00027890"/>
    <w:rsid w:val="00031036"/>
    <w:rsid w:val="0003792F"/>
    <w:rsid w:val="00037A18"/>
    <w:rsid w:val="000466FA"/>
    <w:rsid w:val="000507B3"/>
    <w:rsid w:val="0005133B"/>
    <w:rsid w:val="000532CB"/>
    <w:rsid w:val="00062363"/>
    <w:rsid w:val="000719EC"/>
    <w:rsid w:val="00075791"/>
    <w:rsid w:val="000759E5"/>
    <w:rsid w:val="00086273"/>
    <w:rsid w:val="00092376"/>
    <w:rsid w:val="00095542"/>
    <w:rsid w:val="000A1B0C"/>
    <w:rsid w:val="000B03DE"/>
    <w:rsid w:val="000B4979"/>
    <w:rsid w:val="000B7BB6"/>
    <w:rsid w:val="000C08A1"/>
    <w:rsid w:val="000C7664"/>
    <w:rsid w:val="000D03AC"/>
    <w:rsid w:val="000D27AD"/>
    <w:rsid w:val="000D3820"/>
    <w:rsid w:val="000D5EE1"/>
    <w:rsid w:val="000D6E31"/>
    <w:rsid w:val="000E534D"/>
    <w:rsid w:val="000E6ABE"/>
    <w:rsid w:val="000E6EB5"/>
    <w:rsid w:val="001019C3"/>
    <w:rsid w:val="00115441"/>
    <w:rsid w:val="00120749"/>
    <w:rsid w:val="00124947"/>
    <w:rsid w:val="00125999"/>
    <w:rsid w:val="00137566"/>
    <w:rsid w:val="00146B74"/>
    <w:rsid w:val="00157C11"/>
    <w:rsid w:val="00162EDF"/>
    <w:rsid w:val="00181F74"/>
    <w:rsid w:val="001820D0"/>
    <w:rsid w:val="00183E56"/>
    <w:rsid w:val="00194A14"/>
    <w:rsid w:val="001A3BC5"/>
    <w:rsid w:val="001A4B70"/>
    <w:rsid w:val="001B4D8D"/>
    <w:rsid w:val="001B689E"/>
    <w:rsid w:val="001B6959"/>
    <w:rsid w:val="001B7A0A"/>
    <w:rsid w:val="001C1774"/>
    <w:rsid w:val="001C2391"/>
    <w:rsid w:val="001C5544"/>
    <w:rsid w:val="001C7A32"/>
    <w:rsid w:val="001D75C3"/>
    <w:rsid w:val="00200F89"/>
    <w:rsid w:val="00205E56"/>
    <w:rsid w:val="0022492A"/>
    <w:rsid w:val="00226436"/>
    <w:rsid w:val="00235402"/>
    <w:rsid w:val="002373B4"/>
    <w:rsid w:val="00240BB7"/>
    <w:rsid w:val="00246F0F"/>
    <w:rsid w:val="00253768"/>
    <w:rsid w:val="0026306B"/>
    <w:rsid w:val="002664C6"/>
    <w:rsid w:val="00267014"/>
    <w:rsid w:val="00267DCE"/>
    <w:rsid w:val="00281E68"/>
    <w:rsid w:val="002870CE"/>
    <w:rsid w:val="002A38D1"/>
    <w:rsid w:val="002A641A"/>
    <w:rsid w:val="002B4750"/>
    <w:rsid w:val="002B5A37"/>
    <w:rsid w:val="002B68C3"/>
    <w:rsid w:val="002D6D5F"/>
    <w:rsid w:val="002D7263"/>
    <w:rsid w:val="002E0FF8"/>
    <w:rsid w:val="002E5949"/>
    <w:rsid w:val="00300C16"/>
    <w:rsid w:val="003050CC"/>
    <w:rsid w:val="0031228F"/>
    <w:rsid w:val="00312406"/>
    <w:rsid w:val="00320F4F"/>
    <w:rsid w:val="00322FA3"/>
    <w:rsid w:val="003258F3"/>
    <w:rsid w:val="00327B8E"/>
    <w:rsid w:val="003317FE"/>
    <w:rsid w:val="003378B2"/>
    <w:rsid w:val="00342E42"/>
    <w:rsid w:val="00346992"/>
    <w:rsid w:val="00346B4C"/>
    <w:rsid w:val="00352ACD"/>
    <w:rsid w:val="00354A1E"/>
    <w:rsid w:val="00360158"/>
    <w:rsid w:val="00377109"/>
    <w:rsid w:val="003842F7"/>
    <w:rsid w:val="003851EB"/>
    <w:rsid w:val="0039078A"/>
    <w:rsid w:val="003959CD"/>
    <w:rsid w:val="00395DC3"/>
    <w:rsid w:val="003B13F3"/>
    <w:rsid w:val="003B7087"/>
    <w:rsid w:val="003B7EAE"/>
    <w:rsid w:val="003C3468"/>
    <w:rsid w:val="003C5792"/>
    <w:rsid w:val="003C59D0"/>
    <w:rsid w:val="003C6CE2"/>
    <w:rsid w:val="003C7004"/>
    <w:rsid w:val="003E0361"/>
    <w:rsid w:val="003E140F"/>
    <w:rsid w:val="003F306A"/>
    <w:rsid w:val="003F57E2"/>
    <w:rsid w:val="00404185"/>
    <w:rsid w:val="00407996"/>
    <w:rsid w:val="00416CBA"/>
    <w:rsid w:val="00420125"/>
    <w:rsid w:val="00420C71"/>
    <w:rsid w:val="0042219A"/>
    <w:rsid w:val="00424B83"/>
    <w:rsid w:val="00425AF9"/>
    <w:rsid w:val="0044473B"/>
    <w:rsid w:val="004461E5"/>
    <w:rsid w:val="0045077C"/>
    <w:rsid w:val="00452006"/>
    <w:rsid w:val="00456BD7"/>
    <w:rsid w:val="00457E84"/>
    <w:rsid w:val="00460A66"/>
    <w:rsid w:val="0046523F"/>
    <w:rsid w:val="00470121"/>
    <w:rsid w:val="0047448C"/>
    <w:rsid w:val="00474B29"/>
    <w:rsid w:val="00477E13"/>
    <w:rsid w:val="00484536"/>
    <w:rsid w:val="004850EF"/>
    <w:rsid w:val="00485B31"/>
    <w:rsid w:val="00486BFC"/>
    <w:rsid w:val="00491117"/>
    <w:rsid w:val="00491955"/>
    <w:rsid w:val="00495A23"/>
    <w:rsid w:val="004A1297"/>
    <w:rsid w:val="004A5F80"/>
    <w:rsid w:val="004B05AF"/>
    <w:rsid w:val="004B7647"/>
    <w:rsid w:val="004C6BF3"/>
    <w:rsid w:val="004D2589"/>
    <w:rsid w:val="004D7253"/>
    <w:rsid w:val="004F2DC3"/>
    <w:rsid w:val="004F3DB3"/>
    <w:rsid w:val="005050F0"/>
    <w:rsid w:val="00511F2B"/>
    <w:rsid w:val="0052103E"/>
    <w:rsid w:val="00521E03"/>
    <w:rsid w:val="005407EC"/>
    <w:rsid w:val="00547542"/>
    <w:rsid w:val="00556204"/>
    <w:rsid w:val="0056151E"/>
    <w:rsid w:val="005667FB"/>
    <w:rsid w:val="005761DC"/>
    <w:rsid w:val="00580558"/>
    <w:rsid w:val="005A1D6B"/>
    <w:rsid w:val="005B61CB"/>
    <w:rsid w:val="005C04CF"/>
    <w:rsid w:val="005C32AF"/>
    <w:rsid w:val="005C3641"/>
    <w:rsid w:val="005C389A"/>
    <w:rsid w:val="005D275F"/>
    <w:rsid w:val="005E031D"/>
    <w:rsid w:val="005F7204"/>
    <w:rsid w:val="00601EC5"/>
    <w:rsid w:val="006023E9"/>
    <w:rsid w:val="00602B47"/>
    <w:rsid w:val="00602E54"/>
    <w:rsid w:val="00605471"/>
    <w:rsid w:val="00623E38"/>
    <w:rsid w:val="0062423F"/>
    <w:rsid w:val="00624446"/>
    <w:rsid w:val="00630739"/>
    <w:rsid w:val="0063267F"/>
    <w:rsid w:val="0063483B"/>
    <w:rsid w:val="006368A1"/>
    <w:rsid w:val="00636B9E"/>
    <w:rsid w:val="00641186"/>
    <w:rsid w:val="00641726"/>
    <w:rsid w:val="00642205"/>
    <w:rsid w:val="006457AB"/>
    <w:rsid w:val="0064712B"/>
    <w:rsid w:val="00647D4A"/>
    <w:rsid w:val="00657861"/>
    <w:rsid w:val="006635CA"/>
    <w:rsid w:val="0066579B"/>
    <w:rsid w:val="00667138"/>
    <w:rsid w:val="00680CBD"/>
    <w:rsid w:val="00682C8C"/>
    <w:rsid w:val="00684536"/>
    <w:rsid w:val="0068673E"/>
    <w:rsid w:val="00691CCA"/>
    <w:rsid w:val="006A236D"/>
    <w:rsid w:val="006A5880"/>
    <w:rsid w:val="006B3A0E"/>
    <w:rsid w:val="006B4AD1"/>
    <w:rsid w:val="006B6152"/>
    <w:rsid w:val="006D1FFD"/>
    <w:rsid w:val="006D3643"/>
    <w:rsid w:val="006E1792"/>
    <w:rsid w:val="006E45D4"/>
    <w:rsid w:val="006F04A6"/>
    <w:rsid w:val="007016CB"/>
    <w:rsid w:val="00702245"/>
    <w:rsid w:val="00702E97"/>
    <w:rsid w:val="00710C99"/>
    <w:rsid w:val="00715592"/>
    <w:rsid w:val="007372A8"/>
    <w:rsid w:val="00740649"/>
    <w:rsid w:val="0074389C"/>
    <w:rsid w:val="00744F42"/>
    <w:rsid w:val="00751C76"/>
    <w:rsid w:val="007661F6"/>
    <w:rsid w:val="00777C23"/>
    <w:rsid w:val="007800BD"/>
    <w:rsid w:val="00782D42"/>
    <w:rsid w:val="0078523D"/>
    <w:rsid w:val="00785DEE"/>
    <w:rsid w:val="007863F1"/>
    <w:rsid w:val="00796E92"/>
    <w:rsid w:val="007A2FE0"/>
    <w:rsid w:val="007A7451"/>
    <w:rsid w:val="007C33B5"/>
    <w:rsid w:val="007C3EC1"/>
    <w:rsid w:val="007D2E56"/>
    <w:rsid w:val="007D5FA7"/>
    <w:rsid w:val="007E0387"/>
    <w:rsid w:val="007E04ED"/>
    <w:rsid w:val="007E1EB7"/>
    <w:rsid w:val="007E510B"/>
    <w:rsid w:val="008049DB"/>
    <w:rsid w:val="00813FA5"/>
    <w:rsid w:val="00814576"/>
    <w:rsid w:val="008226A6"/>
    <w:rsid w:val="00830E33"/>
    <w:rsid w:val="00833AEC"/>
    <w:rsid w:val="00836892"/>
    <w:rsid w:val="00842C3A"/>
    <w:rsid w:val="008437E1"/>
    <w:rsid w:val="00850013"/>
    <w:rsid w:val="00851B02"/>
    <w:rsid w:val="0085232D"/>
    <w:rsid w:val="0085698A"/>
    <w:rsid w:val="008574A6"/>
    <w:rsid w:val="008613F8"/>
    <w:rsid w:val="00864BD0"/>
    <w:rsid w:val="00864F9D"/>
    <w:rsid w:val="00867B70"/>
    <w:rsid w:val="00872A3E"/>
    <w:rsid w:val="00873826"/>
    <w:rsid w:val="00877684"/>
    <w:rsid w:val="00885052"/>
    <w:rsid w:val="008860C5"/>
    <w:rsid w:val="00892860"/>
    <w:rsid w:val="008A59D5"/>
    <w:rsid w:val="008B6324"/>
    <w:rsid w:val="008C4A61"/>
    <w:rsid w:val="008D4F5D"/>
    <w:rsid w:val="008E0532"/>
    <w:rsid w:val="008F64A2"/>
    <w:rsid w:val="009062CC"/>
    <w:rsid w:val="00907AFC"/>
    <w:rsid w:val="0091304C"/>
    <w:rsid w:val="00915E1B"/>
    <w:rsid w:val="009167EE"/>
    <w:rsid w:val="00916C54"/>
    <w:rsid w:val="009179E2"/>
    <w:rsid w:val="0093061A"/>
    <w:rsid w:val="00931528"/>
    <w:rsid w:val="00940405"/>
    <w:rsid w:val="009424BB"/>
    <w:rsid w:val="0094663D"/>
    <w:rsid w:val="009510AB"/>
    <w:rsid w:val="00953EDA"/>
    <w:rsid w:val="009606B6"/>
    <w:rsid w:val="00966BA7"/>
    <w:rsid w:val="00966EAC"/>
    <w:rsid w:val="00972308"/>
    <w:rsid w:val="0097661E"/>
    <w:rsid w:val="00976957"/>
    <w:rsid w:val="00981E0E"/>
    <w:rsid w:val="00981FC6"/>
    <w:rsid w:val="00984110"/>
    <w:rsid w:val="00985106"/>
    <w:rsid w:val="00985DAF"/>
    <w:rsid w:val="0098683F"/>
    <w:rsid w:val="009918F6"/>
    <w:rsid w:val="00991EE2"/>
    <w:rsid w:val="009A6D54"/>
    <w:rsid w:val="009A6FCD"/>
    <w:rsid w:val="009B029C"/>
    <w:rsid w:val="009C24C3"/>
    <w:rsid w:val="009C308B"/>
    <w:rsid w:val="009C355F"/>
    <w:rsid w:val="009D10B6"/>
    <w:rsid w:val="009D2E0D"/>
    <w:rsid w:val="009D54BB"/>
    <w:rsid w:val="009D566D"/>
    <w:rsid w:val="009E5969"/>
    <w:rsid w:val="009E7461"/>
    <w:rsid w:val="009F0845"/>
    <w:rsid w:val="009F741D"/>
    <w:rsid w:val="00A021D0"/>
    <w:rsid w:val="00A124FE"/>
    <w:rsid w:val="00A17B5A"/>
    <w:rsid w:val="00A2033B"/>
    <w:rsid w:val="00A21DD1"/>
    <w:rsid w:val="00A33A75"/>
    <w:rsid w:val="00A418B5"/>
    <w:rsid w:val="00A420A0"/>
    <w:rsid w:val="00A44A18"/>
    <w:rsid w:val="00A50DD7"/>
    <w:rsid w:val="00A572A0"/>
    <w:rsid w:val="00A60A8E"/>
    <w:rsid w:val="00A7045B"/>
    <w:rsid w:val="00A71963"/>
    <w:rsid w:val="00A73512"/>
    <w:rsid w:val="00A73E2D"/>
    <w:rsid w:val="00A761DC"/>
    <w:rsid w:val="00A90E74"/>
    <w:rsid w:val="00A93525"/>
    <w:rsid w:val="00A942B5"/>
    <w:rsid w:val="00A95BCD"/>
    <w:rsid w:val="00A95EB3"/>
    <w:rsid w:val="00AB2757"/>
    <w:rsid w:val="00AB2BA3"/>
    <w:rsid w:val="00AB56FF"/>
    <w:rsid w:val="00AC42E1"/>
    <w:rsid w:val="00AE49DB"/>
    <w:rsid w:val="00AE4AD7"/>
    <w:rsid w:val="00AF52B4"/>
    <w:rsid w:val="00B118B5"/>
    <w:rsid w:val="00B15D30"/>
    <w:rsid w:val="00B30D03"/>
    <w:rsid w:val="00B343DF"/>
    <w:rsid w:val="00B34453"/>
    <w:rsid w:val="00B34F86"/>
    <w:rsid w:val="00B37560"/>
    <w:rsid w:val="00B42741"/>
    <w:rsid w:val="00B52928"/>
    <w:rsid w:val="00B57750"/>
    <w:rsid w:val="00B7437D"/>
    <w:rsid w:val="00B7645A"/>
    <w:rsid w:val="00B80B30"/>
    <w:rsid w:val="00BB17EE"/>
    <w:rsid w:val="00BB591D"/>
    <w:rsid w:val="00BB6AC6"/>
    <w:rsid w:val="00BB7EA8"/>
    <w:rsid w:val="00BC2B15"/>
    <w:rsid w:val="00BC2E61"/>
    <w:rsid w:val="00BC478C"/>
    <w:rsid w:val="00BC5BF9"/>
    <w:rsid w:val="00BD722C"/>
    <w:rsid w:val="00BD744D"/>
    <w:rsid w:val="00BE56F7"/>
    <w:rsid w:val="00BE71DF"/>
    <w:rsid w:val="00BF47CA"/>
    <w:rsid w:val="00BF6319"/>
    <w:rsid w:val="00BF69DA"/>
    <w:rsid w:val="00C00942"/>
    <w:rsid w:val="00C03415"/>
    <w:rsid w:val="00C044C1"/>
    <w:rsid w:val="00C04731"/>
    <w:rsid w:val="00C155FA"/>
    <w:rsid w:val="00C16A52"/>
    <w:rsid w:val="00C220B2"/>
    <w:rsid w:val="00C26BD0"/>
    <w:rsid w:val="00C306BA"/>
    <w:rsid w:val="00C30D67"/>
    <w:rsid w:val="00C32094"/>
    <w:rsid w:val="00C3406A"/>
    <w:rsid w:val="00C376CA"/>
    <w:rsid w:val="00C46A81"/>
    <w:rsid w:val="00C5781F"/>
    <w:rsid w:val="00C57C76"/>
    <w:rsid w:val="00C7213A"/>
    <w:rsid w:val="00C83704"/>
    <w:rsid w:val="00CA1F3F"/>
    <w:rsid w:val="00CA20F9"/>
    <w:rsid w:val="00CB137D"/>
    <w:rsid w:val="00CB341B"/>
    <w:rsid w:val="00CB6B47"/>
    <w:rsid w:val="00CD0FFE"/>
    <w:rsid w:val="00CD14E5"/>
    <w:rsid w:val="00CD5F19"/>
    <w:rsid w:val="00CE0522"/>
    <w:rsid w:val="00CE0B06"/>
    <w:rsid w:val="00CE0C7E"/>
    <w:rsid w:val="00CE15D5"/>
    <w:rsid w:val="00CE7295"/>
    <w:rsid w:val="00D0289A"/>
    <w:rsid w:val="00D033FE"/>
    <w:rsid w:val="00D07D8C"/>
    <w:rsid w:val="00D07FC6"/>
    <w:rsid w:val="00D27A4E"/>
    <w:rsid w:val="00D40B8A"/>
    <w:rsid w:val="00D44846"/>
    <w:rsid w:val="00D4794D"/>
    <w:rsid w:val="00D660B4"/>
    <w:rsid w:val="00D67E0D"/>
    <w:rsid w:val="00D841B4"/>
    <w:rsid w:val="00D872B9"/>
    <w:rsid w:val="00D9221E"/>
    <w:rsid w:val="00D94151"/>
    <w:rsid w:val="00DB4C21"/>
    <w:rsid w:val="00DB6C56"/>
    <w:rsid w:val="00DC2ECB"/>
    <w:rsid w:val="00DC70EB"/>
    <w:rsid w:val="00DC7216"/>
    <w:rsid w:val="00DD35AC"/>
    <w:rsid w:val="00DE0497"/>
    <w:rsid w:val="00DE419A"/>
    <w:rsid w:val="00DF1659"/>
    <w:rsid w:val="00DF3982"/>
    <w:rsid w:val="00DF3F03"/>
    <w:rsid w:val="00E01479"/>
    <w:rsid w:val="00E124C2"/>
    <w:rsid w:val="00E144C1"/>
    <w:rsid w:val="00E14C1E"/>
    <w:rsid w:val="00E1699E"/>
    <w:rsid w:val="00E24E96"/>
    <w:rsid w:val="00E30670"/>
    <w:rsid w:val="00E33916"/>
    <w:rsid w:val="00E34182"/>
    <w:rsid w:val="00E407A3"/>
    <w:rsid w:val="00E41858"/>
    <w:rsid w:val="00E46AB1"/>
    <w:rsid w:val="00E545FA"/>
    <w:rsid w:val="00E57F82"/>
    <w:rsid w:val="00E60AD5"/>
    <w:rsid w:val="00E61AA2"/>
    <w:rsid w:val="00E65817"/>
    <w:rsid w:val="00E6735C"/>
    <w:rsid w:val="00E71EC2"/>
    <w:rsid w:val="00E7583D"/>
    <w:rsid w:val="00EA3372"/>
    <w:rsid w:val="00EB049C"/>
    <w:rsid w:val="00EB3052"/>
    <w:rsid w:val="00EB578F"/>
    <w:rsid w:val="00EC27A8"/>
    <w:rsid w:val="00EC4508"/>
    <w:rsid w:val="00EC48AA"/>
    <w:rsid w:val="00EC6D0E"/>
    <w:rsid w:val="00ED0541"/>
    <w:rsid w:val="00ED1C2E"/>
    <w:rsid w:val="00ED5D1D"/>
    <w:rsid w:val="00ED7EFE"/>
    <w:rsid w:val="00EE0953"/>
    <w:rsid w:val="00EE0EDB"/>
    <w:rsid w:val="00EE0F85"/>
    <w:rsid w:val="00F0464B"/>
    <w:rsid w:val="00F076AE"/>
    <w:rsid w:val="00F11DC8"/>
    <w:rsid w:val="00F34DA4"/>
    <w:rsid w:val="00F37956"/>
    <w:rsid w:val="00F41AF8"/>
    <w:rsid w:val="00F438CD"/>
    <w:rsid w:val="00F464F3"/>
    <w:rsid w:val="00F51228"/>
    <w:rsid w:val="00F6332C"/>
    <w:rsid w:val="00F6463E"/>
    <w:rsid w:val="00F86292"/>
    <w:rsid w:val="00F928DA"/>
    <w:rsid w:val="00FB34BB"/>
    <w:rsid w:val="00FB4530"/>
    <w:rsid w:val="00FC030A"/>
    <w:rsid w:val="00FC42A5"/>
    <w:rsid w:val="00FC491C"/>
    <w:rsid w:val="00FC656A"/>
    <w:rsid w:val="00FC6B25"/>
    <w:rsid w:val="00FD0F6B"/>
    <w:rsid w:val="00FD3DBA"/>
    <w:rsid w:val="00FD4E9D"/>
    <w:rsid w:val="00FE1113"/>
    <w:rsid w:val="00FE1EF6"/>
    <w:rsid w:val="00FE3B74"/>
    <w:rsid w:val="00FE6162"/>
    <w:rsid w:val="00FE63C6"/>
    <w:rsid w:val="00FF586C"/>
    <w:rsid w:val="00FF6FA8"/>
    <w:rsid w:val="181D7A63"/>
    <w:rsid w:val="64436D89"/>
    <w:rsid w:val="669E1C90"/>
    <w:rsid w:val="7B0054AA"/>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tabs>
        <w:tab w:val="left" w:pos="709"/>
      </w:tabs>
      <w:suppressAutoHyphens/>
      <w:spacing w:after="200" w:line="276" w:lineRule="atLeast"/>
    </w:pPr>
    <w:rPr>
      <w:rFonts w:ascii="Calibri" w:hAnsi="Calibri" w:eastAsia="Times New Roman" w:cs="Calibri"/>
      <w:color w:val="00000A"/>
      <w:kern w:val="1"/>
      <w:sz w:val="22"/>
      <w:szCs w:val="22"/>
      <w:lang w:val="ru-RU" w:eastAsia="ar-SA" w:bidi="ar-SA"/>
    </w:rPr>
  </w:style>
  <w:style w:type="paragraph" w:styleId="2">
    <w:name w:val="heading 1"/>
    <w:basedOn w:val="1"/>
    <w:next w:val="1"/>
    <w:link w:val="23"/>
    <w:qFormat/>
    <w:uiPriority w:val="0"/>
    <w:pPr>
      <w:keepNext/>
      <w:widowControl w:val="0"/>
      <w:tabs>
        <w:tab w:val="clear" w:pos="709"/>
      </w:tabs>
      <w:suppressAutoHyphens w:val="0"/>
      <w:autoSpaceDE w:val="0"/>
      <w:autoSpaceDN w:val="0"/>
      <w:adjustRightInd w:val="0"/>
      <w:spacing w:before="240" w:after="60" w:line="240" w:lineRule="auto"/>
      <w:outlineLvl w:val="0"/>
    </w:pPr>
    <w:rPr>
      <w:rFonts w:ascii="Arial" w:hAnsi="Arial" w:cs="Times New Roman"/>
      <w:b/>
      <w:bCs/>
      <w:color w:val="auto"/>
      <w:kern w:val="32"/>
      <w:sz w:val="32"/>
      <w:szCs w:val="32"/>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000FF" w:themeColor="hyperlink"/>
      <w:u w:val="single"/>
      <w14:textFill>
        <w14:solidFill>
          <w14:schemeClr w14:val="hlink"/>
        </w14:solidFill>
      </w14:textFill>
    </w:rPr>
  </w:style>
  <w:style w:type="character" w:styleId="6">
    <w:name w:val="Strong"/>
    <w:basedOn w:val="3"/>
    <w:qFormat/>
    <w:uiPriority w:val="22"/>
    <w:rPr>
      <w:b/>
      <w:bCs/>
    </w:rPr>
  </w:style>
  <w:style w:type="paragraph" w:styleId="7">
    <w:name w:val="Balloon Text"/>
    <w:basedOn w:val="1"/>
    <w:link w:val="25"/>
    <w:semiHidden/>
    <w:unhideWhenUsed/>
    <w:qFormat/>
    <w:uiPriority w:val="99"/>
    <w:pPr>
      <w:spacing w:after="0" w:line="240" w:lineRule="auto"/>
    </w:pPr>
    <w:rPr>
      <w:rFonts w:ascii="Tahoma" w:hAnsi="Tahoma" w:cs="Tahoma"/>
      <w:sz w:val="16"/>
      <w:szCs w:val="16"/>
    </w:rPr>
  </w:style>
  <w:style w:type="paragraph" w:styleId="8">
    <w:name w:val="header"/>
    <w:basedOn w:val="1"/>
    <w:link w:val="19"/>
    <w:unhideWhenUsed/>
    <w:qFormat/>
    <w:uiPriority w:val="99"/>
    <w:pPr>
      <w:tabs>
        <w:tab w:val="center" w:pos="4677"/>
        <w:tab w:val="right" w:pos="9355"/>
        <w:tab w:val="clear" w:pos="709"/>
      </w:tabs>
      <w:spacing w:after="0" w:line="240" w:lineRule="auto"/>
    </w:pPr>
  </w:style>
  <w:style w:type="paragraph" w:styleId="9">
    <w:name w:val="footer"/>
    <w:basedOn w:val="1"/>
    <w:link w:val="20"/>
    <w:unhideWhenUsed/>
    <w:qFormat/>
    <w:uiPriority w:val="99"/>
    <w:pPr>
      <w:tabs>
        <w:tab w:val="center" w:pos="4677"/>
        <w:tab w:val="right" w:pos="9355"/>
        <w:tab w:val="clear" w:pos="709"/>
      </w:tabs>
      <w:spacing w:after="0" w:line="240" w:lineRule="auto"/>
    </w:pPr>
  </w:style>
  <w:style w:type="paragraph" w:styleId="10">
    <w:name w:val="Normal (Web)"/>
    <w:basedOn w:val="1"/>
    <w:unhideWhenUsed/>
    <w:qFormat/>
    <w:uiPriority w:val="99"/>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11">
    <w:name w:val="ConsPlusNormal"/>
    <w:link w:val="21"/>
    <w:uiPriority w:val="0"/>
    <w:pPr>
      <w:widowControl w:val="0"/>
      <w:autoSpaceDE w:val="0"/>
      <w:autoSpaceDN w:val="0"/>
      <w:spacing w:after="0" w:line="240" w:lineRule="auto"/>
    </w:pPr>
    <w:rPr>
      <w:rFonts w:ascii="Times New Roman" w:hAnsi="Times New Roman" w:eastAsia="Times New Roman" w:cs="Times New Roman"/>
      <w:sz w:val="24"/>
      <w:szCs w:val="20"/>
      <w:lang w:val="ru-RU" w:eastAsia="ru-RU" w:bidi="ar-SA"/>
    </w:rPr>
  </w:style>
  <w:style w:type="paragraph" w:customStyle="1" w:styleId="12">
    <w:name w:val="Знак Знак"/>
    <w:basedOn w:val="1"/>
    <w:qFormat/>
    <w:uiPriority w:val="0"/>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13">
    <w:name w:val="List Paragraph"/>
    <w:basedOn w:val="1"/>
    <w:qFormat/>
    <w:uiPriority w:val="34"/>
    <w:pPr>
      <w:ind w:left="720"/>
      <w:contextualSpacing/>
    </w:pPr>
  </w:style>
  <w:style w:type="paragraph" w:customStyle="1" w:styleId="14">
    <w:name w:val="Знак Знак5"/>
    <w:basedOn w:val="1"/>
    <w:qFormat/>
    <w:uiPriority w:val="0"/>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5">
    <w:name w:val="Знак Знак4"/>
    <w:basedOn w:val="1"/>
    <w:qFormat/>
    <w:uiPriority w:val="0"/>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16">
    <w:name w:val="Базовый"/>
    <w:uiPriority w:val="99"/>
    <w:pPr>
      <w:tabs>
        <w:tab w:val="left" w:pos="709"/>
      </w:tabs>
      <w:suppressAutoHyphens/>
      <w:spacing w:after="200" w:line="276" w:lineRule="atLeast"/>
    </w:pPr>
    <w:rPr>
      <w:rFonts w:ascii="Calibri" w:hAnsi="Calibri" w:eastAsia="Calibri" w:cs="Calibri"/>
      <w:color w:val="00000A"/>
      <w:sz w:val="22"/>
      <w:szCs w:val="22"/>
      <w:lang w:val="ru-RU" w:eastAsia="ru-RU" w:bidi="ar-SA"/>
    </w:rPr>
  </w:style>
  <w:style w:type="character" w:customStyle="1" w:styleId="17">
    <w:name w:val="Основной шрифт абзаца3"/>
    <w:uiPriority w:val="0"/>
  </w:style>
  <w:style w:type="paragraph" w:customStyle="1" w:styleId="18">
    <w:name w:val="Знак Знак6 Знак Знак"/>
    <w:basedOn w:val="1"/>
    <w:qFormat/>
    <w:uiPriority w:val="0"/>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19">
    <w:name w:val="Верхний колонтитул Знак"/>
    <w:basedOn w:val="3"/>
    <w:link w:val="8"/>
    <w:qFormat/>
    <w:uiPriority w:val="99"/>
    <w:rPr>
      <w:rFonts w:ascii="Calibri" w:hAnsi="Calibri" w:eastAsia="Times New Roman" w:cs="Calibri"/>
      <w:color w:val="00000A"/>
      <w:kern w:val="1"/>
      <w:lang w:eastAsia="ar-SA"/>
    </w:rPr>
  </w:style>
  <w:style w:type="character" w:customStyle="1" w:styleId="20">
    <w:name w:val="Нижний колонтитул Знак"/>
    <w:basedOn w:val="3"/>
    <w:link w:val="9"/>
    <w:qFormat/>
    <w:uiPriority w:val="99"/>
    <w:rPr>
      <w:rFonts w:ascii="Calibri" w:hAnsi="Calibri" w:eastAsia="Times New Roman" w:cs="Calibri"/>
      <w:color w:val="00000A"/>
      <w:kern w:val="1"/>
      <w:lang w:eastAsia="ar-SA"/>
    </w:rPr>
  </w:style>
  <w:style w:type="character" w:customStyle="1" w:styleId="21">
    <w:name w:val="ConsPlusNormal Знак"/>
    <w:link w:val="11"/>
    <w:qFormat/>
    <w:locked/>
    <w:uiPriority w:val="0"/>
    <w:rPr>
      <w:rFonts w:ascii="Times New Roman" w:hAnsi="Times New Roman" w:eastAsia="Times New Roman" w:cs="Times New Roman"/>
      <w:sz w:val="24"/>
      <w:szCs w:val="20"/>
      <w:lang w:eastAsia="ru-RU"/>
    </w:rPr>
  </w:style>
  <w:style w:type="paragraph" w:customStyle="1" w:styleId="22">
    <w:name w:val="ConsPlusTitle"/>
    <w:qFormat/>
    <w:uiPriority w:val="99"/>
    <w:pPr>
      <w:widowControl w:val="0"/>
      <w:suppressAutoHyphens/>
      <w:spacing w:after="0" w:line="240" w:lineRule="auto"/>
    </w:pPr>
    <w:rPr>
      <w:rFonts w:ascii="Calibri" w:hAnsi="Calibri" w:eastAsia="Arial" w:cs="Calibri"/>
      <w:kern w:val="2"/>
      <w:sz w:val="20"/>
      <w:szCs w:val="20"/>
      <w:lang w:val="ru-RU" w:eastAsia="ar-SA" w:bidi="ar-SA"/>
    </w:rPr>
  </w:style>
  <w:style w:type="character" w:customStyle="1" w:styleId="23">
    <w:name w:val="Заголовок 1 Знак"/>
    <w:basedOn w:val="3"/>
    <w:link w:val="2"/>
    <w:uiPriority w:val="0"/>
    <w:rPr>
      <w:rFonts w:ascii="Arial" w:hAnsi="Arial" w:eastAsia="Times New Roman" w:cs="Times New Roman"/>
      <w:b/>
      <w:bCs/>
      <w:kern w:val="32"/>
      <w:sz w:val="32"/>
      <w:szCs w:val="32"/>
    </w:rPr>
  </w:style>
  <w:style w:type="character" w:customStyle="1" w:styleId="24">
    <w:name w:val="Internet Link"/>
    <w:qFormat/>
    <w:uiPriority w:val="0"/>
    <w:rPr>
      <w:color w:val="0000FF"/>
      <w:u w:val="single"/>
    </w:rPr>
  </w:style>
  <w:style w:type="character" w:customStyle="1" w:styleId="25">
    <w:name w:val="Текст выноски Знак"/>
    <w:basedOn w:val="3"/>
    <w:link w:val="7"/>
    <w:semiHidden/>
    <w:qFormat/>
    <w:uiPriority w:val="99"/>
    <w:rPr>
      <w:rFonts w:ascii="Tahoma" w:hAnsi="Tahoma" w:eastAsia="Times New Roman" w:cs="Tahoma"/>
      <w:color w:val="00000A"/>
      <w:kern w:val="1"/>
      <w:sz w:val="16"/>
      <w:szCs w:val="16"/>
      <w:lang w:eastAsia="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67C27C-8F8A-484C-BFF4-DD9DBCD2F47F}">
  <ds:schemaRefs/>
</ds:datastoreItem>
</file>

<file path=docProps/app.xml><?xml version="1.0" encoding="utf-8"?>
<Properties xmlns="http://schemas.openxmlformats.org/officeDocument/2006/extended-properties" xmlns:vt="http://schemas.openxmlformats.org/officeDocument/2006/docPropsVTypes">
  <Template>Normal</Template>
  <Company>Ya Blondinko Edition</Company>
  <Pages>1</Pages>
  <Words>10157</Words>
  <Characters>57898</Characters>
  <Lines>482</Lines>
  <Paragraphs>135</Paragraphs>
  <TotalTime>125</TotalTime>
  <ScaleCrop>false</ScaleCrop>
  <LinksUpToDate>false</LinksUpToDate>
  <CharactersWithSpaces>67920</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2020-12-24T15:54:00Z</dcterms:created>
  <dc:creator>user</dc:creator>
  <cp:lastModifiedBy>Adm</cp:lastModifiedBy>
  <cp:lastPrinted>2021-09-03T06:10:00Z</cp:lastPrinted>
  <dcterms:modified xsi:type="dcterms:W3CDTF">2021-11-15T11:30:40Z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1049-11.2.0.10351</vt:lpwstr>
  </property>
  <property fmtid="{D5CDD505-2E9C-101B-9397-08002B2CF9AE}" pid="3" name="ICV">
    <vt:lpwstr>37BBABEF9D5B49CA9E6257FF43EC82F7</vt:lpwstr>
  </property>
</Properties>
</file>