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2B9CE">
      <w:pPr>
        <w:widowControl w:val="0"/>
        <w:suppressAutoHyphens/>
        <w:spacing w:line="518" w:lineRule="exact"/>
        <w:ind w:right="-1"/>
        <w:jc w:val="center"/>
        <w:rPr>
          <w:rFonts w:eastAsia="Century Schoolbook"/>
          <w:b/>
          <w:spacing w:val="-10"/>
          <w:sz w:val="36"/>
          <w:szCs w:val="36"/>
          <w:lang w:bidi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-86360</wp:posOffset>
            </wp:positionV>
            <wp:extent cx="536575" cy="785495"/>
            <wp:effectExtent l="0" t="0" r="15875" b="14605"/>
            <wp:wrapSquare wrapText="bothSides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2404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right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</w:p>
    <w:p w14:paraId="2DE2280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АДМИНИСТРАЦИЯ</w:t>
      </w:r>
    </w:p>
    <w:p w14:paraId="205B38E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 w14:paraId="109CBE8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10"/>
          <w:szCs w:val="10"/>
          <w:lang w:bidi="ru-RU"/>
        </w:rPr>
      </w:pPr>
    </w:p>
    <w:p w14:paraId="667ACC1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  <w:t>ПОСТАНОВЛЕНИЕ</w:t>
      </w:r>
    </w:p>
    <w:p w14:paraId="1A07E25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/>
        <w:ind w:firstLine="851"/>
        <w:contextualSpacing/>
        <w:jc w:val="both"/>
        <w:textAlignment w:val="auto"/>
        <w:rPr>
          <w:rFonts w:ascii="Times New Roman" w:hAnsi="Times New Roman" w:cs="Times New Roman"/>
          <w:b w:val="0"/>
          <w:bCs/>
          <w:color w:val="333333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3174"/>
        <w:gridCol w:w="3083"/>
      </w:tblGrid>
      <w:tr w14:paraId="35F7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3199" w:type="dxa"/>
          </w:tcPr>
          <w:p w14:paraId="791F61D0"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17.06.2024 </w:t>
            </w:r>
          </w:p>
        </w:tc>
        <w:tc>
          <w:tcPr>
            <w:tcW w:w="3174" w:type="dxa"/>
          </w:tcPr>
          <w:p w14:paraId="53283BD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083" w:type="dxa"/>
          </w:tcPr>
          <w:p w14:paraId="42E4248D">
            <w:pPr>
              <w:widowControl w:val="0"/>
              <w:suppressAutoHyphens/>
              <w:spacing w:after="0" w:line="240" w:lineRule="auto"/>
              <w:ind w:firstLine="2060" w:firstLineChars="736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234      </w:t>
            </w: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 xml:space="preserve"> </w:t>
            </w:r>
          </w:p>
        </w:tc>
      </w:tr>
    </w:tbl>
    <w:p w14:paraId="54FE8112">
      <w:pPr>
        <w:pStyle w:val="4"/>
        <w:keepNext w:val="0"/>
        <w:keepLines w:val="0"/>
        <w:pageBreakBefore w:val="0"/>
        <w:widowControl w:val="0"/>
        <w:tabs>
          <w:tab w:val="left" w:pos="297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="361" w:beforeLines="100"/>
        <w:ind w:right="142"/>
        <w:contextualSpacing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О внесении изменений в постановление Администрации города Обояни</w:t>
      </w:r>
      <w:r>
        <w:rPr>
          <w:rFonts w:hint="default"/>
          <w:b/>
          <w:bCs w:val="0"/>
          <w:sz w:val="28"/>
          <w:szCs w:val="28"/>
          <w:lang w:val="ru-RU"/>
        </w:rPr>
        <w:t xml:space="preserve"> </w:t>
      </w:r>
      <w:r>
        <w:rPr>
          <w:b/>
          <w:bCs w:val="0"/>
          <w:sz w:val="28"/>
          <w:szCs w:val="28"/>
          <w:lang w:val="ru-RU"/>
        </w:rPr>
        <w:t xml:space="preserve"> Курской области от </w:t>
      </w:r>
      <w:r>
        <w:rPr>
          <w:rFonts w:hint="default"/>
          <w:b/>
          <w:bCs w:val="0"/>
          <w:sz w:val="28"/>
          <w:szCs w:val="28"/>
          <w:lang w:val="ru-RU"/>
        </w:rPr>
        <w:t xml:space="preserve">06.07.2018 №508 </w:t>
      </w:r>
      <w:r>
        <w:rPr>
          <w:rFonts w:hint="default"/>
          <w:b/>
          <w:bCs/>
          <w:sz w:val="28"/>
          <w:szCs w:val="28"/>
          <w:lang w:val="ru-RU" w:bidi="hi-IN"/>
        </w:rPr>
        <w:t>«О создании комиссии по вопросам бесплатного предоставления в собственность земельных участков отдельным категория граждан, зарегистрированных по месту постоянного проживания на территории города Обояни Курской области»</w:t>
      </w:r>
    </w:p>
    <w:p w14:paraId="4DF35E3F">
      <w:pPr>
        <w:suppressAutoHyphens/>
        <w:ind w:firstLine="851"/>
        <w:contextualSpacing/>
        <w:rPr>
          <w:rFonts w:ascii="Times New Roman" w:hAnsi="Times New Roman" w:cs="Times New Roman"/>
          <w:color w:val="333333"/>
          <w:sz w:val="20"/>
          <w:szCs w:val="20"/>
        </w:rPr>
      </w:pPr>
    </w:p>
    <w:p w14:paraId="665508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932" w:firstLineChars="333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В связи с ротацией кадров в Администрации города Обояни,       в муниципальных учреждениях города Обояни, Администрация города Обояни </w:t>
      </w:r>
    </w:p>
    <w:p w14:paraId="28A6B0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ПОСТАНОВЛЯЕТ</w:t>
      </w:r>
      <w:r>
        <w:rPr>
          <w:sz w:val="28"/>
          <w:szCs w:val="28"/>
          <w:lang w:val="ru-RU" w:eastAsia="ar-SA" w:bidi="ar-SA"/>
        </w:rPr>
        <w:t>:</w:t>
      </w:r>
    </w:p>
    <w:p w14:paraId="21963E23">
      <w:pPr>
        <w:pStyle w:val="4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sz w:val="28"/>
          <w:szCs w:val="28"/>
          <w:lang w:val="ru-RU" w:bidi="hi-IN"/>
        </w:rPr>
      </w:pPr>
      <w:r>
        <w:rPr>
          <w:sz w:val="28"/>
          <w:szCs w:val="28"/>
          <w:lang w:val="ru-RU" w:bidi="hi-IN"/>
        </w:rPr>
        <w:t>1. Внести</w:t>
      </w:r>
      <w:r>
        <w:rPr>
          <w:rFonts w:hint="default"/>
          <w:sz w:val="28"/>
          <w:szCs w:val="28"/>
          <w:lang w:val="ru-RU" w:bidi="hi-IN"/>
        </w:rPr>
        <w:t xml:space="preserve"> следующие изменения в постановление Администрации города Обояни Курской области от 06.07.2018 № 508 «О создании комиссии по вопросам бесплатного предоставления в собственность земельных участков отдельным категория граждан, зарегистрированных по месту постоянного проживания на территории города Обояни Курской области»:</w:t>
      </w:r>
    </w:p>
    <w:p w14:paraId="5447949A">
      <w:pPr>
        <w:pStyle w:val="4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sz w:val="28"/>
          <w:szCs w:val="28"/>
          <w:lang w:val="ru-RU" w:bidi="hi-IN"/>
        </w:rPr>
      </w:pPr>
      <w:r>
        <w:rPr>
          <w:rFonts w:hint="default"/>
          <w:sz w:val="28"/>
          <w:szCs w:val="28"/>
          <w:lang w:val="ru-RU" w:bidi="hi-IN"/>
        </w:rPr>
        <w:t xml:space="preserve">1.1. Утвердить состав комиссии по вопросам бесплатного предоставления в собственность земельных участков отдельным категориям граждан, зарегистрированных по месту постоянного проживания на территории города Обояни Курской области в новой редакции (Приложение). </w:t>
      </w:r>
    </w:p>
    <w:p w14:paraId="2E87F41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МКУ «Управление ОДОМС» города Обояни (Попов Ю.А.) опубликовать настоящее постановление на официальном сайте муниципального образования «город Обоянь» Обоянского района Курской области в информационно - коммуникационной сети «Интернет».</w:t>
      </w:r>
    </w:p>
    <w:p w14:paraId="102EC42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879" w:firstLineChars="314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>Контроль исполнения настоящего постановления возложить на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и.о</w:t>
      </w: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заместителя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Главы Администрации города Обояни по экономике              Шапилова Е.Е.</w:t>
      </w:r>
    </w:p>
    <w:p w14:paraId="030C8DF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подписания</w:t>
      </w: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>.</w:t>
      </w:r>
    </w:p>
    <w:p w14:paraId="21CC2B2E">
      <w:pPr>
        <w:keepNext w:val="0"/>
        <w:keepLines w:val="0"/>
        <w:pageBreakBefore w:val="0"/>
        <w:widowControl w:val="0"/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</w:p>
    <w:p w14:paraId="7C5D496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города Обояни                                  А.А.Локтионов</w:t>
      </w:r>
    </w:p>
    <w:p w14:paraId="0B4AECB1">
      <w:pPr>
        <w:keepNext w:val="0"/>
        <w:keepLines w:val="0"/>
        <w:pageBreakBefore w:val="0"/>
        <w:widowControl w:val="0"/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2EA36D0B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24"/>
          <w:szCs w:val="24"/>
          <w:lang w:val="ru-RU" w:bidi="hi-IN"/>
        </w:rPr>
      </w:pPr>
    </w:p>
    <w:p w14:paraId="3E922C48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20"/>
          <w:szCs w:val="20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0"/>
          <w:szCs w:val="20"/>
          <w:lang w:val="ru-RU" w:bidi="hi-IN"/>
        </w:rPr>
        <w:t xml:space="preserve">Т.В.Письменова  </w:t>
      </w:r>
    </w:p>
    <w:p w14:paraId="608A9141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hint="default"/>
          <w:sz w:val="20"/>
          <w:szCs w:val="20"/>
          <w:lang w:val="ru-RU"/>
        </w:rPr>
      </w:pPr>
      <w:r>
        <w:rPr>
          <w:rFonts w:ascii="Times New Roman" w:hAnsi="Times New Roman" w:cs="Times New Roman"/>
          <w:kern w:val="3"/>
          <w:sz w:val="20"/>
          <w:szCs w:val="20"/>
          <w:lang w:bidi="hi-IN"/>
        </w:rPr>
        <w:t>(47141) 2</w:t>
      </w:r>
      <w:r>
        <w:rPr>
          <w:rFonts w:hint="default" w:ascii="Times New Roman" w:hAnsi="Times New Roman" w:cs="Times New Roman"/>
          <w:kern w:val="3"/>
          <w:sz w:val="20"/>
          <w:szCs w:val="20"/>
          <w:lang w:val="ru-RU" w:bidi="hi-IN"/>
        </w:rPr>
        <w:t>-27-82</w:t>
      </w:r>
    </w:p>
    <w:p w14:paraId="57449ED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59" w:firstLineChars="1807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\УТВЕРЖДЕН</w:t>
      </w:r>
    </w:p>
    <w:p w14:paraId="6E60820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59" w:firstLineChars="1807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постановлением</w:t>
      </w:r>
    </w:p>
    <w:p w14:paraId="6A255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59" w:firstLineChars="1807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 города Обояни</w:t>
      </w:r>
    </w:p>
    <w:p w14:paraId="6CD2FBC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59" w:firstLineChars="1807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Курской области</w:t>
      </w:r>
    </w:p>
    <w:p w14:paraId="308A3F4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59" w:firstLineChars="1807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17.06.2024 №234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04CB840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59" w:firstLineChars="1807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C5A3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СОСТАВ</w:t>
      </w:r>
    </w:p>
    <w:p w14:paraId="7358A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sz w:val="28"/>
          <w:szCs w:val="28"/>
          <w:lang w:val="ru-RU" w:bidi="hi-IN"/>
        </w:rPr>
        <w:t xml:space="preserve">комиссии по вопросам бесплатного предоставления в собственность земельных участков отдельным категория граждан, зарегистрированных по месту постоянного проживания на территории </w:t>
      </w:r>
    </w:p>
    <w:p w14:paraId="3224F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sz w:val="28"/>
          <w:szCs w:val="28"/>
          <w:lang w:val="ru-RU" w:bidi="hi-IN"/>
        </w:rPr>
        <w:t>города Обояни Курской области</w:t>
      </w:r>
    </w:p>
    <w:p w14:paraId="019ACB37">
      <w:pPr>
        <w:pStyle w:val="6"/>
        <w:keepNext w:val="0"/>
        <w:keepLines w:val="0"/>
        <w:widowControl/>
        <w:suppressLineNumbers w:val="0"/>
        <w:spacing w:after="0" w:afterAutospacing="0" w:line="240" w:lineRule="auto"/>
        <w:jc w:val="center"/>
        <w:rPr>
          <w:b w:val="0"/>
          <w:bCs w:val="0"/>
        </w:rPr>
      </w:pPr>
    </w:p>
    <w:tbl>
      <w:tblPr>
        <w:tblStyle w:val="3"/>
        <w:tblW w:w="964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17"/>
        <w:gridCol w:w="3091"/>
        <w:gridCol w:w="5737"/>
      </w:tblGrid>
      <w:tr w14:paraId="552C4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3F2A"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82D1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ФИО 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032D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Должность</w:t>
            </w:r>
          </w:p>
        </w:tc>
      </w:tr>
      <w:tr w14:paraId="277A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5" w:hRule="atLeast"/>
          <w:tblCellSpacing w:w="0" w:type="dxa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6574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E2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ind w:left="220" w:leftChars="100" w:firstLine="0" w:firstLineChars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 xml:space="preserve">Котляров </w:t>
            </w:r>
          </w:p>
          <w:p w14:paraId="2741367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ind w:left="220" w:leftChars="100" w:firstLine="0" w:firstLineChars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Валерий Васильевич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88D2">
            <w:pPr>
              <w:keepNext w:val="0"/>
              <w:keepLines w:val="0"/>
              <w:pageBreakBefore w:val="0"/>
              <w:widowControl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0" w:leftChars="100" w:right="207" w:rightChars="94" w:firstLine="0" w:firstLineChars="0"/>
              <w:jc w:val="both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Начальник отдела по управлению муниципальным имуществом и земельным правоотношениям Администрации города Обояни, председатель комиссии</w:t>
            </w:r>
          </w:p>
        </w:tc>
      </w:tr>
      <w:tr w14:paraId="4A53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47" w:hRule="atLeast"/>
          <w:tblCellSpacing w:w="0" w:type="dxa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62E5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D57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220" w:leftChars="1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Шапилов </w:t>
            </w:r>
          </w:p>
          <w:p w14:paraId="4A76EC3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220" w:leftChars="100" w:firstLine="0" w:firstLineChars="0"/>
              <w:jc w:val="left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Евгений Евгеньевич 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7D65">
            <w:pPr>
              <w:pStyle w:val="6"/>
              <w:keepNext w:val="0"/>
              <w:keepLines w:val="0"/>
              <w:widowControl/>
              <w:suppressLineNumbers w:val="0"/>
              <w:tabs>
                <w:tab w:val="left" w:pos="5500"/>
              </w:tabs>
              <w:spacing w:after="0" w:afterAutospacing="0"/>
              <w:ind w:left="220" w:leftChars="100" w:right="207" w:rightChars="94" w:firstLine="0" w:firstLineChars="0"/>
              <w:jc w:val="both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Начальник отдела строительства, ЖКХ и архитектуры Администрации города Обояни, заместитель председателя комиссии</w:t>
            </w:r>
          </w:p>
        </w:tc>
      </w:tr>
      <w:tr w14:paraId="5CBC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325E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CA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220" w:leftChars="100" w:firstLine="0" w:firstLineChars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 xml:space="preserve">Письменова     </w:t>
            </w:r>
          </w:p>
          <w:p w14:paraId="3B9146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ind w:left="220" w:leftChars="100" w:firstLine="0" w:firstLineChars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Татьяна Викторовна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7290">
            <w:pPr>
              <w:keepNext w:val="0"/>
              <w:keepLines w:val="0"/>
              <w:pageBreakBefore w:val="0"/>
              <w:widowControl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220" w:leftChars="100" w:right="207" w:rightChars="94" w:firstLine="0" w:firstLineChars="0"/>
              <w:jc w:val="both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Специалист по земельным правоотношениям МКУ «Управление ОДОМС» города Обояни, секретарь комиссии </w:t>
            </w:r>
          </w:p>
        </w:tc>
      </w:tr>
      <w:tr w14:paraId="5C0C6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9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0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Члены комиссии:</w:t>
            </w:r>
          </w:p>
        </w:tc>
      </w:tr>
      <w:tr w14:paraId="5FA6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62" w:hRule="atLeast"/>
          <w:tblCellSpacing w:w="0" w:type="dxa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B2C9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D8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220" w:leftChars="100" w:firstLine="0" w:firstLineChars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 xml:space="preserve">Мороз </w:t>
            </w:r>
          </w:p>
          <w:p w14:paraId="03F74B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220" w:leftChars="100" w:firstLine="0" w:firstLineChars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Анжелика Николаена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DA70">
            <w:pPr>
              <w:pStyle w:val="6"/>
              <w:keepNext w:val="0"/>
              <w:keepLines w:val="0"/>
              <w:widowControl/>
              <w:suppressLineNumbers w:val="0"/>
              <w:tabs>
                <w:tab w:val="left" w:pos="5500"/>
              </w:tabs>
              <w:ind w:left="220" w:leftChars="100" w:firstLine="0" w:firstLineChars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Консультант отдела по управлению имуществом 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земельным правоотношениям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города Обояни</w:t>
            </w:r>
          </w:p>
        </w:tc>
      </w:tr>
      <w:tr w14:paraId="1E99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62" w:hRule="atLeast"/>
          <w:tblCellSpacing w:w="0" w:type="dxa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B0A3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248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firstLine="240" w:firstLineChars="100"/>
              <w:jc w:val="both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Гребенникова Татьяна</w:t>
            </w:r>
          </w:p>
          <w:p w14:paraId="34E2A42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firstLine="240" w:firstLineChars="100"/>
              <w:jc w:val="both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Егоровна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21A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tabs>
                <w:tab w:val="left" w:pos="5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220" w:leftChars="100" w:firstLine="0" w:firstLineChars="0"/>
              <w:jc w:val="both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Специалист по земельным правоотношениям МКУ «Управление ОДОМС» города Обояни</w:t>
            </w:r>
          </w:p>
        </w:tc>
      </w:tr>
      <w:tr w14:paraId="17C26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274A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8A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220" w:leftChars="100" w:firstLine="0" w:firstLineChars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Заходякин Андрей Викторович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6F48">
            <w:pPr>
              <w:pStyle w:val="6"/>
              <w:keepNext w:val="0"/>
              <w:keepLines w:val="0"/>
              <w:widowControl/>
              <w:suppressLineNumbers w:val="0"/>
              <w:tabs>
                <w:tab w:val="left" w:pos="5500"/>
              </w:tabs>
              <w:ind w:left="220" w:leftChars="100" w:firstLine="0" w:firstLineChars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Специалист по программным технологиям МКУ «Управление ОДОМС» города Обояни</w:t>
            </w:r>
          </w:p>
        </w:tc>
      </w:tr>
      <w:tr w14:paraId="01F6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EE2D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24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220" w:leftChars="100" w:firstLine="0" w:firstLineChars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Локтионова</w:t>
            </w:r>
            <w:r>
              <w:rPr>
                <w:rFonts w:hint="default"/>
                <w:b w:val="0"/>
                <w:bCs w:val="0"/>
                <w:lang w:val="ru-RU"/>
              </w:rPr>
              <w:t xml:space="preserve">       </w:t>
            </w:r>
          </w:p>
          <w:p w14:paraId="6CC560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220" w:leftChars="100" w:firstLine="0" w:firstLineChars="0"/>
              <w:jc w:val="left"/>
              <w:textAlignment w:val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Ангелина Юрьевна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CA10">
            <w:pPr>
              <w:pStyle w:val="6"/>
              <w:keepNext w:val="0"/>
              <w:keepLines w:val="0"/>
              <w:widowControl/>
              <w:suppressLineNumbers w:val="0"/>
              <w:tabs>
                <w:tab w:val="left" w:pos="5500"/>
              </w:tabs>
              <w:ind w:left="220" w:leftChars="100" w:firstLine="0" w:firstLineChars="0"/>
              <w:jc w:val="left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Специалист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 вопросам местного значения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МКУ «Управление ОДОМС» города Обояни</w:t>
            </w:r>
          </w:p>
        </w:tc>
      </w:tr>
    </w:tbl>
    <w:p w14:paraId="7A030263">
      <w:pPr>
        <w:pStyle w:val="6"/>
        <w:keepNext w:val="0"/>
        <w:keepLines w:val="0"/>
        <w:widowControl/>
        <w:suppressLineNumbers w:val="0"/>
        <w:spacing w:after="0" w:afterAutospacing="0" w:line="240" w:lineRule="auto"/>
        <w:jc w:val="center"/>
        <w:rPr>
          <w:b w:val="0"/>
          <w:bCs w:val="0"/>
        </w:rPr>
      </w:pPr>
    </w:p>
    <w:p w14:paraId="7822DE2A">
      <w:pPr>
        <w:wordWrap/>
        <w:jc w:val="center"/>
        <w:rPr>
          <w:rFonts w:hint="default" w:ascii="Times New Roman" w:hAnsi="Times New Roman" w:cs="Times New Roman"/>
          <w:sz w:val="28"/>
          <w:szCs w:val="28"/>
          <w:lang w:val="ru-RU" w:bidi="hi-IN"/>
        </w:rPr>
      </w:pPr>
    </w:p>
    <w:p w14:paraId="536AB0E9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2D82075E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0BC102E4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03EC0157">
      <w:pPr>
        <w:widowControl w:val="0"/>
        <w:suppressAutoHyphens/>
        <w:spacing w:line="240" w:lineRule="auto"/>
        <w:ind w:right="-1"/>
        <w:contextualSpacing/>
        <w:jc w:val="right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</w:p>
    <w:p w14:paraId="4930AC5E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sectPr>
      <w:pgSz w:w="11906" w:h="16838"/>
      <w:pgMar w:top="1134" w:right="1107" w:bottom="1134" w:left="155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AD09C"/>
    <w:multiLevelType w:val="singleLevel"/>
    <w:tmpl w:val="2E1AD09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9721F"/>
    <w:rsid w:val="036C17A1"/>
    <w:rsid w:val="0589721F"/>
    <w:rsid w:val="081264A2"/>
    <w:rsid w:val="08EB36F4"/>
    <w:rsid w:val="0D407EC9"/>
    <w:rsid w:val="18134082"/>
    <w:rsid w:val="21625A07"/>
    <w:rsid w:val="28614299"/>
    <w:rsid w:val="31622BC7"/>
    <w:rsid w:val="3FE90575"/>
    <w:rsid w:val="43624B44"/>
    <w:rsid w:val="4A0B1801"/>
    <w:rsid w:val="5A2D2B9E"/>
    <w:rsid w:val="62D37896"/>
    <w:rsid w:val="66865F53"/>
    <w:rsid w:val="6770421F"/>
    <w:rsid w:val="679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unhideWhenUsed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styleId="6">
    <w:name w:val="Normal (Web)"/>
    <w:qFormat/>
    <w:uiPriority w:val="0"/>
    <w:pPr>
      <w:spacing w:before="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2021-01-21T07:19:00Z</dcterms:created>
  <dc:creator>Adm</dc:creator>
  <cp:lastModifiedBy>1</cp:lastModifiedBy>
  <cp:lastPrinted>2024-06-21T08:48:00Z</cp:lastPrinted>
  <dcterms:modified xsi:type="dcterms:W3CDTF">2024-06-25T04:26:42Z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1D953BC22B1440CDB16899D1A628D55A_13</vt:lpwstr>
  </property>
</Properties>
</file>