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C9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2" name="Изображение 2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17D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en-US"/>
        </w:rPr>
        <w:t>АДМИНИСТРАЦИЯ</w:t>
      </w:r>
    </w:p>
    <w:p w14:paraId="7F93C26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en-US"/>
        </w:rPr>
        <w:t>ГОРОДА ОБОЯНИ КУРСКОЙ ОБЛАСТИ</w:t>
      </w:r>
    </w:p>
    <w:p w14:paraId="4A077C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en-US"/>
        </w:rPr>
        <w:t>ПОСТАНОВЛЕНИЕ</w:t>
      </w:r>
    </w:p>
    <w:p w14:paraId="44EF9F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3E588B9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left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color w:val="000000"/>
          <w:sz w:val="28"/>
          <w:szCs w:val="28"/>
          <w:u w:val="single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single"/>
          <w:lang w:val="en-US"/>
        </w:rPr>
        <w:t>т</w:t>
      </w:r>
      <w:r>
        <w:rPr>
          <w:rFonts w:hint="default" w:cs="Times New Roman"/>
          <w:b w:val="0"/>
          <w:bCs w:val="0"/>
          <w:color w:val="000000"/>
          <w:sz w:val="28"/>
          <w:szCs w:val="28"/>
          <w:u w:val="single"/>
          <w:lang w:val="ru-RU"/>
        </w:rPr>
        <w:t xml:space="preserve"> 14.10.2024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</w:t>
      </w:r>
      <w:r>
        <w:rPr>
          <w:rFonts w:hint="default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г.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>Обоянь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№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406</w:t>
      </w:r>
    </w:p>
    <w:p w14:paraId="64A9A34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2181EE2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О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прекращении права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хозяйственного ведения </w:t>
      </w:r>
    </w:p>
    <w:p w14:paraId="34F8EDC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на недвижимое имущество</w:t>
      </w:r>
    </w:p>
    <w:p w14:paraId="7369CE4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/>
          <w:sz w:val="28"/>
          <w:szCs w:val="28"/>
          <w:lang w:val="ru-RU"/>
        </w:rPr>
      </w:pPr>
    </w:p>
    <w:p w14:paraId="3AB70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38" w:firstLineChars="22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Руководствуясь п.3 ст. 299 Гражданского Кодекса Российской Федерации, 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Федеральным законом от 13.07.2015 № 218-ФЗ «О государственной регистрации недвижимости»,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Уставом муниципального образования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городское поселение город Обоянь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»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Обоянского муниципального района Курской области, Положением о порядке управления и распоряжения имуществом, находящимся в собственности муниципального образования «город Обоянь» Обоянского района Курской области, утвержденным Собранием депутатов города Обояни от 31.05.2013 №393-4-РС, Администрация города Обояни </w:t>
      </w:r>
    </w:p>
    <w:p w14:paraId="00D72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430" w:firstLineChars="1225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ПОСТАНОВЛЯЕТ:</w:t>
      </w:r>
    </w:p>
    <w:p w14:paraId="254EBC68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38" w:firstLineChars="22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Прекратить право хозяйственного ведения МУП «Стоматолог» (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ИНН: 4616003398)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 xml:space="preserve"> нежилое здание по адресу: 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 w:eastAsia="zh-CN"/>
        </w:rPr>
        <w:t>Курская область, Обоянский район, город Обоянь, улица Луначарского, дом 77-Б, с кад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астровым номе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ром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 xml:space="preserve"> 46:16:0101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75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: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159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,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 xml:space="preserve">площадью 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95,2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 xml:space="preserve"> кв.м.</w:t>
      </w:r>
    </w:p>
    <w:p w14:paraId="2FD1EC7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7" w:firstLineChars="22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 xml:space="preserve">Изъять из хозяйственного ведения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МУП «Стоматолог» (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ИНН: 4616003398)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с 14.10.2024 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 xml:space="preserve">нежилое здание по адресу: 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 w:eastAsia="zh-CN"/>
        </w:rPr>
        <w:t>Курская область, Обоянский район, город Обоянь, улица Луначарского, дом 77-Б, с кад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астровым номе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ром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 xml:space="preserve"> 46:16:0101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75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: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159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,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 xml:space="preserve">площадью 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95,2</w:t>
      </w:r>
      <w:r>
        <w:rPr>
          <w:rFonts w:hint="default"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 xml:space="preserve"> кв.м.</w:t>
      </w:r>
    </w:p>
    <w:p w14:paraId="68ECF08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38" w:firstLineChars="22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Отделу по управлению муниципальным имуществом и земельным правоотношениям Администрации города Обояни (Котляров В.В.) обеспечить государственную регистрацию прекращения права хозяйственного ведения нежилого здания в соответствии с 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>Федеральным закон от 13.07.2015 №218-ФЗ «О государственной регистрации недвижимости».</w:t>
      </w:r>
    </w:p>
    <w:p w14:paraId="615F88E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right="0" w:rightChars="0" w:firstLine="638" w:firstLineChars="228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МКУ «Управление ОДОМС» г.Обояни (Попов Ю.А) 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публиковать настоящее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постановление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"/>
        </w:rPr>
        <w:t xml:space="preserve">на официальном сайте муниципального образования «город Обоянь» Обоянского района Курской области в сети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«И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"/>
        </w:rPr>
        <w:t>нтернет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"/>
        </w:rPr>
        <w:t>.</w:t>
      </w:r>
    </w:p>
    <w:p w14:paraId="01967912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right="0" w:rightChars="0" w:firstLine="638" w:firstLineChars="228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hint="default" w:cs="Times New Roman"/>
          <w:sz w:val="28"/>
          <w:szCs w:val="28"/>
          <w:lang w:val="ru-RU"/>
        </w:rPr>
        <w:t xml:space="preserve">.о. </w:t>
      </w:r>
      <w:r>
        <w:rPr>
          <w:rFonts w:cs="Times New Roman"/>
          <w:sz w:val="28"/>
          <w:szCs w:val="28"/>
          <w:lang w:val="ru-RU"/>
        </w:rPr>
        <w:t>заместителя</w:t>
      </w:r>
      <w:r>
        <w:rPr>
          <w:rFonts w:hint="default" w:cs="Times New Roman"/>
          <w:sz w:val="28"/>
          <w:szCs w:val="28"/>
          <w:lang w:val="ru-RU"/>
        </w:rPr>
        <w:t xml:space="preserve"> Главы</w:t>
      </w:r>
      <w:r>
        <w:rPr>
          <w:rFonts w:cs="Times New Roman"/>
          <w:sz w:val="28"/>
          <w:szCs w:val="28"/>
        </w:rPr>
        <w:t xml:space="preserve"> Администрации города Обояни </w:t>
      </w:r>
      <w:r>
        <w:rPr>
          <w:rFonts w:hint="default" w:cs="Times New Roman"/>
          <w:sz w:val="28"/>
          <w:szCs w:val="28"/>
          <w:lang w:val="ru-RU"/>
        </w:rPr>
        <w:t>по экономике  Шапилова Е.Е.</w:t>
      </w:r>
    </w:p>
    <w:p w14:paraId="34D5A9AB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right="0" w:rightChars="0" w:firstLine="638" w:firstLineChars="228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Постановление вступает в силу со дня его подписания.</w:t>
      </w:r>
    </w:p>
    <w:p w14:paraId="43410E5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right="0" w:rightChars="0" w:firstLine="7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14:paraId="617FFA1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right="0" w:rightChars="0" w:firstLine="7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14:paraId="0BB41E6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right="0" w:rightChars="0" w:firstLine="7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14:paraId="1FFBA57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Глав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"/>
        </w:rPr>
        <w:t>г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орода Обояни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А.А. Локтионов</w:t>
      </w:r>
    </w:p>
    <w:p w14:paraId="4A723A3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51D8B59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5CFBBBA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6C224D8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1822DB1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0F5A524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7474DE4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7FA9D83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43F85D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25C149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10B284C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17C24B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63AA418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1D7BE1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7BBA1C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0986998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0CC276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75F4DA8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26EEE1C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7F0CBD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1496219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277A303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5B831A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6060EE6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74A1D1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0F9F984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17AF5FB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70EAF26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20EB190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10225E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5AF432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3EBCAB7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7425BE9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154486E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07274E2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</w:pPr>
    </w:p>
    <w:p w14:paraId="6E0494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18"/>
          <w:szCs w:val="18"/>
          <w:lang w:val="ru-RU"/>
        </w:rPr>
      </w:pPr>
      <w:r>
        <w:rPr>
          <w:rFonts w:hint="default" w:cs="Times New Roman"/>
          <w:b w:val="0"/>
          <w:bCs w:val="0"/>
          <w:color w:val="000000"/>
          <w:sz w:val="18"/>
          <w:szCs w:val="18"/>
          <w:lang w:val="ru-RU"/>
        </w:rPr>
        <w:t xml:space="preserve">В.В. Котляров </w:t>
      </w:r>
    </w:p>
    <w:p w14:paraId="2220236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both"/>
        <w:textAlignment w:val="auto"/>
        <w:rPr>
          <w:rFonts w:hint="default" w:cs="Times New Roman"/>
          <w:b w:val="0"/>
          <w:bCs w:val="0"/>
          <w:color w:val="00000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18"/>
          <w:szCs w:val="18"/>
          <w:lang w:val="en-US"/>
        </w:rPr>
        <w:t>(47141) 2-</w:t>
      </w:r>
      <w:r>
        <w:rPr>
          <w:rFonts w:hint="default" w:cs="Times New Roman"/>
          <w:b w:val="0"/>
          <w:bCs w:val="0"/>
          <w:color w:val="000000"/>
          <w:sz w:val="18"/>
          <w:szCs w:val="18"/>
          <w:lang w:val="ru-RU"/>
        </w:rPr>
        <w:t>27-82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A4873"/>
    <w:multiLevelType w:val="singleLevel"/>
    <w:tmpl w:val="EB7A48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2539C"/>
    <w:rsid w:val="08B4207E"/>
    <w:rsid w:val="1699751F"/>
    <w:rsid w:val="1A9447AA"/>
    <w:rsid w:val="1B286861"/>
    <w:rsid w:val="2E32539C"/>
    <w:rsid w:val="448B215D"/>
    <w:rsid w:val="47412DB4"/>
    <w:rsid w:val="4AF27D77"/>
    <w:rsid w:val="50165EC6"/>
    <w:rsid w:val="53ED4A38"/>
    <w:rsid w:val="5A8C2E63"/>
    <w:rsid w:val="620A31C4"/>
    <w:rsid w:val="652A7C36"/>
    <w:rsid w:val="680331B8"/>
    <w:rsid w:val="6C0F0DA5"/>
    <w:rsid w:val="78C5192F"/>
    <w:rsid w:val="799F68A4"/>
    <w:rsid w:val="7A822DBC"/>
    <w:rsid w:val="7B7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0"/>
    <w:rPr>
      <w:b/>
      <w:bCs/>
    </w:rPr>
  </w:style>
  <w:style w:type="character" w:customStyle="1" w:styleId="5">
    <w:name w:val="Основной шрифт абзаца1"/>
    <w:uiPriority w:val="0"/>
  </w:style>
  <w:style w:type="paragraph" w:styleId="6">
    <w:name w:val="Normal (Web)"/>
    <w:qFormat/>
    <w:uiPriority w:val="0"/>
    <w:pPr>
      <w:spacing w:before="0" w:beforeAutospacing="1" w:after="0" w:afterAutospacing="1" w:line="288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2021-06-08T11:05:00Z</dcterms:created>
  <dc:creator>Adm</dc:creator>
  <cp:lastModifiedBy>Земля_отдел</cp:lastModifiedBy>
  <cp:lastPrinted>2023-04-07T08:24:00Z</cp:lastPrinted>
  <dcterms:modified xsi:type="dcterms:W3CDTF">2024-10-15T09:32:17Z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3A8C21B4809B43E58C22287819628C7A</vt:lpwstr>
  </property>
</Properties>
</file>