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48A7C">
      <w:pPr>
        <w:jc w:val="center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1FBD">
      <w:pPr>
        <w:jc w:val="center"/>
        <w:rPr>
          <w:b/>
          <w:bCs/>
          <w:i w:val="0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 w14:paraId="5B932172">
      <w:pPr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 w14:paraId="5A7D58BF">
      <w:pPr>
        <w:rPr>
          <w:b/>
          <w:i w:val="0"/>
          <w:sz w:val="26"/>
          <w:szCs w:val="26"/>
        </w:rPr>
      </w:pPr>
    </w:p>
    <w:p w14:paraId="5F5E1536">
      <w:pPr>
        <w:tabs>
          <w:tab w:val="left" w:pos="1120"/>
        </w:tabs>
        <w:jc w:val="both"/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От</w:t>
      </w:r>
      <w:r>
        <w:rPr>
          <w:rFonts w:hint="default"/>
          <w:bCs/>
          <w:i w:val="0"/>
          <w:sz w:val="26"/>
          <w:szCs w:val="26"/>
          <w:lang w:val="ru-RU"/>
        </w:rPr>
        <w:t xml:space="preserve"> 26.11.</w:t>
      </w:r>
      <w:r>
        <w:rPr>
          <w:bCs/>
          <w:i w:val="0"/>
          <w:sz w:val="26"/>
          <w:szCs w:val="26"/>
        </w:rPr>
        <w:t>202</w:t>
      </w:r>
      <w:r>
        <w:rPr>
          <w:rFonts w:hint="default"/>
          <w:bCs/>
          <w:i w:val="0"/>
          <w:sz w:val="26"/>
          <w:szCs w:val="26"/>
          <w:lang w:val="ru-RU"/>
        </w:rPr>
        <w:t>4</w:t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  <w:lang w:val="ru-RU"/>
        </w:rPr>
        <w:t>г</w:t>
      </w:r>
      <w:r>
        <w:rPr>
          <w:rFonts w:hint="default"/>
          <w:bCs/>
          <w:i w:val="0"/>
          <w:sz w:val="26"/>
          <w:szCs w:val="26"/>
          <w:lang w:val="ru-RU"/>
        </w:rPr>
        <w:t xml:space="preserve">. </w:t>
      </w:r>
      <w:r>
        <w:rPr>
          <w:bCs/>
          <w:i w:val="0"/>
          <w:sz w:val="26"/>
          <w:szCs w:val="26"/>
        </w:rPr>
        <w:t>Обоянь</w:t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 xml:space="preserve">   </w:t>
      </w:r>
      <w:r>
        <w:rPr>
          <w:rFonts w:hint="default"/>
          <w:bCs/>
          <w:i w:val="0"/>
          <w:sz w:val="26"/>
          <w:szCs w:val="26"/>
          <w:lang w:val="ru-RU"/>
        </w:rPr>
        <w:t xml:space="preserve">      </w:t>
      </w:r>
      <w:r>
        <w:rPr>
          <w:bCs/>
          <w:i w:val="0"/>
          <w:sz w:val="26"/>
          <w:szCs w:val="26"/>
        </w:rPr>
        <w:t xml:space="preserve">   №</w:t>
      </w:r>
      <w:r>
        <w:rPr>
          <w:rFonts w:hint="default"/>
          <w:bCs/>
          <w:i w:val="0"/>
          <w:sz w:val="26"/>
          <w:szCs w:val="26"/>
          <w:lang w:val="ru-RU"/>
        </w:rPr>
        <w:t>18</w:t>
      </w:r>
      <w:r>
        <w:rPr>
          <w:bCs/>
          <w:i w:val="0"/>
          <w:sz w:val="26"/>
          <w:szCs w:val="26"/>
        </w:rPr>
        <w:t>-</w:t>
      </w:r>
      <w:r>
        <w:rPr>
          <w:rFonts w:hint="default"/>
          <w:bCs/>
          <w:i w:val="0"/>
          <w:sz w:val="26"/>
          <w:szCs w:val="26"/>
          <w:lang w:val="ru-RU"/>
        </w:rPr>
        <w:t>7-</w:t>
      </w:r>
      <w:r>
        <w:rPr>
          <w:bCs/>
          <w:i w:val="0"/>
          <w:sz w:val="26"/>
          <w:szCs w:val="26"/>
        </w:rPr>
        <w:t>РС</w:t>
      </w:r>
    </w:p>
    <w:p w14:paraId="2FC68431">
      <w:pPr>
        <w:tabs>
          <w:tab w:val="left" w:pos="1120"/>
        </w:tabs>
        <w:rPr>
          <w:b/>
          <w:bCs/>
          <w:i w:val="0"/>
          <w:sz w:val="26"/>
          <w:szCs w:val="26"/>
        </w:rPr>
      </w:pPr>
    </w:p>
    <w:p w14:paraId="69D05B49">
      <w:pPr>
        <w:pStyle w:val="8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 временно в безвозмездное пользование нежилых помещений областному бюджетному учреждению социального обслуживания «Комплексный центр социального обслуживания населения Обоянского района Курской области»</w:t>
      </w:r>
    </w:p>
    <w:p w14:paraId="7057EB41">
      <w:pPr>
        <w:ind w:firstLine="851"/>
        <w:jc w:val="both"/>
        <w:rPr>
          <w:b/>
          <w:bCs/>
          <w:i w:val="0"/>
          <w:iCs/>
          <w:color w:val="000000"/>
          <w:szCs w:val="28"/>
        </w:rPr>
      </w:pPr>
    </w:p>
    <w:p w14:paraId="4E233BCF">
      <w:pPr>
        <w:pStyle w:val="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директора  </w:t>
      </w:r>
      <w:r>
        <w:rPr>
          <w:iCs/>
          <w:color w:val="000000"/>
          <w:sz w:val="28"/>
          <w:szCs w:val="28"/>
        </w:rPr>
        <w:t>областно</w:t>
      </w:r>
      <w:r>
        <w:rPr>
          <w:iCs/>
          <w:color w:val="000000"/>
          <w:sz w:val="28"/>
          <w:szCs w:val="28"/>
          <w:lang w:val="ru-RU"/>
        </w:rPr>
        <w:t>го</w:t>
      </w:r>
      <w:r>
        <w:rPr>
          <w:iCs/>
          <w:color w:val="000000"/>
          <w:sz w:val="28"/>
          <w:szCs w:val="28"/>
        </w:rPr>
        <w:t xml:space="preserve"> бюджетно</w:t>
      </w:r>
      <w:r>
        <w:rPr>
          <w:iCs/>
          <w:color w:val="000000"/>
          <w:sz w:val="28"/>
          <w:szCs w:val="28"/>
          <w:lang w:val="ru-RU"/>
        </w:rPr>
        <w:t>го</w:t>
      </w:r>
      <w:r>
        <w:rPr>
          <w:iCs/>
          <w:color w:val="000000"/>
          <w:sz w:val="28"/>
          <w:szCs w:val="28"/>
        </w:rPr>
        <w:t xml:space="preserve"> учреждени</w:t>
      </w:r>
      <w:r>
        <w:rPr>
          <w:iCs/>
          <w:color w:val="000000"/>
          <w:sz w:val="28"/>
          <w:szCs w:val="28"/>
          <w:lang w:val="ru-RU"/>
        </w:rPr>
        <w:t>я</w:t>
      </w:r>
      <w:r>
        <w:rPr>
          <w:iCs/>
          <w:color w:val="000000"/>
          <w:sz w:val="28"/>
          <w:szCs w:val="28"/>
        </w:rPr>
        <w:t xml:space="preserve"> социального обслуживания «Комплексный центр социального обслуживания населения Обоянского района Курской области»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</w:t>
      </w:r>
      <w:r>
        <w:rPr>
          <w:color w:val="000000"/>
          <w:sz w:val="28"/>
          <w:szCs w:val="28"/>
        </w:rPr>
        <w:t xml:space="preserve">Л.Н. Луневой от </w:t>
      </w:r>
      <w:r>
        <w:rPr>
          <w:rFonts w:hint="default"/>
          <w:color w:val="000000"/>
          <w:sz w:val="28"/>
          <w:szCs w:val="28"/>
          <w:lang w:val="ru-RU"/>
        </w:rPr>
        <w:t>17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</w:rPr>
        <w:t>.202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№</w:t>
      </w:r>
      <w:r>
        <w:rPr>
          <w:rFonts w:hint="default"/>
          <w:color w:val="000000"/>
          <w:sz w:val="28"/>
          <w:szCs w:val="28"/>
          <w:lang w:val="ru-RU"/>
        </w:rPr>
        <w:t>188</w:t>
      </w:r>
      <w:r>
        <w:rPr>
          <w:color w:val="000000"/>
          <w:sz w:val="28"/>
          <w:szCs w:val="28"/>
        </w:rPr>
        <w:t xml:space="preserve"> о заключении договора безвозмездного пользования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нежилы</w:t>
      </w:r>
      <w:r>
        <w:rPr>
          <w:color w:val="000000"/>
          <w:sz w:val="28"/>
          <w:szCs w:val="28"/>
          <w:lang w:val="ru-RU"/>
        </w:rPr>
        <w:t>ми</w:t>
      </w:r>
      <w:r>
        <w:rPr>
          <w:color w:val="000000"/>
          <w:sz w:val="28"/>
          <w:szCs w:val="28"/>
        </w:rPr>
        <w:t xml:space="preserve"> помещения</w:t>
      </w:r>
      <w:r>
        <w:rPr>
          <w:color w:val="000000"/>
          <w:sz w:val="28"/>
          <w:szCs w:val="28"/>
          <w:lang w:val="ru-RU"/>
        </w:rPr>
        <w:t>ми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244,0 кв.м.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расположенны</w:t>
      </w:r>
      <w:r>
        <w:rPr>
          <w:color w:val="000000"/>
          <w:sz w:val="28"/>
          <w:szCs w:val="28"/>
          <w:lang w:val="ru-RU"/>
        </w:rPr>
        <w:t>ми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нежилом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здани</w:t>
      </w:r>
      <w:r>
        <w:rPr>
          <w:color w:val="000000"/>
          <w:sz w:val="28"/>
          <w:szCs w:val="28"/>
          <w:lang w:val="ru-RU"/>
        </w:rPr>
        <w:t>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по адресу: Курская область, г. Обоянь, 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ул. Ленина, д.23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202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для осуществления уставной деятельности ОБУСО «КЦСО</w:t>
      </w:r>
      <w:r>
        <w:rPr>
          <w:color w:val="000000"/>
          <w:sz w:val="28"/>
          <w:szCs w:val="28"/>
        </w:rPr>
        <w:t xml:space="preserve">Н Обоянского района», в соответствии с Федеральным Законом от 06.10.2003 №131-ФЗ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Уставом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 xml:space="preserve">«городское поселение 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района Курской области, Положением о порядке управления и распоряжения муниципальным имуществом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утвержденным решением Собрания депутатов города Обояни от 31.05.2013 № 393-4-РС, Собрание депутатов города Обояни</w:t>
      </w:r>
    </w:p>
    <w:p w14:paraId="6AC3325D">
      <w:pPr>
        <w:ind w:firstLine="420" w:firstLineChars="150"/>
        <w:jc w:val="center"/>
        <w:rPr>
          <w:i w:val="0"/>
          <w:szCs w:val="28"/>
        </w:rPr>
      </w:pPr>
      <w:r>
        <w:rPr>
          <w:i w:val="0"/>
          <w:szCs w:val="28"/>
        </w:rPr>
        <w:t>РЕШИЛО:</w:t>
      </w:r>
    </w:p>
    <w:p w14:paraId="798F91F5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ОБУСО «КЦСОН Обоянского района» </w:t>
      </w:r>
      <w:r>
        <w:rPr>
          <w:rFonts w:hint="default"/>
          <w:color w:val="000000"/>
          <w:sz w:val="28"/>
          <w:szCs w:val="28"/>
          <w:lang w:val="ru-RU"/>
        </w:rPr>
        <w:t xml:space="preserve">(далее - учреждение) </w:t>
      </w:r>
      <w:r>
        <w:rPr>
          <w:color w:val="000000"/>
          <w:sz w:val="28"/>
          <w:szCs w:val="28"/>
        </w:rPr>
        <w:t>в безвозмездное пользование нежилые помещения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244,0 кв.м., расположенные в нежилом здании по адресу: Курская область, г. Обоянь, ул. Ленина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д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23, </w:t>
      </w:r>
      <w:r>
        <w:rPr>
          <w:color w:val="000000"/>
          <w:sz w:val="28"/>
          <w:szCs w:val="28"/>
          <w:lang w:val="ru-RU"/>
        </w:rPr>
        <w:t>на</w:t>
      </w:r>
      <w:r>
        <w:rPr>
          <w:rFonts w:hint="default"/>
          <w:color w:val="000000"/>
          <w:sz w:val="28"/>
          <w:szCs w:val="28"/>
          <w:lang w:val="ru-RU"/>
        </w:rPr>
        <w:t xml:space="preserve"> срок </w:t>
      </w:r>
      <w:r>
        <w:rPr>
          <w:color w:val="000000"/>
          <w:sz w:val="28"/>
          <w:szCs w:val="28"/>
        </w:rPr>
        <w:t>с 01.01.202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по 3</w:t>
      </w:r>
      <w:r>
        <w:rPr>
          <w:rFonts w:hint="default"/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 xml:space="preserve">5 включительно </w:t>
      </w:r>
      <w:r>
        <w:rPr>
          <w:color w:val="000000"/>
          <w:sz w:val="28"/>
          <w:szCs w:val="28"/>
        </w:rPr>
        <w:t>для организации деятельности  учреждения.</w:t>
      </w:r>
    </w:p>
    <w:p w14:paraId="221ADEAC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 w14:paraId="21DFEA44">
      <w:pPr>
        <w:pStyle w:val="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0257AA5A">
      <w:pPr>
        <w:pStyle w:val="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783B8366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 w14:paraId="4D47D76E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</w:t>
      </w:r>
      <w:r>
        <w:rPr>
          <w:i w:val="0"/>
          <w:szCs w:val="28"/>
        </w:rPr>
        <w:t xml:space="preserve">                  В.</w:t>
      </w:r>
      <w:r>
        <w:rPr>
          <w:i w:val="0"/>
          <w:szCs w:val="28"/>
          <w:lang w:val="ru-RU"/>
        </w:rPr>
        <w:t>В</w:t>
      </w:r>
      <w:r>
        <w:rPr>
          <w:rFonts w:hint="default"/>
          <w:i w:val="0"/>
          <w:szCs w:val="28"/>
          <w:lang w:val="ru-RU"/>
        </w:rPr>
        <w:t>. Звягинцев</w:t>
      </w:r>
    </w:p>
    <w:p w14:paraId="7D05E00E">
      <w:pPr>
        <w:jc w:val="both"/>
        <w:rPr>
          <w:i w:val="0"/>
          <w:szCs w:val="28"/>
        </w:rPr>
      </w:pPr>
    </w:p>
    <w:p w14:paraId="452CC5AE">
      <w:pPr>
        <w:jc w:val="both"/>
        <w:rPr>
          <w:i w:val="0"/>
          <w:szCs w:val="28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</w:t>
      </w:r>
      <w:r>
        <w:rPr>
          <w:i w:val="0"/>
          <w:szCs w:val="28"/>
          <w:lang w:val="ru-RU"/>
        </w:rPr>
        <w:t>А</w:t>
      </w:r>
      <w:r>
        <w:rPr>
          <w:rFonts w:hint="default"/>
          <w:i w:val="0"/>
          <w:szCs w:val="28"/>
          <w:lang w:val="ru-RU"/>
        </w:rPr>
        <w:t>.А. Локтионов</w:t>
      </w:r>
    </w:p>
    <w:p w14:paraId="69CF2E61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01654A5"/>
    <w:rsid w:val="005D781C"/>
    <w:rsid w:val="00882F40"/>
    <w:rsid w:val="008E2DEE"/>
    <w:rsid w:val="00C678B5"/>
    <w:rsid w:val="00C73116"/>
    <w:rsid w:val="00D03B8A"/>
    <w:rsid w:val="00D73167"/>
    <w:rsid w:val="00E4227E"/>
    <w:rsid w:val="031A225D"/>
    <w:rsid w:val="05FE7C63"/>
    <w:rsid w:val="06474A71"/>
    <w:rsid w:val="0DCE5982"/>
    <w:rsid w:val="115360D8"/>
    <w:rsid w:val="26922F33"/>
    <w:rsid w:val="28C71364"/>
    <w:rsid w:val="2DE23980"/>
    <w:rsid w:val="38070A50"/>
    <w:rsid w:val="4F4945ED"/>
    <w:rsid w:val="54E121AD"/>
    <w:rsid w:val="557B6E2D"/>
    <w:rsid w:val="598675C6"/>
    <w:rsid w:val="59F10A9F"/>
    <w:rsid w:val="68D5400D"/>
    <w:rsid w:val="699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8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Основной шрифт абзаца2"/>
    <w:qFormat/>
    <w:uiPriority w:val="0"/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3044</Characters>
  <Lines>25</Lines>
  <Paragraphs>6</Paragraphs>
  <TotalTime>65</TotalTime>
  <ScaleCrop>false</ScaleCrop>
  <LinksUpToDate>false</LinksUpToDate>
  <CharactersWithSpaces>3416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2024-11-26T15:32:54Z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97AFC6EDED6049F996374FD7AC1474E7</vt:lpwstr>
  </property>
</Properties>
</file>