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792AD"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3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ABBAB"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bookmarkStart w:id="0" w:name="_GoBack"/>
      <w:bookmarkEnd w:id="0"/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 w14:paraId="25D6E9E5">
      <w:pPr>
        <w:spacing w:line="100" w:lineRule="atLeast"/>
        <w:ind w:left="75"/>
        <w:jc w:val="center"/>
        <w:rPr>
          <w:rFonts w:hint="default"/>
          <w:b/>
          <w:bCs/>
          <w:i w:val="0"/>
          <w:sz w:val="32"/>
          <w:szCs w:val="32"/>
          <w:lang w:val="ru-RU"/>
        </w:rPr>
      </w:pPr>
      <w:r>
        <w:rPr>
          <w:b/>
          <w:bCs/>
          <w:i w:val="0"/>
          <w:sz w:val="32"/>
          <w:szCs w:val="32"/>
        </w:rPr>
        <w:t>РЕШЕНИЕ</w:t>
      </w:r>
    </w:p>
    <w:p w14:paraId="0321E8C4">
      <w:pPr>
        <w:rPr>
          <w:b/>
          <w:i w:val="0"/>
          <w:sz w:val="26"/>
          <w:szCs w:val="26"/>
        </w:rPr>
      </w:pPr>
    </w:p>
    <w:p w14:paraId="57D2E672">
      <w:pPr>
        <w:tabs>
          <w:tab w:val="left" w:pos="1120"/>
        </w:tabs>
        <w:jc w:val="both"/>
        <w:rPr>
          <w:b w:val="0"/>
          <w:bCs/>
          <w:i w:val="0"/>
          <w:sz w:val="26"/>
          <w:szCs w:val="26"/>
        </w:rPr>
      </w:pPr>
      <w:r>
        <w:rPr>
          <w:b w:val="0"/>
          <w:bCs/>
          <w:i w:val="0"/>
          <w:sz w:val="26"/>
          <w:szCs w:val="26"/>
          <w:lang w:val="ru-RU"/>
        </w:rPr>
        <w:t xml:space="preserve">от </w:t>
      </w:r>
      <w:r>
        <w:rPr>
          <w:rFonts w:hint="default"/>
          <w:b w:val="0"/>
          <w:bCs/>
          <w:i w:val="0"/>
          <w:sz w:val="26"/>
          <w:szCs w:val="26"/>
          <w:lang w:val="ru-RU"/>
        </w:rPr>
        <w:t>26.11.2024</w:t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  <w:lang w:val="ru-RU"/>
        </w:rPr>
        <w:t>г</w:t>
      </w:r>
      <w:r>
        <w:rPr>
          <w:rFonts w:hint="default"/>
          <w:b w:val="0"/>
          <w:bCs/>
          <w:i w:val="0"/>
          <w:sz w:val="26"/>
          <w:szCs w:val="26"/>
          <w:lang w:val="ru-RU"/>
        </w:rPr>
        <w:t xml:space="preserve">. </w:t>
      </w:r>
      <w:r>
        <w:rPr>
          <w:b w:val="0"/>
          <w:bCs/>
          <w:i w:val="0"/>
          <w:sz w:val="26"/>
          <w:szCs w:val="26"/>
        </w:rPr>
        <w:t>Обоянь</w:t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ab/>
      </w:r>
      <w:r>
        <w:rPr>
          <w:b w:val="0"/>
          <w:bCs/>
          <w:i w:val="0"/>
          <w:sz w:val="26"/>
          <w:szCs w:val="26"/>
        </w:rPr>
        <w:t xml:space="preserve"> </w:t>
      </w:r>
      <w:r>
        <w:rPr>
          <w:b w:val="0"/>
          <w:bCs/>
          <w:i w:val="0"/>
          <w:sz w:val="26"/>
          <w:szCs w:val="26"/>
          <w:lang w:val="ru-RU"/>
        </w:rPr>
        <w:t xml:space="preserve">    </w:t>
      </w:r>
      <w:r>
        <w:rPr>
          <w:rFonts w:hint="default"/>
          <w:b w:val="0"/>
          <w:bCs/>
          <w:i w:val="0"/>
          <w:sz w:val="26"/>
          <w:szCs w:val="26"/>
          <w:lang w:val="ru-RU"/>
        </w:rPr>
        <w:t xml:space="preserve">      </w:t>
      </w:r>
      <w:r>
        <w:rPr>
          <w:b w:val="0"/>
          <w:bCs/>
          <w:i w:val="0"/>
          <w:sz w:val="26"/>
          <w:szCs w:val="26"/>
          <w:lang w:val="ru-RU"/>
        </w:rPr>
        <w:t xml:space="preserve"> </w:t>
      </w:r>
      <w:r>
        <w:rPr>
          <w:b w:val="0"/>
          <w:bCs/>
          <w:i w:val="0"/>
          <w:sz w:val="26"/>
          <w:szCs w:val="26"/>
        </w:rPr>
        <w:t>№</w:t>
      </w:r>
      <w:r>
        <w:rPr>
          <w:rFonts w:hint="default"/>
          <w:b w:val="0"/>
          <w:bCs/>
          <w:i w:val="0"/>
          <w:sz w:val="26"/>
          <w:szCs w:val="26"/>
          <w:lang w:val="ru-RU"/>
        </w:rPr>
        <w:t>21</w:t>
      </w:r>
      <w:r>
        <w:rPr>
          <w:b w:val="0"/>
          <w:bCs/>
          <w:i w:val="0"/>
          <w:sz w:val="26"/>
          <w:szCs w:val="26"/>
        </w:rPr>
        <w:t>-</w:t>
      </w:r>
      <w:r>
        <w:rPr>
          <w:rFonts w:hint="default"/>
          <w:b w:val="0"/>
          <w:bCs/>
          <w:i w:val="0"/>
          <w:sz w:val="26"/>
          <w:szCs w:val="26"/>
          <w:lang w:val="ru-RU"/>
        </w:rPr>
        <w:t>7</w:t>
      </w:r>
      <w:r>
        <w:rPr>
          <w:b w:val="0"/>
          <w:bCs/>
          <w:i w:val="0"/>
          <w:sz w:val="26"/>
          <w:szCs w:val="26"/>
        </w:rPr>
        <w:t>-РС</w:t>
      </w:r>
    </w:p>
    <w:p w14:paraId="65B7CD01">
      <w:pPr>
        <w:tabs>
          <w:tab w:val="left" w:pos="1120"/>
        </w:tabs>
        <w:rPr>
          <w:b/>
          <w:bCs/>
          <w:i w:val="0"/>
          <w:sz w:val="26"/>
          <w:szCs w:val="26"/>
        </w:rPr>
      </w:pPr>
    </w:p>
    <w:p w14:paraId="71711856">
      <w:pPr>
        <w:pStyle w:val="7"/>
        <w:shd w:val="clear" w:color="auto" w:fill="FFFFFF"/>
        <w:spacing w:before="0" w:beforeAutospacing="0" w:after="0" w:afterAutospacing="0" w:line="228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О предоставлении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>ОМВД России по Обоянскому району</w:t>
      </w:r>
    </w:p>
    <w:p w14:paraId="6137F95C">
      <w:pPr>
        <w:jc w:val="center"/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временно в безвозмездное пользование </w:t>
      </w:r>
    </w:p>
    <w:p w14:paraId="581EA7CF">
      <w:pPr>
        <w:pStyle w:val="7"/>
        <w:shd w:val="clear" w:color="auto" w:fill="FFFFFF"/>
        <w:spacing w:before="0" w:beforeAutospacing="0" w:after="0" w:afterAutospacing="0" w:line="228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нежил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помещени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я </w:t>
      </w:r>
    </w:p>
    <w:p w14:paraId="0B57DCCC">
      <w:pPr>
        <w:jc w:val="both"/>
        <w:rPr>
          <w:b/>
          <w:bCs/>
          <w:i w:val="0"/>
          <w:iCs/>
          <w:color w:val="000000"/>
          <w:szCs w:val="28"/>
        </w:rPr>
      </w:pPr>
    </w:p>
    <w:p w14:paraId="7F7C4BC2">
      <w:pPr>
        <w:pStyle w:val="7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обращение </w:t>
      </w:r>
      <w:r>
        <w:rPr>
          <w:rFonts w:hint="default"/>
          <w:color w:val="000000"/>
          <w:sz w:val="28"/>
          <w:szCs w:val="28"/>
          <w:lang w:val="ru-RU"/>
        </w:rPr>
        <w:t xml:space="preserve">начальника ОМВД России по Обоянскому району А.В. Колосова 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vertAlign w:val="baseline"/>
          <w:lang w:val="ru-RU"/>
        </w:rPr>
        <w:t>от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 xml:space="preserve"> 18.10.2024 №7036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 xml:space="preserve"> о заключении договора безвозмездного пользования нежил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>ым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 xml:space="preserve"> помещени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>ем,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 xml:space="preserve">общей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>площадью 85 кв.м. в здани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>и МУП РТ универмаг «Юбилейный»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>, расположенн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>ым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 xml:space="preserve"> по адресу: Курская область, г. Обоянь, ул. Ленина, д.34</w:t>
      </w:r>
      <w:r>
        <w:rPr>
          <w:rFonts w:hint="default" w:cs="Times New Roman"/>
          <w:b w:val="0"/>
          <w:bCs w:val="0"/>
          <w:i w:val="0"/>
          <w:iCs/>
          <w:sz w:val="28"/>
          <w:szCs w:val="28"/>
          <w:highlight w:val="none"/>
          <w:vertAlign w:val="baseline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на 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</w:rPr>
        <w:t xml:space="preserve">, в соответствии с Федеральным </w:t>
      </w:r>
      <w:r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</w:rPr>
        <w:t>аконом от 06.10.2003 №131-ФЗ</w:t>
      </w:r>
      <w:r>
        <w:rPr>
          <w:rFonts w:hint="default"/>
          <w:color w:val="000000"/>
          <w:sz w:val="28"/>
          <w:szCs w:val="28"/>
          <w:lang w:val="ru-RU"/>
        </w:rPr>
        <w:t xml:space="preserve"> 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, Уставом муниципального образования </w:t>
      </w:r>
      <w:r>
        <w:rPr>
          <w:rFonts w:hint="default"/>
          <w:color w:val="000000"/>
          <w:sz w:val="28"/>
          <w:szCs w:val="28"/>
          <w:lang w:val="ru-RU"/>
        </w:rPr>
        <w:t xml:space="preserve">«городское поселение </w:t>
      </w:r>
      <w:r>
        <w:rPr>
          <w:color w:val="000000"/>
          <w:sz w:val="28"/>
          <w:szCs w:val="28"/>
        </w:rPr>
        <w:t>город Обоянь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Обоянского </w:t>
      </w:r>
      <w:r>
        <w:rPr>
          <w:color w:val="000000"/>
          <w:sz w:val="28"/>
          <w:szCs w:val="28"/>
          <w:lang w:val="ru-RU"/>
        </w:rPr>
        <w:t>муниципального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района Курской области, Положением о порядке управления и распоряжения муниципальным имуществом муниципального образования </w:t>
      </w:r>
      <w:r>
        <w:rPr>
          <w:rFonts w:hint="default"/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город Обоянь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Обоянского района Курской области, </w:t>
      </w:r>
      <w:r>
        <w:rPr>
          <w:color w:val="000000"/>
          <w:sz w:val="28"/>
          <w:szCs w:val="28"/>
          <w:lang w:val="ru-RU"/>
        </w:rPr>
        <w:t>утверждённым</w:t>
      </w:r>
      <w:r>
        <w:rPr>
          <w:color w:val="000000"/>
          <w:sz w:val="28"/>
          <w:szCs w:val="28"/>
        </w:rPr>
        <w:t xml:space="preserve"> решением Собрания депутатов города Обояни от 31.05.2013 № 393-4-РС, Собрание депутатов города Обояни</w:t>
      </w:r>
    </w:p>
    <w:p w14:paraId="09ACC155">
      <w:pPr>
        <w:ind w:left="0" w:leftChars="0" w:firstLine="840" w:firstLineChars="300"/>
        <w:jc w:val="center"/>
        <w:rPr>
          <w:i w:val="0"/>
          <w:szCs w:val="28"/>
        </w:rPr>
      </w:pPr>
      <w:r>
        <w:rPr>
          <w:i w:val="0"/>
          <w:szCs w:val="28"/>
        </w:rPr>
        <w:t>РЕШИЛО:</w:t>
      </w:r>
    </w:p>
    <w:p w14:paraId="63E3ABA8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Предоставить</w:t>
      </w:r>
      <w:r>
        <w:rPr>
          <w:color w:val="000000"/>
          <w:sz w:val="28"/>
          <w:szCs w:val="28"/>
        </w:rPr>
        <w:t xml:space="preserve"> временно ОМВД России по Обоянскому району в безвозмездное пользование нежил</w:t>
      </w:r>
      <w:r>
        <w:rPr>
          <w:color w:val="000000"/>
          <w:sz w:val="28"/>
          <w:szCs w:val="28"/>
          <w:lang w:val="ru-RU"/>
        </w:rPr>
        <w:t>ое</w:t>
      </w:r>
      <w:r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  <w:lang w:val="ru-RU"/>
        </w:rPr>
        <w:t>е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общей площадью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color w:val="000000"/>
          <w:sz w:val="28"/>
          <w:szCs w:val="28"/>
          <w:lang w:val="ru-RU"/>
        </w:rPr>
        <w:t>85</w:t>
      </w:r>
      <w:r>
        <w:rPr>
          <w:color w:val="000000"/>
          <w:sz w:val="28"/>
          <w:szCs w:val="28"/>
        </w:rPr>
        <w:t xml:space="preserve"> кв.м., </w:t>
      </w:r>
      <w:r>
        <w:rPr>
          <w:rFonts w:hint="default"/>
          <w:color w:val="000000"/>
          <w:sz w:val="28"/>
          <w:szCs w:val="28"/>
          <w:lang w:val="ru-RU"/>
        </w:rPr>
        <w:t>в здании МУП РТ универмаг «Юбилейный», расположенном по адресу: Курская область, г.Обоянь, ул. Ленина, д.34,</w:t>
      </w:r>
      <w:r>
        <w:rPr>
          <w:color w:val="000000"/>
          <w:sz w:val="28"/>
          <w:szCs w:val="28"/>
        </w:rPr>
        <w:t xml:space="preserve"> с </w:t>
      </w:r>
      <w:r>
        <w:rPr>
          <w:rFonts w:hint="default"/>
          <w:color w:val="000000"/>
          <w:sz w:val="28"/>
          <w:szCs w:val="28"/>
          <w:lang w:val="ru-RU"/>
        </w:rPr>
        <w:t>01.01.2025</w:t>
      </w:r>
      <w:r>
        <w:rPr>
          <w:color w:val="000000"/>
          <w:sz w:val="28"/>
          <w:szCs w:val="28"/>
        </w:rPr>
        <w:t xml:space="preserve"> по </w:t>
      </w:r>
      <w:r>
        <w:rPr>
          <w:rFonts w:hint="default"/>
          <w:color w:val="000000"/>
          <w:sz w:val="28"/>
          <w:szCs w:val="28"/>
          <w:lang w:val="ru-RU"/>
        </w:rPr>
        <w:t>30.12.2025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включительно</w:t>
      </w:r>
      <w:r>
        <w:rPr>
          <w:rFonts w:hint="default"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для осуществления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деятельности организации</w:t>
      </w:r>
      <w:r>
        <w:rPr>
          <w:rFonts w:hint="default"/>
          <w:color w:val="000000"/>
          <w:sz w:val="28"/>
          <w:szCs w:val="28"/>
          <w:lang w:val="ru-RU"/>
        </w:rPr>
        <w:t>.</w:t>
      </w:r>
    </w:p>
    <w:p w14:paraId="425A7C30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подписания.</w:t>
      </w:r>
    </w:p>
    <w:p w14:paraId="71F26F19">
      <w:pPr>
        <w:jc w:val="both"/>
        <w:rPr>
          <w:i w:val="0"/>
          <w:szCs w:val="28"/>
        </w:rPr>
      </w:pPr>
    </w:p>
    <w:p w14:paraId="0118676C">
      <w:pPr>
        <w:jc w:val="both"/>
        <w:rPr>
          <w:i w:val="0"/>
          <w:szCs w:val="28"/>
        </w:rPr>
      </w:pPr>
    </w:p>
    <w:p w14:paraId="778CCEF3">
      <w:pPr>
        <w:jc w:val="both"/>
        <w:rPr>
          <w:i w:val="0"/>
          <w:szCs w:val="28"/>
        </w:rPr>
      </w:pPr>
    </w:p>
    <w:p w14:paraId="261D9443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 w14:paraId="68F3820C"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</w:t>
      </w:r>
      <w:r>
        <w:rPr>
          <w:i w:val="0"/>
          <w:szCs w:val="28"/>
        </w:rPr>
        <w:t xml:space="preserve">                   </w:t>
      </w:r>
      <w:r>
        <w:rPr>
          <w:i w:val="0"/>
          <w:szCs w:val="28"/>
          <w:lang w:val="ru-RU"/>
        </w:rPr>
        <w:t>В</w:t>
      </w:r>
      <w:r>
        <w:rPr>
          <w:rFonts w:hint="default"/>
          <w:i w:val="0"/>
          <w:szCs w:val="28"/>
          <w:lang w:val="ru-RU"/>
        </w:rPr>
        <w:t>.В. Звягинцев</w:t>
      </w:r>
    </w:p>
    <w:p w14:paraId="37B2A69D">
      <w:pPr>
        <w:jc w:val="both"/>
        <w:rPr>
          <w:i w:val="0"/>
          <w:szCs w:val="28"/>
        </w:rPr>
      </w:pPr>
    </w:p>
    <w:p w14:paraId="6FF1AFDA">
      <w:pPr>
        <w:jc w:val="both"/>
        <w:rPr>
          <w:i w:val="0"/>
          <w:szCs w:val="28"/>
        </w:rPr>
      </w:pPr>
    </w:p>
    <w:p w14:paraId="3346F495">
      <w:pPr>
        <w:jc w:val="both"/>
        <w:rPr>
          <w:rFonts w:hint="default"/>
          <w:i w:val="0"/>
          <w:szCs w:val="28"/>
          <w:lang w:val="ru-RU"/>
        </w:rPr>
      </w:pP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а</w:t>
      </w:r>
      <w:r>
        <w:rPr>
          <w:i w:val="0"/>
          <w:szCs w:val="28"/>
        </w:rPr>
        <w:t xml:space="preserve"> города Обояни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  </w:t>
      </w:r>
      <w:r>
        <w:rPr>
          <w:i w:val="0"/>
          <w:szCs w:val="28"/>
        </w:rPr>
        <w:t xml:space="preserve">   </w:t>
      </w:r>
      <w:r>
        <w:rPr>
          <w:i w:val="0"/>
          <w:szCs w:val="28"/>
          <w:lang w:val="ru-RU"/>
        </w:rPr>
        <w:t>А</w:t>
      </w:r>
      <w:r>
        <w:rPr>
          <w:rFonts w:hint="default"/>
          <w:i w:val="0"/>
          <w:szCs w:val="28"/>
          <w:lang w:val="ru-RU"/>
        </w:rPr>
        <w:t>.А. Локтионов</w:t>
      </w:r>
    </w:p>
    <w:p w14:paraId="58C1EF06"/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038D9"/>
    <w:rsid w:val="01134F54"/>
    <w:rsid w:val="036551AB"/>
    <w:rsid w:val="09263B4A"/>
    <w:rsid w:val="097F184B"/>
    <w:rsid w:val="10D36B8C"/>
    <w:rsid w:val="15B5292A"/>
    <w:rsid w:val="1F9868E2"/>
    <w:rsid w:val="21430CFC"/>
    <w:rsid w:val="26B64D5C"/>
    <w:rsid w:val="27553027"/>
    <w:rsid w:val="304B6323"/>
    <w:rsid w:val="333058AD"/>
    <w:rsid w:val="3A38043A"/>
    <w:rsid w:val="3E8632CF"/>
    <w:rsid w:val="418276A6"/>
    <w:rsid w:val="4760019F"/>
    <w:rsid w:val="54001F19"/>
    <w:rsid w:val="599E5C66"/>
    <w:rsid w:val="5E1038D9"/>
    <w:rsid w:val="5E7A7BF9"/>
    <w:rsid w:val="658D28DB"/>
    <w:rsid w:val="65BD642D"/>
    <w:rsid w:val="6DED6D97"/>
    <w:rsid w:val="7ED26EE4"/>
    <w:rsid w:val="7F9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6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7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</dc:creator>
  <cp:lastModifiedBy>Земля_отдел</cp:lastModifiedBy>
  <cp:lastPrinted>2021-11-10T11:59:00Z</cp:lastPrinted>
  <dcterms:modified xsi:type="dcterms:W3CDTF">2024-11-26T15:17:51Z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0BFCE093B6C949AAA10A109892D3CEC3</vt:lpwstr>
  </property>
</Properties>
</file>