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18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03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9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163</w:t>
      </w: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 внесении изменений в муниципальную программу "Развитие транспортной системы в муниципальном образовании "город Обоянь" Обоянского района Курской области и безопасность дорожного движения на 2019-2021 годы"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 соответствии с Федеральным Законом от 06.10.2003 № 131-ФЗ "Об общих принципах организации местного самоуправления", Администрация города Обояни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ПОСТАНОВЛЯЕТ: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1.Внести изменения в Постановление Администрации города Обояни от 29.10.2018г. №854 "Об утверждении муниципальной программы "Развитие транспортной системы в муниципальном образовании "город Обоянь" Обоянского района Курской области и безопасность дорожного движения на 2019-2021 годы".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2.В разделе "Объем бюджетных средств на ассигнование программы" Паспорта муниципальной программы муниципального образования "город Обоянь" Обоянского района Курской области "Развитие транспортной системы, обеспечение перевозки пассажиров в муниципальном образовании "город Обоянь" Обоянского района Курской области и безопасности дорожного движения на 2019-2021 годы", слова: "Общий объём средств, необходимый для реализации муниципальной программы на период 2019-2021г., составляет 32847,171 тыс. руб., в т.ч. по годам: - 2019 г. - 11818,0 тыс. руб.; - 2020 г. - 11782,977 тыс. руб.; - 2021 г. - 9246,194 тыс. руб.," заменить на слова: "Общий объём средств, необходимый для реализации муниципальной программы на период 2019-2021г., составляет 32926,156 тыс. руб., в т.ч. по годам:"; слова: "на реализацию подпрограммы 1: - 2019 г. - 10568,0 тыс. руб.; - 2020 г. - 10532,977 тыс. руб.; - 2021 г. - 7996,194 тыс. руб." заменить на слова: "на реализацию подпрограммы 1: - 2019 г. - 11072,962 тыс. руб.; - 2020 г. - 10532,977 тыс. руб.; - 2021 г. - 7996,194 тыс. руб."; слова "на реализацию подпрограммы 2: - 2019 г. -300,0 тыс. руб.; - 2020 г. - 300,0 тыс. руб.; - 2021 г. - 300,0 тыс. руб." заменить на слова: "на реализацию подпрограммы 2: - 2019 г. - 0,0 тыс. руб.; - 2020 г. - 300,0 тыс. руб.; - 2021 г. - 300,0 тыс. руб."; слова: "на реализацию подпрограммы 3: - 2019 г. - 950,0 тыс. руб.; - 2020 г. - 950,0 тыс. руб.; - 2021 г. - 950,0 тыс. руб." заменить на слова: "на реализацию подпрограммы 3: - 2019 г. - 825,0 тыс. руб.; - 2020 г. - 950,0 тыс. руб.; - 2021 г. - 950,0 тыс. руб.".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3.В разделе "Объем и источники финансирования подпрограммы" Паспорта Подпрограммы 1 ""Развитие сети автомобильных дорог муниципального образования "город Обоянь" Обоянского района Курской области на 2019-2021 год", слова: "Объем финансирования – 29097,171 тыс.руб., в том числе: - 2019 год - 10568,0 тыс. руб.; - 2020 год - 10532,977 тыс. руб.; - 2021 год - 7996,194 тыс. руб." заменить на слова: "Объем финансирования – 29572,133 тыс.руб., в том числе: - 2019 год - 11072,962 тыс. руб.; - 2020 год - 10532,977 тыс. руб.; - 2021 год - 7996,194 тыс. руб."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4. В разделе "Объемы бюджетных ассигнований подпрограммы" Паспорта Подпрограммы 2 "Развитие пассажирских перевозок в муниципальном образовании "город Обоянь" Обоянского района Курской области на 2019-2021 годы", слова: "Общий объем средств, предусмотренных на реализацию подпрограммы - 900,00 тыс. руб., в том числе: - 2019 год - 300,00 тыс. руб.; - 2020 год - 300,00 тыс. руб., - 2021 год - 300,00 тыс. руб." заменить на слова: "Общий объем средств, предусмотренных на реализацию подпрограммы - 600,00 тыс. руб., в том числе: - 2019 год - 0,00 тыс. руб.; - 2020 год - 300,00 тыс. руб., - 2021 год - 300,00 тыс. руб.".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5. В разделе VIII Паспорта Подпрограммы 2 "Развитие пассажирских перевозок в муниципальном образовании "город Обоянь" Обоянского района Курской области на 2019-2021 годы", слова: "Объем финансового обеспечения реализации подпрограммы общий объем средств, предусмотренных на реализацию подпрограммы - 900,00 тыс. рублей, в том числе: - 2019 год - 300 тыс. руб.; - 2020 год - 300 тыс. руб.; - 2021 год - 300 тыс. руб.;" заменить на слова: "Объем финансового обеспечения реализации подпрограммы общий объем средств, предусмотренных на реализацию подпрограммы - 600,00 тыс. рублей, в том числе: - 2019 год - 0 тыс. руб.; - 2020 год - 300 тыс. руб.; - 2021 год - 300 тыс. руб.;".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6. В разделе "Объемы бюджетных ассигнований подпрограммы" Паспорта Подпрограммы 3 "Повышение безопасности дорожного движения муниципального образования "город Обоянь" Обоянского района Курской области на 2019-2021 годы" муниципальной программы "Развитие транспортной системы в муниципальном образовании "город Обоянь" Обоянского района Курской области и безопасности дорожного движения на 2019-2021 годы" слова: "- общий объем средств, предусмотренных на реализацию подпрограммы - 2850,0 тыс. руб. в том числе: - 2019 год - 950,0 тыс. руб.; - 2020 год - 950,0 тыс. руб.; - 2021 год - 950,0 тыс. руб.;" заменить на слова: "- общий объем средств, предусмотренных на реализацию подпрограммы - 2725,0 тыс. руб. в том числе: - 2019 год - 825,0 тыс. руб.; - 2020 год - 950,0 тыс. руб.; - 2021 год - 950,0 тыс. руб.;".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7. Приложение №4 к Постановлению Администрации города Обояни от 29.10.2018г. №854 "Об утверждении муниципальной программы "Развитие транспортной системы в муниципальном образовании "город Обоянь" Обоянского района Курской области и безопасность дорожного движения на 2019-2021 годы"" изложить в редакции, согласно приложению.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8. Разместить настоящее постановление на официальном сайте муниципального образования "город Обоянь" Обоянского района Курской области в сети "Интернет".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9. Контроль исполнения настоящего постановления возложить на заместителя Главы Администрации города Обояни по строительству и ЖКХ Катыкина П.А.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10. Настоящее постановление вступает в силу с момента его подписания.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  <w:t>. А. Локтионов</w:t>
      </w: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  <w:sectPr>
          <w:headerReference r:id="rId5" w:type="default"/>
          <w:footerReference r:id="rId6" w:type="default"/>
          <w:pgSz w:w="11906" w:h="16838"/>
          <w:pgMar w:top="1134" w:right="1134" w:bottom="1134" w:left="1701" w:header="709" w:footer="709" w:gutter="0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9600" w:leftChars="4000" w:right="0" w:rightChars="0" w:firstLine="0" w:firstLineChars="0"/>
        <w:jc w:val="center"/>
        <w:textAlignment w:val="auto"/>
        <w:outlineLvl w:val="9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zh-CN" w:bidi="hi-I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zh-CN" w:bidi="hi-IN"/>
        </w:rPr>
        <w:t>Приложение</w:t>
      </w:r>
    </w:p>
    <w:p>
      <w:pPr>
        <w:keepNext w:val="0"/>
        <w:keepLines w:val="0"/>
        <w:pageBreakBefore w:val="0"/>
        <w:widowControl/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9600" w:leftChars="4000" w:right="0" w:rightChars="0" w:firstLine="0" w:firstLineChars="0"/>
        <w:jc w:val="left"/>
        <w:textAlignment w:val="auto"/>
        <w:outlineLvl w:val="9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zh-CN" w:bidi="hi-I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zh-CN" w:bidi="hi-IN"/>
        </w:rPr>
        <w:t>к Постановлению Администрации</w:t>
      </w:r>
    </w:p>
    <w:p>
      <w:pPr>
        <w:keepNext w:val="0"/>
        <w:keepLines w:val="0"/>
        <w:pageBreakBefore w:val="0"/>
        <w:widowControl/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9600" w:leftChars="4000" w:right="0" w:rightChars="0" w:firstLine="0" w:firstLineChars="0"/>
        <w:jc w:val="left"/>
        <w:textAlignment w:val="auto"/>
        <w:outlineLvl w:val="9"/>
        <w:rPr>
          <w:rFonts w:ascii="Times New Roman" w:hAnsi="Times New Roman" w:eastAsia="Times New Roman" w:cs="Times New Roman"/>
          <w:color w:val="000000"/>
          <w:sz w:val="22"/>
          <w:szCs w:val="22"/>
          <w:lang w:val="ru-RU" w:eastAsia="zh-CN" w:bidi="hi-I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zh-CN" w:bidi="hi-IN"/>
        </w:rPr>
        <w:t>города Обояни от 18.03.2019 №163</w:t>
      </w:r>
    </w:p>
    <w:p>
      <w:pPr>
        <w:keepNext w:val="0"/>
        <w:keepLines w:val="0"/>
        <w:pageBreakBefore w:val="0"/>
        <w:widowControl/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13200" w:leftChars="5500" w:right="0" w:rightChars="0" w:firstLine="0" w:firstLineChars="0"/>
        <w:jc w:val="left"/>
        <w:textAlignment w:val="auto"/>
        <w:outlineLvl w:val="9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zh-CN" w:bidi="hi-IN"/>
        </w:rPr>
      </w:pPr>
    </w:p>
    <w:p>
      <w:pPr>
        <w:keepNext w:val="0"/>
        <w:keepLines w:val="0"/>
        <w:pageBreakBefore w:val="0"/>
        <w:widowControl/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11760" w:leftChars="4900" w:right="0" w:rightChars="0" w:firstLine="0" w:firstLineChars="0"/>
        <w:jc w:val="left"/>
        <w:textAlignment w:val="auto"/>
        <w:outlineLvl w:val="9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zh-CN" w:bidi="hi-I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zh-CN" w:bidi="hi-IN"/>
        </w:rPr>
        <w:t>ПРИЛОЖЕНИЕ №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zh-CN" w:bidi="hi-IN"/>
        </w:rPr>
        <w:t>4</w:t>
      </w:r>
    </w:p>
    <w:p>
      <w:pPr>
        <w:pStyle w:val="4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8504" w:right="0" w:rightChars="0" w:firstLine="0" w:firstLineChars="0"/>
        <w:jc w:val="both"/>
        <w:textAlignment w:val="auto"/>
        <w:outlineLvl w:val="9"/>
        <w:rPr>
          <w:rFonts w:eastAsia="Times New Roman"/>
        </w:rPr>
      </w:pPr>
      <w:r>
        <w:rPr>
          <w:rFonts w:eastAsia="Times New Roman"/>
          <w:sz w:val="28"/>
          <w:szCs w:val="28"/>
        </w:rPr>
        <w:t>к муниципальной программе муниципального образо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вания «город Обоянь» Обоянского райо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на Кур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ской об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ласти «Развитие транспортной системы в муни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ципальном образовании «город Обоянь» Обоян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ского района Курской области и безопасности дорожного дви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жения на 201</w:t>
      </w:r>
      <w:r>
        <w:rPr>
          <w:sz w:val="28"/>
          <w:szCs w:val="28"/>
          <w:lang w:val="ru-RU"/>
        </w:rPr>
        <w:t>9</w:t>
      </w:r>
      <w:r>
        <w:rPr>
          <w:rFonts w:eastAsia="Times New Roman"/>
          <w:sz w:val="28"/>
          <w:szCs w:val="28"/>
          <w:lang w:val="ru-RU"/>
        </w:rPr>
        <w:t>-20</w:t>
      </w:r>
      <w:r>
        <w:rPr>
          <w:sz w:val="28"/>
          <w:szCs w:val="28"/>
          <w:lang w:val="ru-RU"/>
        </w:rPr>
        <w:t>21</w:t>
      </w:r>
      <w:r>
        <w:rPr>
          <w:rFonts w:eastAsia="Times New Roman"/>
          <w:sz w:val="28"/>
          <w:szCs w:val="28"/>
        </w:rPr>
        <w:t xml:space="preserve">  год</w:t>
      </w:r>
      <w:r>
        <w:rPr>
          <w:rFonts w:eastAsia="Times New Roman"/>
          <w:sz w:val="28"/>
          <w:szCs w:val="28"/>
          <w:lang w:val="ru-RU"/>
        </w:rPr>
        <w:t>ы</w:t>
      </w:r>
      <w:r>
        <w:rPr>
          <w:rFonts w:eastAsia="Times New Roman"/>
          <w:sz w:val="28"/>
          <w:szCs w:val="28"/>
        </w:rPr>
        <w:t>»</w:t>
      </w:r>
    </w:p>
    <w:p>
      <w:pPr>
        <w:pStyle w:val="45"/>
        <w:spacing w:before="0" w:after="0" w:line="322" w:lineRule="exact"/>
        <w:ind w:left="0" w:right="700" w:firstLine="0"/>
        <w:jc w:val="both"/>
        <w:rPr>
          <w:rFonts w:eastAsia="Times New Roman"/>
        </w:rPr>
      </w:pPr>
    </w:p>
    <w:p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0" w:firstLineChars="0"/>
        <w:jc w:val="center"/>
        <w:textAlignment w:val="auto"/>
        <w:outlineLvl w:val="9"/>
      </w:pPr>
      <w:r>
        <w:rPr>
          <w:rStyle w:val="47"/>
          <w:rFonts w:eastAsia="Liberation Serif"/>
          <w:sz w:val="28"/>
          <w:szCs w:val="28"/>
        </w:rPr>
        <w:t>Ресурсное обеспечение реализации муниципальной программы муниципального образования «город Обоянь» Обоянского района Курской области «Развитие транспортной системы, обеспечение пере</w:t>
      </w:r>
      <w:r>
        <w:rPr>
          <w:rStyle w:val="47"/>
          <w:rFonts w:eastAsia="Liberation Serif"/>
          <w:sz w:val="28"/>
          <w:szCs w:val="28"/>
        </w:rPr>
        <w:softHyphen/>
      </w:r>
      <w:r>
        <w:rPr>
          <w:rStyle w:val="47"/>
          <w:rFonts w:eastAsia="Liberation Serif"/>
          <w:sz w:val="28"/>
          <w:szCs w:val="28"/>
        </w:rPr>
        <w:t>возки пассажиров и безопасность дорожного движения в муниципальном образовании «город Обоянь» Обоянского района Курской области на 201</w:t>
      </w:r>
      <w:r>
        <w:rPr>
          <w:rStyle w:val="47"/>
          <w:rFonts w:eastAsia="Liberation Serif"/>
          <w:sz w:val="28"/>
          <w:szCs w:val="28"/>
          <w:lang w:val="ru-RU"/>
        </w:rPr>
        <w:t>9</w:t>
      </w:r>
      <w:r>
        <w:rPr>
          <w:rStyle w:val="47"/>
          <w:sz w:val="28"/>
          <w:szCs w:val="28"/>
          <w:lang w:val="ru-RU"/>
        </w:rPr>
        <w:t>-2021</w:t>
      </w:r>
      <w:r>
        <w:rPr>
          <w:rStyle w:val="47"/>
          <w:rFonts w:eastAsia="Liberation Serif"/>
          <w:sz w:val="28"/>
          <w:szCs w:val="28"/>
        </w:rPr>
        <w:t xml:space="preserve"> год</w:t>
      </w:r>
      <w:r>
        <w:rPr>
          <w:rStyle w:val="47"/>
          <w:sz w:val="28"/>
          <w:szCs w:val="28"/>
          <w:lang w:val="ru-RU"/>
        </w:rPr>
        <w:t>ы</w:t>
      </w:r>
      <w:r>
        <w:rPr>
          <w:rStyle w:val="47"/>
          <w:rFonts w:eastAsia="Liberation Serif"/>
          <w:sz w:val="28"/>
          <w:szCs w:val="28"/>
        </w:rPr>
        <w:t>»</w:t>
      </w:r>
    </w:p>
    <w:p>
      <w:pPr>
        <w:pStyle w:val="46"/>
        <w:spacing w:before="0" w:after="0" w:line="322" w:lineRule="exact"/>
        <w:ind w:left="840" w:right="700" w:firstLine="1020"/>
      </w:pPr>
    </w:p>
    <w:tbl>
      <w:tblPr>
        <w:tblStyle w:val="4"/>
        <w:tblW w:w="0" w:type="auto"/>
        <w:tblInd w:w="-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4183"/>
        <w:gridCol w:w="1933"/>
        <w:gridCol w:w="734"/>
        <w:gridCol w:w="750"/>
        <w:gridCol w:w="983"/>
        <w:gridCol w:w="823"/>
        <w:gridCol w:w="1233"/>
        <w:gridCol w:w="1200"/>
        <w:gridCol w:w="11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217" w:type="dxa"/>
            <w:vMerge w:val="restart"/>
            <w:tcBorders>
              <w:top w:val="single" w:color="000080" w:sz="4" w:space="0"/>
              <w:lef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t>Статус</w:t>
            </w:r>
          </w:p>
        </w:tc>
        <w:tc>
          <w:tcPr>
            <w:tcW w:w="4183" w:type="dxa"/>
            <w:vMerge w:val="restart"/>
            <w:tcBorders>
              <w:top w:val="single" w:color="000080" w:sz="4" w:space="0"/>
              <w:lef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napToGrid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</w:pPr>
          </w:p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t>Наименование государственной про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t>граммы, подпрограммы, основ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t>ного ме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t>роприятия</w:t>
            </w:r>
          </w:p>
        </w:tc>
        <w:tc>
          <w:tcPr>
            <w:tcW w:w="1933" w:type="dxa"/>
            <w:vMerge w:val="restart"/>
            <w:tcBorders>
              <w:top w:val="single" w:color="000080" w:sz="4" w:space="0"/>
              <w:lef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napToGrid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</w:pPr>
          </w:p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t>Ответствен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t>ный</w:t>
            </w:r>
          </w:p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t>исполни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t>тель,</w:t>
            </w:r>
          </w:p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t>соисполни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t>тели,</w:t>
            </w:r>
          </w:p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t>участники</w:t>
            </w:r>
          </w:p>
        </w:tc>
        <w:tc>
          <w:tcPr>
            <w:tcW w:w="3290" w:type="dxa"/>
            <w:gridSpan w:val="4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t>Код бюджетной классифика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t>ции</w:t>
            </w:r>
          </w:p>
        </w:tc>
        <w:tc>
          <w:tcPr>
            <w:tcW w:w="3605" w:type="dxa"/>
            <w:gridSpan w:val="3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napToGrid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</w:pPr>
          </w:p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t>Расходы (тыс. рублей), годы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2217" w:type="dxa"/>
            <w:vMerge w:val="continue"/>
            <w:tcBorders>
              <w:top w:val="single" w:color="000080" w:sz="4" w:space="0"/>
              <w:lef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rPr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4183" w:type="dxa"/>
            <w:vMerge w:val="continue"/>
            <w:tcBorders>
              <w:top w:val="single" w:color="000080" w:sz="4" w:space="0"/>
              <w:lef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rPr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33" w:type="dxa"/>
            <w:vMerge w:val="continue"/>
            <w:tcBorders>
              <w:top w:val="single" w:color="000080" w:sz="4" w:space="0"/>
              <w:lef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rPr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734" w:type="dxa"/>
            <w:tcBorders>
              <w:top w:val="single" w:color="000080" w:sz="4" w:space="0"/>
              <w:lef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t>ГРБС</w:t>
            </w:r>
          </w:p>
        </w:tc>
        <w:tc>
          <w:tcPr>
            <w:tcW w:w="750" w:type="dxa"/>
            <w:tcBorders>
              <w:top w:val="single" w:color="000080" w:sz="4" w:space="0"/>
              <w:lef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t>Рз Пр</w:t>
            </w:r>
          </w:p>
        </w:tc>
        <w:tc>
          <w:tcPr>
            <w:tcW w:w="983" w:type="dxa"/>
            <w:tcBorders>
              <w:top w:val="single" w:color="000080" w:sz="4" w:space="0"/>
              <w:lef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t>ЦСР</w:t>
            </w:r>
          </w:p>
        </w:tc>
        <w:tc>
          <w:tcPr>
            <w:tcW w:w="823" w:type="dxa"/>
            <w:tcBorders>
              <w:top w:val="single" w:color="000080" w:sz="4" w:space="0"/>
              <w:lef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t>ВР</w:t>
            </w:r>
          </w:p>
        </w:tc>
        <w:tc>
          <w:tcPr>
            <w:tcW w:w="1233" w:type="dxa"/>
            <w:tcBorders>
              <w:top w:val="single" w:color="000080" w:sz="4" w:space="0"/>
              <w:lef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t xml:space="preserve">2019 год </w:t>
            </w:r>
          </w:p>
        </w:tc>
        <w:tc>
          <w:tcPr>
            <w:tcW w:w="1200" w:type="dxa"/>
            <w:tcBorders>
              <w:top w:val="single" w:color="000080" w:sz="4" w:space="0"/>
              <w:lef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napToGrid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t>2020 год</w:t>
            </w:r>
          </w:p>
        </w:tc>
        <w:tc>
          <w:tcPr>
            <w:tcW w:w="1172" w:type="dxa"/>
            <w:tcBorders>
              <w:top w:val="single" w:color="000080" w:sz="4" w:space="0"/>
              <w:left w:val="single" w:color="000080" w:sz="4" w:space="0"/>
              <w:righ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napToGrid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zh-CN" w:bidi="hi-IN"/>
              </w:rPr>
              <w:t>2021 год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3" w:hRule="atLeast"/>
        </w:trPr>
        <w:tc>
          <w:tcPr>
            <w:tcW w:w="22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Муниципальная</w:t>
            </w:r>
          </w:p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программа муни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ципального об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разования «город Обоянь» Обоян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ского райо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на Кур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ской области</w:t>
            </w:r>
          </w:p>
        </w:tc>
        <w:tc>
          <w:tcPr>
            <w:tcW w:w="41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Развитие транспортной системы  в муниципальном об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разовании «город Обоянь» Обоян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ского района Кур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ской области и безопасность дорожного дви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жения на 2019-2021  годы</w:t>
            </w:r>
          </w:p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</w:p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</w:p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0" w:right="57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19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napToGrid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</w:p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Администрация города Обояни</w:t>
            </w:r>
          </w:p>
        </w:tc>
        <w:tc>
          <w:tcPr>
            <w:tcW w:w="7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75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9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82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12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11897,962</w:t>
            </w:r>
          </w:p>
        </w:tc>
        <w:tc>
          <w:tcPr>
            <w:tcW w:w="12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napToGrid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11782,0</w:t>
            </w:r>
          </w:p>
        </w:tc>
        <w:tc>
          <w:tcPr>
            <w:tcW w:w="1172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napToGrid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9246,194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17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ind w:left="57" w:right="57" w:firstLine="0"/>
              <w:rPr>
                <w:color w:val="auto"/>
                <w:sz w:val="20"/>
                <w:szCs w:val="20"/>
                <w:lang w:eastAsia="zh-CN" w:bidi="hi-IN"/>
              </w:rPr>
            </w:pPr>
          </w:p>
        </w:tc>
        <w:tc>
          <w:tcPr>
            <w:tcW w:w="418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 xml:space="preserve">Подпрограмма 1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«Развитие сети автомобильных дорог муниципального образования»</w:t>
            </w:r>
          </w:p>
        </w:tc>
        <w:tc>
          <w:tcPr>
            <w:tcW w:w="193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всего</w:t>
            </w:r>
          </w:p>
        </w:tc>
        <w:tc>
          <w:tcPr>
            <w:tcW w:w="734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750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98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82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123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11072,962</w:t>
            </w:r>
          </w:p>
        </w:tc>
        <w:tc>
          <w:tcPr>
            <w:tcW w:w="1200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napToGrid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10532,977</w:t>
            </w:r>
          </w:p>
        </w:tc>
        <w:tc>
          <w:tcPr>
            <w:tcW w:w="1172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napToGrid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7966,194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17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ind w:left="57" w:right="57" w:firstLine="0"/>
              <w:rPr>
                <w:color w:val="auto"/>
                <w:sz w:val="20"/>
                <w:szCs w:val="20"/>
                <w:lang w:eastAsia="zh-CN" w:bidi="hi-IN"/>
              </w:rPr>
            </w:pPr>
          </w:p>
        </w:tc>
        <w:tc>
          <w:tcPr>
            <w:tcW w:w="418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Ремонт автомобильных дорог местного значения</w:t>
            </w:r>
          </w:p>
        </w:tc>
        <w:tc>
          <w:tcPr>
            <w:tcW w:w="193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Администрация города Обояни</w:t>
            </w:r>
          </w:p>
        </w:tc>
        <w:tc>
          <w:tcPr>
            <w:tcW w:w="734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leftChars="0" w:right="57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750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leftChars="0" w:right="57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98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leftChars="0" w:right="57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82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leftChars="0" w:right="57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123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leftChars="0" w:right="57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10068,0</w:t>
            </w:r>
          </w:p>
        </w:tc>
        <w:tc>
          <w:tcPr>
            <w:tcW w:w="1200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napToGrid w:val="0"/>
              <w:spacing w:line="240" w:lineRule="auto"/>
              <w:ind w:left="57" w:leftChars="0" w:right="57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10032,977</w:t>
            </w:r>
          </w:p>
        </w:tc>
        <w:tc>
          <w:tcPr>
            <w:tcW w:w="1172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napToGrid w:val="0"/>
              <w:spacing w:line="240" w:lineRule="auto"/>
              <w:ind w:left="57" w:leftChars="0" w:right="57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7466,194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17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ind w:left="57" w:right="57" w:firstLine="0"/>
              <w:rPr>
                <w:color w:val="FF0000"/>
                <w:sz w:val="20"/>
                <w:szCs w:val="20"/>
                <w:lang w:eastAsia="zh-CN" w:bidi="hi-IN"/>
              </w:rPr>
            </w:pPr>
          </w:p>
        </w:tc>
        <w:tc>
          <w:tcPr>
            <w:tcW w:w="418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leftChars="0" w:right="57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«Разработка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val="ru-RU" w:eastAsia="zh-CN" w:bidi="hi-IN"/>
              </w:rPr>
              <w:t> проектно-сметной документации на строительство автодорог в г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val="ru-RU" w:eastAsia="zh-CN" w:bidi="hi-IN"/>
              </w:rPr>
              <w:t>. </w:t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vertAlign w:val="baseline"/>
                <w:lang w:val="ru-RU" w:eastAsia="zh-CN" w:bidi="hi-IN"/>
              </w:rPr>
              <w:t>Обояни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val="ru-RU" w:eastAsia="zh-CN" w:bidi="hi-IN"/>
              </w:rPr>
              <w:t> 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val="ru-RU" w:eastAsia="zh-CN" w:bidi="hi-IN"/>
              </w:rPr>
              <w:t>Курской области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», в т.ч.:</w:t>
            </w:r>
          </w:p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leftChars="0" w:right="57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 xml:space="preserve">- 2019 год: ул.А.Невского,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0"/>
                <w:szCs w:val="20"/>
                <w:lang w:val="ru-RU" w:eastAsia="zh-CN" w:bidi="hi-IN"/>
              </w:rPr>
              <w:t xml:space="preserve">ул.Ломоносова, ул.Кутузова, ул.Циолковского, ул.Свободы;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 xml:space="preserve">ул.Весенняя,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0"/>
                <w:szCs w:val="20"/>
                <w:lang w:val="ru-RU" w:eastAsia="zh-CN" w:bidi="hi-IN"/>
              </w:rPr>
              <w:t>ул.Льва Толстого, ул.Кирова, ул.Чибисова, ул.Казацкая, пер.Ямской;</w:t>
            </w:r>
          </w:p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leftChars="0" w:right="57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0"/>
                <w:szCs w:val="20"/>
                <w:lang w:val="ru-RU" w:eastAsia="zh-CN" w:bidi="hi-IN"/>
              </w:rPr>
              <w:t xml:space="preserve">- 2020 год: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 xml:space="preserve">ул.А.Невского,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0"/>
                <w:szCs w:val="20"/>
                <w:lang w:val="ru-RU" w:eastAsia="zh-CN" w:bidi="hi-IN"/>
              </w:rPr>
              <w:t>ул.Ломоносова, ул.Кутузова, ул.Циолковского, ул.Свободы;</w:t>
            </w:r>
          </w:p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leftChars="0" w:right="57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0"/>
                <w:szCs w:val="20"/>
                <w:lang w:val="ru-RU" w:eastAsia="zh-CN" w:bidi="hi-IN"/>
              </w:rPr>
              <w:t xml:space="preserve">- 2021 год: ул.Посадская, ул.Река Обоянка (правая сторона), ул.Ватутина, пер.Парковый, ул.Трудовая  </w:t>
            </w:r>
          </w:p>
        </w:tc>
        <w:tc>
          <w:tcPr>
            <w:tcW w:w="193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leftChars="0" w:right="57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Администрация города Обояни</w:t>
            </w:r>
          </w:p>
        </w:tc>
        <w:tc>
          <w:tcPr>
            <w:tcW w:w="734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leftChars="0" w:right="57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750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leftChars="0" w:right="57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98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leftChars="0" w:right="57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82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leftChars="0" w:right="57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123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leftChars="0" w:right="57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1004,962</w:t>
            </w:r>
          </w:p>
        </w:tc>
        <w:tc>
          <w:tcPr>
            <w:tcW w:w="1200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napToGrid w:val="0"/>
              <w:spacing w:line="240" w:lineRule="auto"/>
              <w:ind w:left="57" w:leftChars="0" w:right="57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500,0</w:t>
            </w:r>
          </w:p>
        </w:tc>
        <w:tc>
          <w:tcPr>
            <w:tcW w:w="1172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napToGrid w:val="0"/>
              <w:spacing w:line="240" w:lineRule="auto"/>
              <w:ind w:left="57" w:leftChars="0" w:right="57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500,0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17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ind w:left="57" w:right="57" w:firstLine="0"/>
              <w:rPr>
                <w:color w:val="FF0000"/>
                <w:sz w:val="20"/>
                <w:szCs w:val="20"/>
                <w:lang w:eastAsia="zh-CN" w:bidi="hi-IN"/>
              </w:rPr>
            </w:pPr>
          </w:p>
        </w:tc>
        <w:tc>
          <w:tcPr>
            <w:tcW w:w="418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 xml:space="preserve">Подпрограмма 2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«Развитие пассажирских перевозок в муниципальном образовании»</w:t>
            </w:r>
          </w:p>
        </w:tc>
        <w:tc>
          <w:tcPr>
            <w:tcW w:w="193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всего</w:t>
            </w:r>
          </w:p>
        </w:tc>
        <w:tc>
          <w:tcPr>
            <w:tcW w:w="734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750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98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82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123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0,0</w:t>
            </w:r>
          </w:p>
        </w:tc>
        <w:tc>
          <w:tcPr>
            <w:tcW w:w="1200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napToGrid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300,0</w:t>
            </w:r>
          </w:p>
        </w:tc>
        <w:tc>
          <w:tcPr>
            <w:tcW w:w="1172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napToGrid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300,0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17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ind w:left="57" w:right="57" w:firstLine="0"/>
              <w:rPr>
                <w:color w:val="FF0000"/>
                <w:sz w:val="20"/>
                <w:szCs w:val="20"/>
                <w:lang w:eastAsia="zh-CN" w:bidi="hi-IN"/>
              </w:rPr>
            </w:pPr>
          </w:p>
        </w:tc>
        <w:tc>
          <w:tcPr>
            <w:tcW w:w="418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Подпрограмма 3 «Повышение без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опасности дорожного движе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ния му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ниципального образования «город Обоянь» Обоянского райо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на Кур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ской области на 2019-2021 годы»</w:t>
            </w:r>
          </w:p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Основное мероприятие ««Мероприятия по организации безопасности дорожного движения на автомобильных дорогах муниципального образования «город Обоянь» Обоянского района Курской области»</w:t>
            </w:r>
          </w:p>
        </w:tc>
        <w:tc>
          <w:tcPr>
            <w:tcW w:w="193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всего</w:t>
            </w:r>
          </w:p>
        </w:tc>
        <w:tc>
          <w:tcPr>
            <w:tcW w:w="734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750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98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82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123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825,0</w:t>
            </w:r>
          </w:p>
        </w:tc>
        <w:tc>
          <w:tcPr>
            <w:tcW w:w="1200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napToGrid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950,0</w:t>
            </w:r>
          </w:p>
        </w:tc>
        <w:tc>
          <w:tcPr>
            <w:tcW w:w="1172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napToGrid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950,0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17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 xml:space="preserve"> </w:t>
            </w:r>
          </w:p>
        </w:tc>
        <w:tc>
          <w:tcPr>
            <w:tcW w:w="418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«Приобретение дорожных знаков для установки на территории муниципаль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ного образования «город Обоянь» Обо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янского района Кур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ской области» и нанесение дорожной разметки</w:t>
            </w:r>
          </w:p>
        </w:tc>
        <w:tc>
          <w:tcPr>
            <w:tcW w:w="193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Админи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страция го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рода Обояни</w:t>
            </w:r>
          </w:p>
        </w:tc>
        <w:tc>
          <w:tcPr>
            <w:tcW w:w="734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ind w:left="57" w:right="57" w:firstLine="0"/>
              <w:jc w:val="center"/>
              <w:rPr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750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ind w:left="57" w:right="57" w:firstLine="0"/>
              <w:jc w:val="center"/>
              <w:rPr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98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ind w:left="57" w:right="57" w:firstLine="0"/>
              <w:jc w:val="center"/>
              <w:rPr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82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ind w:left="57" w:right="57" w:firstLine="0"/>
              <w:jc w:val="center"/>
              <w:rPr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123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ind w:left="57" w:right="57" w:firstLine="0"/>
              <w:jc w:val="center"/>
              <w:rPr>
                <w:bCs/>
                <w:color w:val="auto"/>
                <w:sz w:val="20"/>
                <w:szCs w:val="20"/>
                <w:lang w:val="ru-RU" w:eastAsia="ar-SA" w:bidi="hi-IN"/>
              </w:rPr>
            </w:pPr>
            <w:r>
              <w:rPr>
                <w:color w:val="auto"/>
                <w:sz w:val="20"/>
                <w:szCs w:val="20"/>
                <w:lang w:val="ru-RU" w:eastAsia="zh-CN" w:bidi="hi-IN"/>
              </w:rPr>
              <w:t>250,0</w:t>
            </w:r>
          </w:p>
        </w:tc>
        <w:tc>
          <w:tcPr>
            <w:tcW w:w="1200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ind w:left="57" w:right="57" w:firstLine="0"/>
              <w:jc w:val="center"/>
              <w:rPr>
                <w:bCs/>
                <w:color w:val="auto"/>
                <w:sz w:val="20"/>
                <w:szCs w:val="20"/>
                <w:lang w:val="ru-RU" w:eastAsia="ar-SA" w:bidi="hi-IN"/>
              </w:rPr>
            </w:pPr>
            <w:r>
              <w:rPr>
                <w:bCs/>
                <w:color w:val="auto"/>
                <w:sz w:val="20"/>
                <w:szCs w:val="20"/>
                <w:lang w:val="ru-RU" w:eastAsia="ar-SA" w:bidi="hi-IN"/>
              </w:rPr>
              <w:t>450,0</w:t>
            </w:r>
          </w:p>
        </w:tc>
        <w:tc>
          <w:tcPr>
            <w:tcW w:w="1172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ind w:left="57" w:right="57" w:firstLine="0"/>
              <w:jc w:val="center"/>
              <w:rPr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color w:val="000000"/>
                <w:sz w:val="20"/>
                <w:szCs w:val="20"/>
                <w:lang w:val="ru-RU" w:eastAsia="zh-CN" w:bidi="hi-IN"/>
              </w:rPr>
              <w:t>450,0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17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 xml:space="preserve"> </w:t>
            </w:r>
          </w:p>
        </w:tc>
        <w:tc>
          <w:tcPr>
            <w:tcW w:w="418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«Устройство пешеходных переходов и осуществление разметки на территории муниципального образова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ния «город Обоянь» Обоян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ского райо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на Курской области»</w:t>
            </w:r>
          </w:p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2019 год:</w:t>
            </w:r>
          </w:p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- СОШ №2</w:t>
            </w:r>
          </w:p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2020 год:</w:t>
            </w:r>
          </w:p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- СОШ №1</w:t>
            </w:r>
          </w:p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2021 год:</w:t>
            </w:r>
          </w:p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- СОШ №1</w:t>
            </w:r>
          </w:p>
        </w:tc>
        <w:tc>
          <w:tcPr>
            <w:tcW w:w="193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Админи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страция го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рода Обояни</w:t>
            </w:r>
          </w:p>
        </w:tc>
        <w:tc>
          <w:tcPr>
            <w:tcW w:w="734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ind w:left="57" w:right="57" w:firstLine="0"/>
              <w:jc w:val="center"/>
              <w:rPr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750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ind w:left="57" w:right="57" w:firstLine="0"/>
              <w:jc w:val="center"/>
              <w:rPr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98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ind w:left="57" w:right="57" w:firstLine="0"/>
              <w:jc w:val="center"/>
              <w:rPr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82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ind w:left="57" w:right="57" w:firstLine="0"/>
              <w:jc w:val="center"/>
              <w:rPr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1233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ind w:left="57" w:right="57" w:firstLine="0"/>
              <w:jc w:val="center"/>
              <w:rPr>
                <w:bCs/>
                <w:color w:val="auto"/>
                <w:sz w:val="20"/>
                <w:szCs w:val="20"/>
                <w:lang w:eastAsia="ar-SA" w:bidi="hi-IN"/>
              </w:rPr>
            </w:pPr>
            <w:r>
              <w:rPr>
                <w:bCs/>
                <w:color w:val="auto"/>
                <w:sz w:val="20"/>
                <w:szCs w:val="20"/>
                <w:lang w:eastAsia="ar-SA" w:bidi="hi-IN"/>
              </w:rPr>
              <w:t>0</w:t>
            </w:r>
            <w:r>
              <w:rPr>
                <w:color w:val="auto"/>
                <w:sz w:val="20"/>
                <w:szCs w:val="20"/>
                <w:lang w:eastAsia="zh-CN" w:bidi="hi-IN"/>
              </w:rPr>
              <w:t>,0</w:t>
            </w:r>
          </w:p>
        </w:tc>
        <w:tc>
          <w:tcPr>
            <w:tcW w:w="1200" w:type="dxa"/>
            <w:tcBorders>
              <w:left w:val="single" w:color="000080" w:sz="4" w:space="0"/>
              <w:bottom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ind w:left="57" w:right="57" w:firstLine="0"/>
              <w:jc w:val="center"/>
              <w:rPr>
                <w:bCs/>
                <w:color w:val="auto"/>
                <w:sz w:val="20"/>
                <w:szCs w:val="20"/>
                <w:lang w:eastAsia="ar-SA" w:bidi="hi-IN"/>
              </w:rPr>
            </w:pPr>
            <w:r>
              <w:rPr>
                <w:bCs/>
                <w:color w:val="auto"/>
                <w:sz w:val="20"/>
                <w:szCs w:val="20"/>
                <w:lang w:val="ru-RU" w:eastAsia="ar-SA" w:bidi="hi-IN"/>
              </w:rPr>
              <w:t>500</w:t>
            </w:r>
            <w:r>
              <w:rPr>
                <w:bCs/>
                <w:color w:val="auto"/>
                <w:sz w:val="20"/>
                <w:szCs w:val="20"/>
                <w:lang w:eastAsia="ar-SA" w:bidi="hi-IN"/>
              </w:rPr>
              <w:t>,0</w:t>
            </w:r>
          </w:p>
        </w:tc>
        <w:tc>
          <w:tcPr>
            <w:tcW w:w="1172" w:type="dxa"/>
            <w:tcBorders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ind w:left="57" w:right="57" w:firstLine="0"/>
              <w:jc w:val="center"/>
              <w:rPr>
                <w:color w:val="000000"/>
                <w:sz w:val="20"/>
                <w:szCs w:val="20"/>
                <w:lang w:eastAsia="zh-CN" w:bidi="hi-IN"/>
              </w:rPr>
            </w:pPr>
            <w:r>
              <w:rPr>
                <w:bCs/>
                <w:color w:val="auto"/>
                <w:sz w:val="20"/>
                <w:szCs w:val="20"/>
                <w:lang w:val="ru-RU" w:eastAsia="ar-SA" w:bidi="hi-IN"/>
              </w:rPr>
              <w:t>500</w:t>
            </w:r>
            <w:r>
              <w:rPr>
                <w:bCs/>
                <w:color w:val="auto"/>
                <w:sz w:val="20"/>
                <w:szCs w:val="20"/>
                <w:lang w:eastAsia="ar-SA" w:bidi="hi-IN"/>
              </w:rPr>
              <w:t>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41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  <w:t>«Разработка комплексной схемы организации дорожного движения муниципального образования «город Обоянь» Обоянского района Курской области»</w:t>
            </w:r>
          </w:p>
        </w:tc>
        <w:tc>
          <w:tcPr>
            <w:tcW w:w="19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uppressAutoHyphens/>
              <w:bidi w:val="0"/>
              <w:spacing w:line="240" w:lineRule="auto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734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ind w:left="57" w:right="57" w:firstLine="0"/>
              <w:jc w:val="center"/>
              <w:rPr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75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ind w:left="57" w:right="57" w:firstLine="0"/>
              <w:jc w:val="center"/>
              <w:rPr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98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ind w:left="57" w:right="57" w:firstLine="0"/>
              <w:jc w:val="center"/>
              <w:rPr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82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ind w:left="57" w:right="57" w:firstLine="0"/>
              <w:jc w:val="center"/>
              <w:rPr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color w:val="auto"/>
                <w:sz w:val="20"/>
                <w:szCs w:val="20"/>
                <w:lang w:val="ru-RU" w:eastAsia="zh-CN" w:bidi="hi-IN"/>
              </w:rPr>
              <w:t>х</w:t>
            </w:r>
          </w:p>
        </w:tc>
        <w:tc>
          <w:tcPr>
            <w:tcW w:w="12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ind w:left="57" w:right="57" w:firstLine="0"/>
              <w:jc w:val="center"/>
              <w:rPr>
                <w:bCs/>
                <w:color w:val="auto"/>
                <w:sz w:val="20"/>
                <w:szCs w:val="20"/>
                <w:lang w:val="ru-RU" w:eastAsia="ar-SA" w:bidi="hi-IN"/>
              </w:rPr>
            </w:pPr>
            <w:r>
              <w:rPr>
                <w:bCs/>
                <w:color w:val="auto"/>
                <w:sz w:val="20"/>
                <w:szCs w:val="20"/>
                <w:lang w:val="ru-RU" w:eastAsia="ar-SA" w:bidi="hi-IN"/>
              </w:rPr>
              <w:t>575,0</w:t>
            </w:r>
          </w:p>
        </w:tc>
        <w:tc>
          <w:tcPr>
            <w:tcW w:w="120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ind w:left="57" w:right="57" w:firstLine="0"/>
              <w:jc w:val="center"/>
              <w:rPr>
                <w:bCs/>
                <w:color w:val="auto"/>
                <w:sz w:val="20"/>
                <w:szCs w:val="20"/>
                <w:lang w:val="ru-RU" w:eastAsia="ar-SA" w:bidi="hi-IN"/>
              </w:rPr>
            </w:pPr>
            <w:r>
              <w:rPr>
                <w:bCs/>
                <w:color w:val="auto"/>
                <w:sz w:val="20"/>
                <w:szCs w:val="20"/>
                <w:lang w:val="ru-RU" w:eastAsia="ar-SA" w:bidi="hi-IN"/>
              </w:rPr>
              <w:t>0</w:t>
            </w:r>
          </w:p>
        </w:tc>
        <w:tc>
          <w:tcPr>
            <w:tcW w:w="1172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uppressAutoHyphens/>
              <w:bidi w:val="0"/>
              <w:snapToGrid w:val="0"/>
              <w:spacing w:after="0" w:line="240" w:lineRule="auto"/>
              <w:ind w:left="57" w:right="57" w:firstLine="0"/>
              <w:jc w:val="center"/>
              <w:rPr>
                <w:bCs/>
                <w:color w:val="auto"/>
                <w:sz w:val="20"/>
                <w:szCs w:val="20"/>
                <w:lang w:val="ru-RU" w:eastAsia="ar-SA" w:bidi="hi-IN"/>
              </w:rPr>
            </w:pPr>
            <w:r>
              <w:rPr>
                <w:bCs/>
                <w:color w:val="auto"/>
                <w:sz w:val="20"/>
                <w:szCs w:val="20"/>
                <w:lang w:val="ru-RU" w:eastAsia="ar-SA" w:bidi="hi-IN"/>
              </w:rPr>
              <w:t>0</w:t>
            </w:r>
          </w:p>
        </w:tc>
      </w:tr>
    </w:tbl>
    <w:p>
      <w:pPr>
        <w:widowControl/>
        <w:suppressAutoHyphens/>
        <w:bidi w:val="0"/>
        <w:spacing w:after="0" w:line="240" w:lineRule="auto"/>
        <w:rPr>
          <w:color w:val="000000"/>
          <w:sz w:val="20"/>
          <w:szCs w:val="20"/>
          <w:lang w:eastAsia="zh-CN" w:bidi="hi-IN"/>
        </w:rPr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  <w:sectPr>
          <w:pgSz w:w="16838" w:h="11906" w:orient="landscape"/>
          <w:pgMar w:top="1701" w:right="1134" w:bottom="1134" w:left="1134" w:header="709" w:footer="709" w:gutter="0"/>
          <w:cols w:space="0" w:num="1"/>
          <w:rtlGutter w:val="0"/>
          <w:docGrid w:linePitch="360" w:charSpace="0"/>
        </w:sectPr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</w:p>
    <w:p>
      <w:pP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sectPr>
      <w:pgSz w:w="11906" w:h="16838"/>
      <w:pgMar w:top="1134" w:right="1134" w:bottom="1134" w:left="1701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CC"/>
    <w:family w:val="auto"/>
    <w:pitch w:val="default"/>
    <w:sig w:usb0="E1002AFF" w:usb1="C0000002" w:usb2="00000008" w:usb3="00000000" w:csb0="200101FF" w:csb1="2028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LineNumbers/>
      <w:shd w:val="clear" w:color="auto" w:fill="auto"/>
      <w:suppressAutoHyphens/>
      <w:spacing w:before="0" w:after="0" w:line="240" w:lineRule="auto"/>
      <w:ind w:left="0" w:right="0" w:firstLine="0"/>
      <w:jc w:val="left"/>
      <w:rPr>
        <w:rFonts w:ascii="Tahoma" w:hAnsi="Tahoma" w:eastAsia="Tahoma" w:cs="Tahoma"/>
        <w:color w:val="000000"/>
        <w:spacing w:val="0"/>
        <w:w w:val="100"/>
        <w:position w:val="0"/>
        <w:sz w:val="2"/>
        <w:szCs w:val="2"/>
        <w:vertAlign w:val="baseline"/>
        <w:lang w:val="ru" w:eastAsia="ru" w:bidi="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LineNumbers/>
      <w:shd w:val="clear" w:color="auto" w:fill="auto"/>
      <w:suppressAutoHyphens/>
      <w:spacing w:before="0" w:after="0" w:line="240" w:lineRule="auto"/>
      <w:ind w:left="0" w:right="0" w:firstLine="0"/>
      <w:jc w:val="left"/>
      <w:rPr>
        <w:rFonts w:ascii="Tahoma" w:hAnsi="Tahoma" w:eastAsia="Tahoma" w:cs="Tahoma"/>
        <w:color w:val="000000"/>
        <w:spacing w:val="0"/>
        <w:w w:val="100"/>
        <w:position w:val="0"/>
        <w:sz w:val="2"/>
        <w:szCs w:val="2"/>
        <w:vertAlign w:val="baseline"/>
        <w:lang w:val="ru" w:eastAsia="ru" w:bidi="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10054034"/>
    <w:rsid w:val="18C34BEC"/>
    <w:rsid w:val="24DA64A6"/>
    <w:rsid w:val="2A0379B5"/>
    <w:rsid w:val="31825F92"/>
    <w:rsid w:val="392D31B0"/>
    <w:rsid w:val="3C0B3EF5"/>
    <w:rsid w:val="41B07271"/>
    <w:rsid w:val="43A62E6F"/>
    <w:rsid w:val="478B2E61"/>
    <w:rsid w:val="48C4570F"/>
    <w:rsid w:val="4D6B4A5A"/>
    <w:rsid w:val="4FF97F2E"/>
    <w:rsid w:val="57B06605"/>
    <w:rsid w:val="595419B1"/>
    <w:rsid w:val="5D2B0719"/>
    <w:rsid w:val="5DA31302"/>
    <w:rsid w:val="6D0A4B27"/>
    <w:rsid w:val="6EB50490"/>
    <w:rsid w:val="717A12DF"/>
    <w:rsid w:val="7BC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keepNext/>
      <w:jc w:val="right"/>
      <w:outlineLvl w:val="0"/>
    </w:p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0"/>
    <w:rPr>
      <w:i/>
      <w:iCs/>
    </w:rPr>
  </w:style>
  <w:style w:type="character" w:styleId="6">
    <w:name w:val="page number"/>
    <w:basedOn w:val="3"/>
    <w:autoRedefine/>
    <w:qFormat/>
    <w:uiPriority w:val="0"/>
  </w:style>
  <w:style w:type="paragraph" w:styleId="7">
    <w:name w:val="Balloon Text"/>
    <w:basedOn w:val="1"/>
    <w:link w:val="22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8"/>
    <w:autoRedefine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autoRedefine/>
    <w:qFormat/>
    <w:uiPriority w:val="0"/>
    <w:pPr>
      <w:spacing w:after="120"/>
    </w:pPr>
  </w:style>
  <w:style w:type="paragraph" w:styleId="10">
    <w:name w:val="footer"/>
    <w:basedOn w:val="1"/>
    <w:link w:val="23"/>
    <w:autoRedefine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2">
    <w:name w:val="Body Text Indent 2"/>
    <w:basedOn w:val="1"/>
    <w:link w:val="19"/>
    <w:autoRedefine/>
    <w:qFormat/>
    <w:uiPriority w:val="0"/>
    <w:pPr>
      <w:widowControl w:val="0"/>
      <w:ind w:firstLine="709"/>
      <w:jc w:val="both"/>
    </w:pPr>
    <w:rPr>
      <w:sz w:val="28"/>
    </w:rPr>
  </w:style>
  <w:style w:type="table" w:styleId="13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3"/>
    <w:link w:val="2"/>
    <w:autoRedefine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onsPlusNormal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6">
    <w:name w:val="ConsPlusNonformat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7">
    <w:name w:val="ConsPlusTitle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8">
    <w:name w:val="Верхний колонтитул Знак"/>
    <w:basedOn w:val="3"/>
    <w:link w:val="8"/>
    <w:autoRedefine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2 Знак"/>
    <w:basedOn w:val="3"/>
    <w:link w:val="12"/>
    <w:autoRedefine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0">
    <w:name w:val="Основной текст Знак"/>
    <w:basedOn w:val="3"/>
    <w:link w:val="9"/>
    <w:autoRedefine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22">
    <w:name w:val="Текст выноски Знак"/>
    <w:basedOn w:val="3"/>
    <w:link w:val="7"/>
    <w:autoRedefine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Нижний колонтитул Знак"/>
    <w:basedOn w:val="3"/>
    <w:link w:val="10"/>
    <w:autoRedefine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subheader"/>
    <w:basedOn w:val="1"/>
    <w:autoRedefine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5">
    <w:name w:val="Содержимое таблицы"/>
    <w:basedOn w:val="1"/>
    <w:autoRedefine/>
    <w:qFormat/>
    <w:uiPriority w:val="67"/>
    <w:pPr>
      <w:suppressLineNumbers/>
    </w:pPr>
  </w:style>
  <w:style w:type="paragraph" w:customStyle="1" w:styleId="26">
    <w:name w:val="Заголовок №31"/>
    <w:basedOn w:val="1"/>
    <w:autoRedefine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7">
    <w:name w:val="Заголовок №3"/>
    <w:basedOn w:val="28"/>
    <w:autoRedefine/>
    <w:qFormat/>
    <w:uiPriority w:val="67"/>
    <w:rPr>
      <w:rFonts w:eastAsia="Times New Roman"/>
      <w:spacing w:val="0"/>
      <w:sz w:val="27"/>
    </w:rPr>
  </w:style>
  <w:style w:type="character" w:customStyle="1" w:styleId="28">
    <w:name w:val="Заголовок №3_"/>
    <w:basedOn w:val="29"/>
    <w:autoRedefine/>
    <w:qFormat/>
    <w:uiPriority w:val="67"/>
    <w:rPr>
      <w:rFonts w:eastAsia="Times New Roman"/>
      <w:b/>
      <w:spacing w:val="0"/>
      <w:sz w:val="27"/>
    </w:rPr>
  </w:style>
  <w:style w:type="character" w:customStyle="1" w:styleId="29">
    <w:name w:val="Default Paragraph Font"/>
    <w:autoRedefine/>
    <w:qFormat/>
    <w:uiPriority w:val="6"/>
  </w:style>
  <w:style w:type="paragraph" w:customStyle="1" w:styleId="30">
    <w:name w:val="Основной текст (6)"/>
    <w:uiPriority w:val="67"/>
    <w:pPr>
      <w:widowControl w:val="0"/>
      <w:shd w:val="clear" w:color="auto" w:fill="auto"/>
      <w:suppressAutoHyphens/>
      <w:spacing w:before="3000" w:after="0" w:line="255" w:lineRule="exact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vertAlign w:val="baseline"/>
      <w:lang w:val="ru" w:eastAsia="ru" w:bidi="ru"/>
    </w:rPr>
  </w:style>
  <w:style w:type="character" w:customStyle="1" w:styleId="31">
    <w:name w:val="CharStyle17"/>
    <w:uiPriority w:val="6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vertAlign w:val="baseline"/>
      <w:lang w:val="ru" w:eastAsia="ru" w:bidi="ru"/>
    </w:rPr>
  </w:style>
  <w:style w:type="character" w:customStyle="1" w:styleId="32">
    <w:name w:val="DefaultFontStyle"/>
    <w:uiPriority w:val="6"/>
    <w:rPr>
      <w:rFonts w:ascii="Tahoma" w:hAnsi="Tahoma" w:eastAsia="Tahoma" w:cs="Tahoma"/>
      <w:color w:val="000000"/>
      <w:spacing w:val="0"/>
      <w:w w:val="100"/>
      <w:position w:val="0"/>
      <w:sz w:val="24"/>
      <w:szCs w:val="24"/>
      <w:vertAlign w:val="baseline"/>
      <w:lang w:val="ru" w:eastAsia="ru" w:bidi="ru"/>
    </w:rPr>
  </w:style>
  <w:style w:type="paragraph" w:customStyle="1" w:styleId="33">
    <w:name w:val="Основной текст (7)"/>
    <w:qFormat/>
    <w:uiPriority w:val="67"/>
    <w:pPr>
      <w:widowControl w:val="0"/>
      <w:shd w:val="clear" w:color="auto" w:fill="auto"/>
      <w:suppressAutoHyphens/>
      <w:spacing w:before="480" w:after="60" w:line="0" w:lineRule="atLeast"/>
      <w:ind w:left="0" w:right="0" w:firstLine="0"/>
      <w:jc w:val="center"/>
    </w:pPr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u w:val="none"/>
      <w:vertAlign w:val="baseline"/>
      <w:lang w:val="ru" w:eastAsia="ru" w:bidi="ru"/>
    </w:rPr>
  </w:style>
  <w:style w:type="character" w:customStyle="1" w:styleId="34">
    <w:name w:val="CharStyle19"/>
    <w:uiPriority w:val="6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u w:val="none"/>
      <w:vertAlign w:val="baseline"/>
      <w:lang w:val="ru" w:eastAsia="ru" w:bidi="ru"/>
    </w:rPr>
  </w:style>
  <w:style w:type="paragraph" w:customStyle="1" w:styleId="35">
    <w:name w:val="Основной текст (8)"/>
    <w:autoRedefine/>
    <w:uiPriority w:val="67"/>
    <w:pPr>
      <w:widowControl w:val="0"/>
      <w:shd w:val="clear" w:color="auto" w:fill="auto"/>
      <w:suppressAutoHyphens/>
      <w:spacing w:before="60" w:after="360" w:line="0" w:lineRule="atLeast"/>
      <w:ind w:left="0" w:right="0" w:firstLine="0"/>
      <w:jc w:val="center"/>
    </w:pPr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36">
    <w:name w:val="CharStyle21"/>
    <w:autoRedefine/>
    <w:uiPriority w:val="6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paragraph" w:customStyle="1" w:styleId="37">
    <w:name w:val="Основной текст (2)"/>
    <w:uiPriority w:val="67"/>
    <w:pPr>
      <w:widowControl w:val="0"/>
      <w:shd w:val="clear" w:color="auto" w:fill="auto"/>
      <w:suppressAutoHyphens/>
      <w:spacing w:before="420" w:after="0" w:line="321" w:lineRule="exact"/>
      <w:ind w:left="0" w:right="0" w:hanging="300"/>
      <w:jc w:val="both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38">
    <w:name w:val="CharStyle13"/>
    <w:uiPriority w:val="6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paragraph" w:customStyle="1" w:styleId="39">
    <w:name w:val="Заголовок №2"/>
    <w:uiPriority w:val="67"/>
    <w:pPr>
      <w:widowControl w:val="0"/>
      <w:shd w:val="clear" w:color="auto" w:fill="auto"/>
      <w:suppressAutoHyphens/>
      <w:spacing w:before="420" w:after="420" w:line="0" w:lineRule="atLeast"/>
      <w:ind w:left="0" w:right="0" w:firstLine="0"/>
      <w:jc w:val="center"/>
    </w:pPr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40">
    <w:name w:val="CharStyle11"/>
    <w:autoRedefine/>
    <w:qFormat/>
    <w:uiPriority w:val="6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41">
    <w:name w:val="CharStyle22"/>
    <w:uiPriority w:val="6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42">
    <w:name w:val="CharStyle28"/>
    <w:autoRedefine/>
    <w:qFormat/>
    <w:uiPriority w:val="6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paragraph" w:customStyle="1" w:styleId="43">
    <w:name w:val="Подпись к таблице"/>
    <w:uiPriority w:val="67"/>
    <w:pPr>
      <w:widowControl w:val="0"/>
      <w:shd w:val="clear" w:color="auto" w:fill="auto"/>
      <w:suppressAutoHyphens/>
      <w:spacing w:before="0" w:after="0" w:line="0" w:lineRule="atLeast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44">
    <w:name w:val="CharStyle27"/>
    <w:autoRedefine/>
    <w:qFormat/>
    <w:uiPriority w:val="6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paragraph" w:customStyle="1" w:styleId="45">
    <w:name w:val="Основной текст (10)"/>
    <w:qFormat/>
    <w:uiPriority w:val="67"/>
    <w:pPr>
      <w:widowControl/>
      <w:shd w:val="clear" w:color="auto" w:fill="FFFFFF"/>
      <w:suppressAutoHyphens/>
      <w:bidi w:val="0"/>
      <w:spacing w:before="840" w:after="720" w:line="240" w:lineRule="atLeast"/>
      <w:ind w:left="0" w:right="0" w:firstLine="0"/>
      <w:jc w:val="left"/>
      <w:textAlignment w:val="auto"/>
    </w:pPr>
    <w:rPr>
      <w:rFonts w:ascii="Times New Roman" w:hAnsi="Times New Roman" w:eastAsia="Times New Roman" w:cs="Times New Roman"/>
      <w:color w:val="000000"/>
      <w:sz w:val="20"/>
      <w:szCs w:val="20"/>
      <w:lang w:val="ru-RU" w:eastAsia="zh-CN" w:bidi="hi-IN"/>
    </w:rPr>
  </w:style>
  <w:style w:type="paragraph" w:customStyle="1" w:styleId="46">
    <w:name w:val="Основной текст (2)1"/>
    <w:qFormat/>
    <w:uiPriority w:val="67"/>
    <w:pPr>
      <w:widowControl/>
      <w:shd w:val="clear" w:color="auto" w:fill="FFFFFF"/>
      <w:suppressAutoHyphens/>
      <w:bidi w:val="0"/>
      <w:spacing w:before="840" w:after="720" w:line="240" w:lineRule="atLeast"/>
      <w:ind w:left="0" w:right="0" w:firstLine="0"/>
      <w:jc w:val="left"/>
      <w:textAlignment w:val="auto"/>
    </w:pPr>
    <w:rPr>
      <w:rFonts w:ascii="Times New Roman" w:hAnsi="Times New Roman" w:eastAsia="Times New Roman" w:cs="Times New Roman"/>
      <w:color w:val="000000"/>
      <w:sz w:val="20"/>
      <w:szCs w:val="20"/>
      <w:lang w:val="ru-RU" w:eastAsia="zh-CN" w:bidi="hi-IN"/>
    </w:rPr>
  </w:style>
  <w:style w:type="character" w:customStyle="1" w:styleId="47">
    <w:name w:val="Основной текст (2) + Полужирный2"/>
    <w:autoRedefine/>
    <w:qFormat/>
    <w:uiPriority w:val="67"/>
    <w:rPr>
      <w:rFonts w:eastAsia="Times New Roman"/>
      <w:b/>
      <w:spacing w:val="0"/>
      <w:sz w:val="27"/>
    </w:rPr>
  </w:style>
  <w:style w:type="character" w:customStyle="1" w:styleId="48">
    <w:name w:val="Основной текст (2)_"/>
    <w:autoRedefine/>
    <w:qFormat/>
    <w:uiPriority w:val="67"/>
    <w:rPr>
      <w:rFonts w:eastAsia="Times New Roman"/>
      <w:spacing w:val="0"/>
      <w:sz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7</Pages>
  <Words>5453</Words>
  <Characters>31088</Characters>
  <Lines>259</Lines>
  <Paragraphs>72</Paragraphs>
  <TotalTime>0</TotalTime>
  <ScaleCrop>false</ScaleCrop>
  <LinksUpToDate>false</LinksUpToDate>
  <CharactersWithSpaces>36469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2024-05-22T06:12:08Z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A9922C160A484DF9B812138AA3A4F721_13</vt:lpwstr>
  </property>
</Properties>
</file>