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B662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6E6C26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 w14:paraId="26B7AAFE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 w14:paraId="17BD8F43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 w14:paraId="2F03F888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 w14:paraId="4A44DB34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 w14:paraId="34096D99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13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02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8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108</w:t>
      </w:r>
      <w:bookmarkStart w:id="0" w:name="_GoBack"/>
      <w:bookmarkEnd w:id="0"/>
    </w:p>
    <w:p w14:paraId="03F99B40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 w14:paraId="685ECAB6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 w14:paraId="442DACC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5D9592AB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"Об определении помещения для проведения встреч зарегистрированных кандидатов, их доверенных лиц и уполномоченных представителей политических партий с избирателями по проведению агитационных публичных мероприятий в форме собраний при проведении выборов 18 марта 2018 года"</w:t>
      </w:r>
    </w:p>
    <w:p w14:paraId="61978AF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7C98A41C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соответствии со ст.54 Федерального закона "О выборах Президента Российской Федерации" , Администрация города Обояни</w:t>
      </w:r>
    </w:p>
    <w:p w14:paraId="4E6A2D22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ПОСТАНОВЛЯЕТ:</w:t>
      </w:r>
    </w:p>
    <w:p w14:paraId="06436EE4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Определить по согласованию с руководителем ООО "ТКО-Сервис" помещение для проведения встреч зарегистрированных кандидатов, их доверенных лиц и уполномоченных представителей политических партий с избирателями по проведению агитационных публичных мероприятий в форме собраний при проведении выборов 18 марта 2018 года на территории города Обояни - актовый зал ООО "ТКО - Сервис" ( ул. Ленина, 64А).</w:t>
      </w:r>
    </w:p>
    <w:p w14:paraId="3525616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Администрации города Обояни по экономике М.Н.Коневу.</w:t>
      </w:r>
    </w:p>
    <w:p w14:paraId="41065914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Постановление вступает в силу со дня его опубликования (обнародования).</w:t>
      </w:r>
    </w:p>
    <w:p w14:paraId="6DED5DAA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368B472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5823A7A0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090F7F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9C58F8A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 w14:paraId="5472D971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6"/>
          <w:szCs w:val="26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6"/>
          <w:szCs w:val="26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6"/>
          <w:szCs w:val="26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   </w:t>
      </w:r>
      <w:r>
        <w:rPr>
          <w:rFonts w:ascii="Times New Roman CYR" w:hAnsi="Times New Roman CYR" w:cs="Times New Roman CYR"/>
          <w:kern w:val="1"/>
          <w:sz w:val="26"/>
          <w:szCs w:val="26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  <w:t>. А. Локтионов</w:t>
      </w:r>
    </w:p>
    <w:p w14:paraId="401D540F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0EF6A64B">
      <w:pP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</w:p>
    <w:sectPr>
      <w:pgSz w:w="11906" w:h="16838"/>
      <w:pgMar w:top="1134" w:right="1134" w:bottom="1134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05E036BE"/>
    <w:rsid w:val="10054034"/>
    <w:rsid w:val="18C34BEC"/>
    <w:rsid w:val="1CB426DA"/>
    <w:rsid w:val="280F5CD4"/>
    <w:rsid w:val="31825F92"/>
    <w:rsid w:val="35702C87"/>
    <w:rsid w:val="35E757D6"/>
    <w:rsid w:val="392D31B0"/>
    <w:rsid w:val="3C0B3EF5"/>
    <w:rsid w:val="3DB247D1"/>
    <w:rsid w:val="3F43697B"/>
    <w:rsid w:val="4D6B4A5A"/>
    <w:rsid w:val="595419B1"/>
    <w:rsid w:val="5AF70D1A"/>
    <w:rsid w:val="5D2B0719"/>
    <w:rsid w:val="5DA31302"/>
    <w:rsid w:val="5ECF0FC3"/>
    <w:rsid w:val="660B4E4E"/>
    <w:rsid w:val="6D0A4B27"/>
    <w:rsid w:val="6EB50490"/>
    <w:rsid w:val="718E111B"/>
    <w:rsid w:val="73224820"/>
    <w:rsid w:val="7B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68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right"/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68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qFormat/>
    <w:uiPriority w:val="0"/>
    <w:pPr>
      <w:spacing w:after="120"/>
    </w:p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2">
    <w:name w:val="Body Text Indent 2"/>
    <w:basedOn w:val="1"/>
    <w:link w:val="19"/>
    <w:qFormat/>
    <w:uiPriority w:val="0"/>
    <w:pPr>
      <w:widowControl w:val="0"/>
      <w:ind w:firstLine="709"/>
      <w:jc w:val="both"/>
    </w:pPr>
    <w:rPr>
      <w:sz w:val="28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8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2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0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subheader"/>
    <w:basedOn w:val="1"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5">
    <w:name w:val="Содержимое таблицы"/>
    <w:basedOn w:val="1"/>
    <w:qFormat/>
    <w:uiPriority w:val="67"/>
    <w:pPr>
      <w:suppressLineNumbers/>
    </w:pPr>
  </w:style>
  <w:style w:type="paragraph" w:customStyle="1" w:styleId="26">
    <w:name w:val="Заголовок №31"/>
    <w:basedOn w:val="1"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7">
    <w:name w:val="Заголовок №3"/>
    <w:basedOn w:val="28"/>
    <w:qFormat/>
    <w:uiPriority w:val="67"/>
    <w:rPr>
      <w:rFonts w:eastAsia="Times New Roman"/>
      <w:spacing w:val="0"/>
      <w:sz w:val="27"/>
    </w:rPr>
  </w:style>
  <w:style w:type="character" w:customStyle="1" w:styleId="28">
    <w:name w:val="Заголовок №3_"/>
    <w:basedOn w:val="29"/>
    <w:qFormat/>
    <w:uiPriority w:val="67"/>
    <w:rPr>
      <w:rFonts w:eastAsia="Times New Roman"/>
      <w:b/>
      <w:spacing w:val="0"/>
      <w:sz w:val="27"/>
    </w:rPr>
  </w:style>
  <w:style w:type="character" w:customStyle="1" w:styleId="29">
    <w:name w:val="Default Paragraph Font"/>
    <w:qFormat/>
    <w:uiPriority w:val="6"/>
  </w:style>
  <w:style w:type="character" w:customStyle="1" w:styleId="30">
    <w:name w:val="Основной шрифт абзаца1"/>
    <w:qFormat/>
    <w:uiPriority w:val="67"/>
  </w:style>
  <w:style w:type="paragraph" w:customStyle="1" w:styleId="31">
    <w:name w:val="Основной текст (2)1"/>
    <w:qFormat/>
    <w:uiPriority w:val="67"/>
    <w:pPr>
      <w:widowControl w:val="0"/>
      <w:shd w:val="clear" w:color="auto" w:fill="FFFFFF"/>
      <w:suppressAutoHyphens/>
      <w:bidi w:val="0"/>
      <w:spacing w:before="0" w:after="660" w:line="514" w:lineRule="exact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character" w:customStyle="1" w:styleId="32">
    <w:name w:val="Основной текст (2)_"/>
    <w:qFormat/>
    <w:uiPriority w:val="67"/>
    <w:rPr>
      <w:sz w:val="28"/>
      <w:szCs w:val="28"/>
      <w:shd w:val="clear" w:color="auto" w:fill="FFFFFF"/>
    </w:rPr>
  </w:style>
  <w:style w:type="paragraph" w:customStyle="1" w:styleId="33">
    <w:name w:val="Основной текст (4)"/>
    <w:qFormat/>
    <w:uiPriority w:val="67"/>
    <w:pPr>
      <w:widowControl w:val="0"/>
      <w:shd w:val="clear" w:color="auto" w:fill="FFFFFF"/>
      <w:suppressAutoHyphens/>
      <w:bidi w:val="0"/>
      <w:spacing w:line="274" w:lineRule="exact"/>
      <w:jc w:val="center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customStyle="1" w:styleId="34">
    <w:name w:val="Основной текст (4)_"/>
    <w:qFormat/>
    <w:uiPriority w:val="67"/>
    <w:rPr>
      <w:shd w:val="clear" w:color="auto" w:fill="FFFFFF"/>
    </w:rPr>
  </w:style>
  <w:style w:type="character" w:customStyle="1" w:styleId="35">
    <w:name w:val="Основной текст (2) + 12 pt"/>
    <w:qFormat/>
    <w:uiPriority w:val="67"/>
    <w:rPr>
      <w:rFonts w:ascii="Times New Roman" w:hAnsi="Times New Roman" w:cs="Times New Roman"/>
      <w:sz w:val="24"/>
      <w:szCs w:val="24"/>
      <w:u w:val="none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2024-06-07T08:46:52Z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A9922C160A484DF9B812138AA3A4F721_13</vt:lpwstr>
  </property>
</Properties>
</file>